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F2" w:rsidRPr="0042468B" w:rsidRDefault="0074218D" w:rsidP="0044211D">
      <w:pPr>
        <w:spacing w:after="0" w:line="240" w:lineRule="auto"/>
        <w:jc w:val="center"/>
        <w:rPr>
          <w:rFonts w:ascii="Tahoma" w:hAnsi="Tahoma" w:cs="Tahoma"/>
          <w:sz w:val="20"/>
          <w:szCs w:val="20"/>
        </w:rPr>
      </w:pPr>
      <w:r w:rsidRPr="0042468B">
        <w:rPr>
          <w:rFonts w:ascii="Tahoma" w:hAnsi="Tahoma" w:cs="Tahoma"/>
          <w:sz w:val="20"/>
          <w:szCs w:val="20"/>
        </w:rPr>
        <w:t xml:space="preserve"> </w:t>
      </w:r>
      <w:r w:rsidR="002253D8" w:rsidRPr="0042468B">
        <w:rPr>
          <w:rFonts w:ascii="Tahoma" w:hAnsi="Tahoma" w:cs="Tahoma"/>
          <w:sz w:val="20"/>
          <w:szCs w:val="20"/>
        </w:rPr>
        <w:t xml:space="preserve"> </w:t>
      </w:r>
      <w:r w:rsidR="001115F2" w:rsidRPr="0042468B">
        <w:rPr>
          <w:rFonts w:ascii="Tahoma" w:hAnsi="Tahoma" w:cs="Tahoma"/>
          <w:noProof/>
          <w:sz w:val="20"/>
          <w:szCs w:val="20"/>
          <w:lang w:eastAsia="pt-BR"/>
        </w:rPr>
        <w:drawing>
          <wp:inline distT="0" distB="0" distL="0" distR="0" wp14:anchorId="6158957F" wp14:editId="1E6C22F9">
            <wp:extent cx="661917" cy="707792"/>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r="56410"/>
                    <a:stretch>
                      <a:fillRect/>
                    </a:stretch>
                  </pic:blipFill>
                  <pic:spPr bwMode="auto">
                    <a:xfrm>
                      <a:off x="0" y="0"/>
                      <a:ext cx="666382" cy="712567"/>
                    </a:xfrm>
                    <a:prstGeom prst="rect">
                      <a:avLst/>
                    </a:prstGeom>
                    <a:noFill/>
                    <a:ln>
                      <a:noFill/>
                    </a:ln>
                  </pic:spPr>
                </pic:pic>
              </a:graphicData>
            </a:graphic>
          </wp:inline>
        </w:drawing>
      </w:r>
    </w:p>
    <w:p w:rsidR="00F86FF7" w:rsidRPr="0042468B" w:rsidRDefault="0042468B" w:rsidP="00F86FF7">
      <w:pPr>
        <w:spacing w:after="0" w:line="240" w:lineRule="auto"/>
        <w:jc w:val="center"/>
        <w:rPr>
          <w:rFonts w:ascii="Times New Roman" w:hAnsi="Times New Roman" w:cs="Times New Roman"/>
          <w:sz w:val="16"/>
          <w:szCs w:val="16"/>
        </w:rPr>
      </w:pPr>
      <w:r w:rsidRPr="0042468B">
        <w:rPr>
          <w:rFonts w:ascii="Times New Roman" w:hAnsi="Times New Roman" w:cs="Times New Roman"/>
          <w:sz w:val="16"/>
          <w:szCs w:val="16"/>
        </w:rPr>
        <w:t xml:space="preserve">Governo </w:t>
      </w:r>
      <w:r>
        <w:rPr>
          <w:rFonts w:ascii="Times New Roman" w:hAnsi="Times New Roman" w:cs="Times New Roman"/>
          <w:sz w:val="16"/>
          <w:szCs w:val="16"/>
        </w:rPr>
        <w:t>d</w:t>
      </w:r>
      <w:r w:rsidRPr="0042468B">
        <w:rPr>
          <w:rFonts w:ascii="Times New Roman" w:hAnsi="Times New Roman" w:cs="Times New Roman"/>
          <w:sz w:val="16"/>
          <w:szCs w:val="16"/>
        </w:rPr>
        <w:t xml:space="preserve">o Estado </w:t>
      </w:r>
      <w:r>
        <w:rPr>
          <w:rFonts w:ascii="Times New Roman" w:hAnsi="Times New Roman" w:cs="Times New Roman"/>
          <w:sz w:val="16"/>
          <w:szCs w:val="16"/>
        </w:rPr>
        <w:t>d</w:t>
      </w:r>
      <w:r w:rsidRPr="0042468B">
        <w:rPr>
          <w:rFonts w:ascii="Times New Roman" w:hAnsi="Times New Roman" w:cs="Times New Roman"/>
          <w:sz w:val="16"/>
          <w:szCs w:val="16"/>
        </w:rPr>
        <w:t xml:space="preserve">o Rio </w:t>
      </w:r>
      <w:r>
        <w:rPr>
          <w:rFonts w:ascii="Times New Roman" w:hAnsi="Times New Roman" w:cs="Times New Roman"/>
          <w:sz w:val="16"/>
          <w:szCs w:val="16"/>
        </w:rPr>
        <w:t>d</w:t>
      </w:r>
      <w:r w:rsidRPr="0042468B">
        <w:rPr>
          <w:rFonts w:ascii="Times New Roman" w:hAnsi="Times New Roman" w:cs="Times New Roman"/>
          <w:sz w:val="16"/>
          <w:szCs w:val="16"/>
        </w:rPr>
        <w:t>e Janeiro</w:t>
      </w:r>
    </w:p>
    <w:p w:rsidR="001115F2" w:rsidRPr="0042468B" w:rsidRDefault="0042468B" w:rsidP="00F86FF7">
      <w:pPr>
        <w:spacing w:after="0" w:line="240" w:lineRule="auto"/>
        <w:jc w:val="center"/>
        <w:rPr>
          <w:rFonts w:ascii="Times New Roman" w:hAnsi="Times New Roman" w:cs="Times New Roman"/>
          <w:sz w:val="16"/>
          <w:szCs w:val="16"/>
        </w:rPr>
      </w:pPr>
      <w:r w:rsidRPr="0042468B">
        <w:rPr>
          <w:rFonts w:ascii="Times New Roman" w:hAnsi="Times New Roman" w:cs="Times New Roman"/>
          <w:sz w:val="16"/>
          <w:szCs w:val="16"/>
        </w:rPr>
        <w:t xml:space="preserve">Procuradoria-Geral </w:t>
      </w:r>
      <w:r>
        <w:rPr>
          <w:rFonts w:ascii="Times New Roman" w:hAnsi="Times New Roman" w:cs="Times New Roman"/>
          <w:sz w:val="16"/>
          <w:szCs w:val="16"/>
        </w:rPr>
        <w:t>d</w:t>
      </w:r>
      <w:r w:rsidRPr="0042468B">
        <w:rPr>
          <w:rFonts w:ascii="Times New Roman" w:hAnsi="Times New Roman" w:cs="Times New Roman"/>
          <w:sz w:val="16"/>
          <w:szCs w:val="16"/>
        </w:rPr>
        <w:t>o Estado</w:t>
      </w:r>
    </w:p>
    <w:p w:rsidR="001115F2" w:rsidRPr="0042468B" w:rsidRDefault="0042468B" w:rsidP="00F86FF7">
      <w:pPr>
        <w:spacing w:after="0" w:line="240" w:lineRule="auto"/>
        <w:jc w:val="center"/>
        <w:rPr>
          <w:rFonts w:ascii="Times New Roman" w:hAnsi="Times New Roman" w:cs="Times New Roman"/>
          <w:sz w:val="16"/>
          <w:szCs w:val="16"/>
        </w:rPr>
      </w:pPr>
      <w:r w:rsidRPr="0042468B">
        <w:rPr>
          <w:rFonts w:ascii="Times New Roman" w:hAnsi="Times New Roman" w:cs="Times New Roman"/>
          <w:sz w:val="16"/>
          <w:szCs w:val="16"/>
        </w:rPr>
        <w:t>Coordenadoria Geral</w:t>
      </w:r>
      <w:r>
        <w:rPr>
          <w:rFonts w:ascii="Times New Roman" w:hAnsi="Times New Roman" w:cs="Times New Roman"/>
          <w:sz w:val="16"/>
          <w:szCs w:val="16"/>
        </w:rPr>
        <w:t xml:space="preserve"> d</w:t>
      </w:r>
      <w:r w:rsidRPr="0042468B">
        <w:rPr>
          <w:rFonts w:ascii="Times New Roman" w:hAnsi="Times New Roman" w:cs="Times New Roman"/>
          <w:sz w:val="16"/>
          <w:szCs w:val="16"/>
        </w:rPr>
        <w:t>o Sistema Jurídico</w:t>
      </w:r>
    </w:p>
    <w:p w:rsidR="006F3F71" w:rsidRPr="0042468B" w:rsidRDefault="006F3F71" w:rsidP="006F3F71">
      <w:pPr>
        <w:spacing w:after="0" w:line="288" w:lineRule="auto"/>
        <w:rPr>
          <w:rFonts w:ascii="Tahoma" w:hAnsi="Tahoma" w:cs="Tahoma"/>
          <w:spacing w:val="-4"/>
          <w:sz w:val="20"/>
          <w:szCs w:val="20"/>
        </w:rPr>
      </w:pPr>
    </w:p>
    <w:p w:rsidR="000E443A" w:rsidRPr="000E443A" w:rsidRDefault="000E443A" w:rsidP="000E443A">
      <w:pPr>
        <w:pStyle w:val="Ttulo1"/>
        <w:spacing w:line="288" w:lineRule="auto"/>
        <w:rPr>
          <w:rFonts w:ascii="Tahoma" w:hAnsi="Tahoma" w:cs="Tahoma"/>
          <w:sz w:val="20"/>
        </w:rPr>
      </w:pPr>
      <w:r w:rsidRPr="000E443A">
        <w:rPr>
          <w:rFonts w:ascii="Tahoma" w:hAnsi="Tahoma" w:cs="Tahoma"/>
          <w:sz w:val="20"/>
          <w:lang w:val="pt-BR"/>
        </w:rPr>
        <w:t xml:space="preserve">  </w:t>
      </w:r>
      <w:r w:rsidRPr="000E443A">
        <w:rPr>
          <w:rFonts w:ascii="Tahoma" w:hAnsi="Tahoma" w:cs="Tahoma"/>
          <w:sz w:val="20"/>
        </w:rPr>
        <w:t xml:space="preserve"> MINUTA PADRÃO (P-</w:t>
      </w:r>
      <w:r>
        <w:rPr>
          <w:rFonts w:ascii="Tahoma" w:hAnsi="Tahoma" w:cs="Tahoma"/>
          <w:sz w:val="20"/>
          <w:lang w:val="pt-BR"/>
        </w:rPr>
        <w:t>0</w:t>
      </w:r>
      <w:r w:rsidR="0045621B">
        <w:rPr>
          <w:rFonts w:ascii="Tahoma" w:hAnsi="Tahoma" w:cs="Tahoma"/>
          <w:sz w:val="20"/>
          <w:lang w:val="pt-BR"/>
        </w:rPr>
        <w:t>4</w:t>
      </w:r>
      <w:bookmarkStart w:id="0" w:name="_GoBack"/>
      <w:bookmarkEnd w:id="0"/>
      <w:r>
        <w:rPr>
          <w:rFonts w:ascii="Tahoma" w:hAnsi="Tahoma" w:cs="Tahoma"/>
          <w:sz w:val="20"/>
          <w:lang w:val="pt-BR"/>
        </w:rPr>
        <w:t>/</w:t>
      </w:r>
      <w:r w:rsidRPr="000E443A">
        <w:rPr>
          <w:rFonts w:ascii="Tahoma" w:hAnsi="Tahoma" w:cs="Tahoma"/>
          <w:sz w:val="20"/>
        </w:rPr>
        <w:t>201</w:t>
      </w:r>
      <w:r>
        <w:rPr>
          <w:rFonts w:ascii="Tahoma" w:hAnsi="Tahoma" w:cs="Tahoma"/>
          <w:sz w:val="20"/>
          <w:lang w:val="pt-BR"/>
        </w:rPr>
        <w:t>6</w:t>
      </w:r>
      <w:r w:rsidRPr="000E443A">
        <w:rPr>
          <w:rFonts w:ascii="Tahoma" w:hAnsi="Tahoma" w:cs="Tahoma"/>
          <w:sz w:val="20"/>
        </w:rPr>
        <w:t>)</w:t>
      </w:r>
    </w:p>
    <w:p w:rsidR="000E443A" w:rsidRDefault="000E443A" w:rsidP="00453549">
      <w:pPr>
        <w:pStyle w:val="Ttulo1"/>
        <w:spacing w:line="240" w:lineRule="auto"/>
        <w:rPr>
          <w:rFonts w:ascii="Tahoma" w:hAnsi="Tahoma" w:cs="Tahoma"/>
          <w:sz w:val="20"/>
          <w:lang w:val="pt-BR"/>
        </w:rPr>
      </w:pPr>
    </w:p>
    <w:p w:rsidR="00453549" w:rsidRPr="00453549" w:rsidRDefault="00453549" w:rsidP="00453549">
      <w:pPr>
        <w:pStyle w:val="Ttulo1"/>
        <w:spacing w:line="240" w:lineRule="auto"/>
        <w:rPr>
          <w:rFonts w:ascii="Tahoma" w:hAnsi="Tahoma" w:cs="Tahoma"/>
          <w:sz w:val="20"/>
        </w:rPr>
      </w:pPr>
      <w:r w:rsidRPr="00453549">
        <w:rPr>
          <w:rFonts w:ascii="Tahoma" w:hAnsi="Tahoma" w:cs="Tahoma"/>
          <w:sz w:val="20"/>
        </w:rPr>
        <w:t>EDITAL</w:t>
      </w:r>
      <w:r w:rsidRPr="00453549">
        <w:rPr>
          <w:rFonts w:ascii="Tahoma" w:hAnsi="Tahoma" w:cs="Tahoma"/>
          <w:sz w:val="20"/>
          <w:lang w:val="pt-BR"/>
        </w:rPr>
        <w:t xml:space="preserve"> DE CHAMAMENTO </w:t>
      </w:r>
      <w:r w:rsidRPr="00453549">
        <w:rPr>
          <w:rFonts w:ascii="Tahoma" w:hAnsi="Tahoma" w:cs="Tahoma"/>
          <w:sz w:val="20"/>
        </w:rPr>
        <w:t xml:space="preserve">PÚBLICO PARA </w:t>
      </w:r>
      <w:r w:rsidRPr="00453549">
        <w:rPr>
          <w:rFonts w:ascii="Tahoma" w:hAnsi="Tahoma" w:cs="Tahoma"/>
          <w:sz w:val="20"/>
          <w:lang w:val="pt-BR"/>
        </w:rPr>
        <w:t>O</w:t>
      </w:r>
    </w:p>
    <w:p w:rsidR="00453549" w:rsidRPr="00453549" w:rsidRDefault="00453549" w:rsidP="00453549">
      <w:pPr>
        <w:pStyle w:val="Ttulo1"/>
        <w:spacing w:line="240" w:lineRule="auto"/>
        <w:rPr>
          <w:rFonts w:ascii="Tahoma" w:hAnsi="Tahoma" w:cs="Tahoma"/>
          <w:sz w:val="20"/>
        </w:rPr>
      </w:pPr>
      <w:r w:rsidRPr="00453549">
        <w:rPr>
          <w:rFonts w:ascii="Tahoma" w:hAnsi="Tahoma" w:cs="Tahoma"/>
          <w:sz w:val="20"/>
          <w:lang w:val="pt-BR"/>
        </w:rPr>
        <w:t xml:space="preserve">PROCEDIMENTO DE MANIFESTAÇÃO DE INTERESSE </w:t>
      </w:r>
      <w:r w:rsidRPr="00453549">
        <w:rPr>
          <w:rFonts w:ascii="Tahoma" w:hAnsi="Tahoma" w:cs="Tahoma"/>
          <w:sz w:val="20"/>
        </w:rPr>
        <w:t>Nº__/__</w:t>
      </w:r>
    </w:p>
    <w:p w:rsidR="00453549" w:rsidRPr="00453549" w:rsidRDefault="00453549" w:rsidP="00453549">
      <w:pPr>
        <w:pStyle w:val="Ttulo1"/>
        <w:spacing w:line="240" w:lineRule="auto"/>
        <w:rPr>
          <w:rFonts w:ascii="Tahoma" w:hAnsi="Tahoma" w:cs="Tahoma"/>
          <w:sz w:val="20"/>
        </w:rPr>
      </w:pPr>
      <w:r w:rsidRPr="00453549">
        <w:rPr>
          <w:rFonts w:ascii="Tahoma" w:hAnsi="Tahoma" w:cs="Tahoma"/>
          <w:sz w:val="20"/>
        </w:rPr>
        <w:t>RELATIVO AO PROJETO  __________________</w:t>
      </w:r>
    </w:p>
    <w:p w:rsidR="00453549" w:rsidRPr="00453549" w:rsidRDefault="00453549" w:rsidP="00453549">
      <w:pPr>
        <w:spacing w:after="0" w:line="240" w:lineRule="auto"/>
        <w:jc w:val="both"/>
        <w:rPr>
          <w:rFonts w:ascii="Tahoma" w:hAnsi="Tahoma" w:cs="Tahoma"/>
          <w:sz w:val="20"/>
          <w:szCs w:val="20"/>
        </w:rPr>
      </w:pPr>
    </w:p>
    <w:p w:rsidR="00453549" w:rsidRPr="0045354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1.</w:t>
      </w:r>
      <w:r w:rsidRPr="007F3D59">
        <w:rPr>
          <w:rFonts w:ascii="Tahoma" w:hAnsi="Tahoma" w:cs="Tahoma"/>
          <w:b/>
          <w:sz w:val="20"/>
          <w:szCs w:val="20"/>
        </w:rPr>
        <w:tab/>
        <w:t>INTRODUÇÃO</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1.1</w:t>
      </w:r>
      <w:r w:rsidRPr="007F3D59">
        <w:rPr>
          <w:rFonts w:ascii="Tahoma" w:hAnsi="Tahoma" w:cs="Tahoma"/>
          <w:b/>
          <w:sz w:val="20"/>
          <w:szCs w:val="20"/>
        </w:rPr>
        <w:tab/>
        <w:t>O ESTADO DO RIO DE JANEIRO</w:t>
      </w:r>
      <w:r w:rsidRPr="007F3D59">
        <w:rPr>
          <w:rFonts w:ascii="Tahoma" w:hAnsi="Tahoma" w:cs="Tahoma"/>
          <w:b/>
          <w:smallCaps/>
          <w:sz w:val="20"/>
          <w:szCs w:val="20"/>
        </w:rPr>
        <w:t xml:space="preserve">, </w:t>
      </w:r>
      <w:r w:rsidRPr="007F3D59">
        <w:rPr>
          <w:rFonts w:ascii="Tahoma" w:hAnsi="Tahoma" w:cs="Tahoma"/>
          <w:sz w:val="20"/>
          <w:szCs w:val="20"/>
        </w:rPr>
        <w:t>pelo Conselho Gestor do PROPAR – CGP, conforme deliberação do Colegiado (Anexo I) e na forma do disposto no processo administrativo n.º E-__/</w:t>
      </w:r>
      <w:r w:rsidRPr="007F3D59">
        <w:rPr>
          <w:rFonts w:ascii="Tahoma" w:hAnsi="Tahoma" w:cs="Tahoma"/>
          <w:b/>
          <w:sz w:val="20"/>
          <w:szCs w:val="20"/>
        </w:rPr>
        <w:t>_____</w:t>
      </w:r>
      <w:r w:rsidRPr="007F3D59">
        <w:rPr>
          <w:rFonts w:ascii="Tahoma" w:hAnsi="Tahoma" w:cs="Tahoma"/>
          <w:sz w:val="20"/>
          <w:szCs w:val="20"/>
        </w:rPr>
        <w:t>_/</w:t>
      </w:r>
      <w:r w:rsidRPr="007F3D59">
        <w:rPr>
          <w:rFonts w:ascii="Tahoma" w:hAnsi="Tahoma" w:cs="Tahoma"/>
          <w:b/>
          <w:sz w:val="20"/>
          <w:szCs w:val="20"/>
        </w:rPr>
        <w:t>__</w:t>
      </w:r>
      <w:r w:rsidRPr="007F3D59">
        <w:rPr>
          <w:rFonts w:ascii="Tahoma" w:hAnsi="Tahoma" w:cs="Tahoma"/>
          <w:sz w:val="20"/>
          <w:szCs w:val="20"/>
        </w:rPr>
        <w:t xml:space="preserve">, torna público este </w:t>
      </w:r>
      <w:r w:rsidRPr="007F3D59">
        <w:rPr>
          <w:rFonts w:ascii="Tahoma" w:hAnsi="Tahoma" w:cs="Tahoma"/>
          <w:b/>
          <w:sz w:val="20"/>
          <w:szCs w:val="20"/>
        </w:rPr>
        <w:t>EDITAL DE CHAMAMENTO PÚBLICO PARA ABERTURA DE PROCEDIMENTO DE MANIFESTAÇÃO DE INTERESSE - PMI</w:t>
      </w:r>
      <w:r w:rsidRPr="007F3D59">
        <w:rPr>
          <w:rFonts w:ascii="Tahoma" w:hAnsi="Tahoma" w:cs="Tahoma"/>
          <w:sz w:val="20"/>
          <w:szCs w:val="20"/>
        </w:rPr>
        <w:t xml:space="preserve">, regido de acordo com o disposto na legislação abaixo indicada </w:t>
      </w:r>
      <w:r w:rsidRPr="007F3D59">
        <w:rPr>
          <w:rFonts w:ascii="Tahoma" w:hAnsi="Tahoma" w:cs="Tahoma"/>
          <w:color w:val="000000"/>
          <w:sz w:val="20"/>
          <w:szCs w:val="20"/>
        </w:rPr>
        <w:t xml:space="preserve">e no presente edital, cujo objeto é a apresentação de estudos técnicos para </w:t>
      </w:r>
      <w:r w:rsidRPr="007F3D59">
        <w:rPr>
          <w:rFonts w:ascii="Tahoma" w:hAnsi="Tahoma" w:cs="Tahoma"/>
          <w:color w:val="000000"/>
          <w:sz w:val="20"/>
          <w:szCs w:val="20"/>
          <w:u w:val="single"/>
        </w:rPr>
        <w:t xml:space="preserve">             (descrever sucintamente o objeto</w:t>
      </w:r>
      <w:proofErr w:type="gramStart"/>
      <w:r w:rsidRPr="007F3D59">
        <w:rPr>
          <w:rFonts w:ascii="Tahoma" w:hAnsi="Tahoma" w:cs="Tahoma"/>
          <w:color w:val="000000"/>
          <w:sz w:val="20"/>
          <w:szCs w:val="20"/>
          <w:u w:val="single"/>
        </w:rPr>
        <w:t xml:space="preserve">)                 </w:t>
      </w:r>
      <w:r w:rsidRPr="007F3D59">
        <w:rPr>
          <w:rFonts w:ascii="Tahoma" w:hAnsi="Tahoma" w:cs="Tahoma"/>
          <w:color w:val="000000"/>
          <w:sz w:val="20"/>
          <w:szCs w:val="20"/>
        </w:rPr>
        <w:t>.</w:t>
      </w:r>
      <w:proofErr w:type="gramEnd"/>
      <w:r w:rsidRPr="007F3D59">
        <w:rPr>
          <w:rFonts w:ascii="Tahoma" w:hAnsi="Tahoma" w:cs="Tahoma"/>
          <w:color w:val="000000"/>
          <w:sz w:val="20"/>
          <w:szCs w:val="20"/>
        </w:rPr>
        <w:t xml:space="preserv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ind w:left="1416"/>
        <w:jc w:val="both"/>
        <w:rPr>
          <w:rFonts w:ascii="Tahoma" w:hAnsi="Tahoma" w:cs="Tahoma"/>
          <w:sz w:val="20"/>
          <w:szCs w:val="20"/>
        </w:rPr>
      </w:pPr>
      <w:r w:rsidRPr="007F3D59">
        <w:rPr>
          <w:rFonts w:ascii="Tahoma" w:hAnsi="Tahoma" w:cs="Tahoma"/>
          <w:b/>
          <w:color w:val="000000"/>
          <w:sz w:val="20"/>
          <w:szCs w:val="20"/>
        </w:rPr>
        <w:t xml:space="preserve">NOTA </w:t>
      </w:r>
      <w:proofErr w:type="gramStart"/>
      <w:r w:rsidRPr="007F3D59">
        <w:rPr>
          <w:rFonts w:ascii="Tahoma" w:hAnsi="Tahoma" w:cs="Tahoma"/>
          <w:b/>
          <w:color w:val="000000"/>
          <w:sz w:val="20"/>
          <w:szCs w:val="20"/>
        </w:rPr>
        <w:t>1</w:t>
      </w:r>
      <w:proofErr w:type="gramEnd"/>
      <w:r w:rsidRPr="007F3D59">
        <w:rPr>
          <w:rFonts w:ascii="Tahoma" w:hAnsi="Tahoma" w:cs="Tahoma"/>
          <w:b/>
          <w:color w:val="000000"/>
          <w:sz w:val="20"/>
          <w:szCs w:val="20"/>
        </w:rPr>
        <w:t>)</w:t>
      </w:r>
      <w:r w:rsidRPr="007F3D59">
        <w:rPr>
          <w:rFonts w:ascii="Tahoma" w:hAnsi="Tahoma" w:cs="Tahoma"/>
          <w:color w:val="000000"/>
          <w:sz w:val="20"/>
          <w:szCs w:val="20"/>
        </w:rPr>
        <w:t xml:space="preserve"> Não se tratando de Parceria Público-Privada, mas de concessão de obra pública, concessão ou permissão de serviços públicos ou, ainda, de concessão de uso, o procedimento deverá ser conduzido pelo próprio órgão ou entidade competente para proceder à licitação do </w:t>
      </w:r>
      <w:r w:rsidR="00B4773E" w:rsidRPr="007F3D59">
        <w:rPr>
          <w:rFonts w:ascii="Tahoma" w:hAnsi="Tahoma" w:cs="Tahoma"/>
          <w:color w:val="000000"/>
          <w:sz w:val="20"/>
          <w:szCs w:val="20"/>
        </w:rPr>
        <w:t>projeto</w:t>
      </w:r>
      <w:r w:rsidRPr="007F3D59">
        <w:rPr>
          <w:rFonts w:ascii="Tahoma" w:hAnsi="Tahoma" w:cs="Tahoma"/>
          <w:color w:val="000000"/>
          <w:sz w:val="20"/>
          <w:szCs w:val="20"/>
        </w:rPr>
        <w:t xml:space="preserve"> ou para a elaboração dos estudos técnicos, conforme disposto no </w:t>
      </w:r>
      <w:r w:rsidRPr="007F3D59">
        <w:rPr>
          <w:rFonts w:ascii="Tahoma" w:hAnsi="Tahoma" w:cs="Tahoma"/>
          <w:sz w:val="20"/>
          <w:szCs w:val="20"/>
        </w:rPr>
        <w:t>art. 4º, do Decreto nº 45.294/15, sendo adotada a seguinte redação:</w:t>
      </w:r>
    </w:p>
    <w:p w:rsidR="00453549" w:rsidRPr="007F3D59" w:rsidRDefault="00453549" w:rsidP="00453549">
      <w:pPr>
        <w:spacing w:after="0" w:line="240" w:lineRule="auto"/>
        <w:ind w:left="1416"/>
        <w:jc w:val="both"/>
        <w:rPr>
          <w:rFonts w:ascii="Tahoma" w:hAnsi="Tahoma" w:cs="Tahoma"/>
          <w:sz w:val="20"/>
          <w:szCs w:val="20"/>
        </w:rPr>
      </w:pPr>
    </w:p>
    <w:p w:rsidR="00453549" w:rsidRPr="007F3D59" w:rsidRDefault="00453549" w:rsidP="00453549">
      <w:pPr>
        <w:spacing w:after="0" w:line="240" w:lineRule="auto"/>
        <w:ind w:left="2124"/>
        <w:jc w:val="both"/>
        <w:rPr>
          <w:rFonts w:ascii="Tahoma" w:hAnsi="Tahoma" w:cs="Tahoma"/>
          <w:sz w:val="20"/>
          <w:szCs w:val="20"/>
        </w:rPr>
      </w:pPr>
      <w:r w:rsidRPr="007F3D59">
        <w:rPr>
          <w:rFonts w:ascii="Tahoma" w:hAnsi="Tahoma" w:cs="Tahoma"/>
          <w:b/>
          <w:sz w:val="20"/>
          <w:szCs w:val="20"/>
        </w:rPr>
        <w:t>O ESTADO DO RIO DE JANEIRO</w:t>
      </w:r>
      <w:r w:rsidRPr="007F3D59">
        <w:rPr>
          <w:rFonts w:ascii="Tahoma" w:hAnsi="Tahoma" w:cs="Tahoma"/>
          <w:sz w:val="20"/>
          <w:szCs w:val="20"/>
        </w:rPr>
        <w:t xml:space="preserve">, pelo </w:t>
      </w:r>
      <w:r w:rsidRPr="007F3D59">
        <w:rPr>
          <w:rFonts w:ascii="Tahoma" w:hAnsi="Tahoma" w:cs="Tahoma"/>
          <w:sz w:val="20"/>
          <w:szCs w:val="20"/>
          <w:u w:val="single"/>
        </w:rPr>
        <w:t xml:space="preserve">      (ÓRGÃO</w:t>
      </w:r>
      <w:proofErr w:type="gramStart"/>
      <w:r w:rsidRPr="007F3D59">
        <w:rPr>
          <w:rFonts w:ascii="Tahoma" w:hAnsi="Tahoma" w:cs="Tahoma"/>
          <w:sz w:val="20"/>
          <w:szCs w:val="20"/>
          <w:u w:val="single"/>
        </w:rPr>
        <w:t>)</w:t>
      </w:r>
      <w:proofErr w:type="gramEnd"/>
      <w:r w:rsidRPr="007F3D59">
        <w:rPr>
          <w:rFonts w:ascii="Tahoma" w:hAnsi="Tahoma" w:cs="Tahoma"/>
          <w:sz w:val="20"/>
          <w:szCs w:val="20"/>
          <w:u w:val="single"/>
        </w:rPr>
        <w:t xml:space="preserve">___   </w:t>
      </w:r>
      <w:r w:rsidRPr="007F3D59">
        <w:rPr>
          <w:rFonts w:ascii="Tahoma" w:hAnsi="Tahoma" w:cs="Tahoma"/>
          <w:sz w:val="20"/>
          <w:szCs w:val="20"/>
        </w:rPr>
        <w:t xml:space="preserve"> </w:t>
      </w:r>
      <w:r w:rsidRPr="007F3D59">
        <w:rPr>
          <w:rFonts w:ascii="Tahoma" w:hAnsi="Tahoma" w:cs="Tahoma"/>
          <w:b/>
          <w:sz w:val="20"/>
          <w:szCs w:val="20"/>
        </w:rPr>
        <w:t xml:space="preserve">(ou  </w:t>
      </w:r>
      <w:r w:rsidRPr="007F3D59">
        <w:rPr>
          <w:rFonts w:ascii="Tahoma" w:hAnsi="Tahoma" w:cs="Tahoma"/>
          <w:b/>
          <w:i/>
          <w:sz w:val="20"/>
          <w:szCs w:val="20"/>
          <w:u w:val="single"/>
        </w:rPr>
        <w:t xml:space="preserve">    </w:t>
      </w:r>
      <w:r w:rsidRPr="007F3D59">
        <w:rPr>
          <w:rFonts w:ascii="Tahoma" w:hAnsi="Tahoma" w:cs="Tahoma"/>
          <w:b/>
          <w:sz w:val="20"/>
          <w:szCs w:val="20"/>
          <w:u w:val="single"/>
        </w:rPr>
        <w:t xml:space="preserve">Entidade Estadual dotada de personalidade jurídica      </w:t>
      </w:r>
      <w:r w:rsidRPr="007F3D59">
        <w:rPr>
          <w:rFonts w:ascii="Tahoma" w:hAnsi="Tahoma" w:cs="Tahoma"/>
          <w:b/>
          <w:sz w:val="20"/>
          <w:szCs w:val="20"/>
        </w:rPr>
        <w:t>)</w:t>
      </w:r>
      <w:r w:rsidRPr="007F3D59">
        <w:rPr>
          <w:rFonts w:ascii="Tahoma" w:hAnsi="Tahoma" w:cs="Tahoma"/>
          <w:sz w:val="20"/>
          <w:szCs w:val="20"/>
        </w:rPr>
        <w:t xml:space="preserve">,  inscrito no CNPJ sob o nº __________, com sede situada na Rua ______________, devidamente autorizada </w:t>
      </w:r>
      <w:proofErr w:type="gramStart"/>
      <w:r w:rsidRPr="007F3D59">
        <w:rPr>
          <w:rFonts w:ascii="Tahoma" w:hAnsi="Tahoma" w:cs="Tahoma"/>
          <w:sz w:val="20"/>
          <w:szCs w:val="20"/>
        </w:rPr>
        <w:t>pelo(</w:t>
      </w:r>
      <w:proofErr w:type="gramEnd"/>
      <w:r w:rsidRPr="007F3D59">
        <w:rPr>
          <w:rFonts w:ascii="Tahoma" w:hAnsi="Tahoma" w:cs="Tahoma"/>
          <w:sz w:val="20"/>
          <w:szCs w:val="20"/>
        </w:rPr>
        <w:t xml:space="preserve">a) Ordenador(a) de Despesa,  </w:t>
      </w:r>
      <w:r w:rsidRPr="007F3D59">
        <w:rPr>
          <w:rFonts w:ascii="Tahoma" w:hAnsi="Tahoma" w:cs="Tahoma"/>
          <w:sz w:val="20"/>
          <w:szCs w:val="20"/>
          <w:u w:val="single"/>
        </w:rPr>
        <w:t>____(nomear a autoridade)</w:t>
      </w:r>
      <w:r w:rsidRPr="007F3D59">
        <w:rPr>
          <w:rFonts w:ascii="Tahoma" w:hAnsi="Tahoma" w:cs="Tahoma"/>
          <w:sz w:val="20"/>
          <w:szCs w:val="20"/>
        </w:rPr>
        <w:t>_________ (ou a autoridade que recebeu a delegação, indicando o cargo da autoridade e o ato de delegação), ora denominada AUTORIDADE COMPETENTE,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ind w:left="1418"/>
        <w:jc w:val="both"/>
        <w:rPr>
          <w:rFonts w:ascii="Tahoma" w:hAnsi="Tahoma" w:cs="Tahoma"/>
          <w:color w:val="000000"/>
          <w:sz w:val="20"/>
          <w:szCs w:val="20"/>
        </w:rPr>
      </w:pPr>
      <w:r w:rsidRPr="007F3D59">
        <w:rPr>
          <w:rFonts w:ascii="Tahoma" w:hAnsi="Tahoma" w:cs="Tahoma"/>
          <w:b/>
          <w:color w:val="000000"/>
          <w:sz w:val="20"/>
          <w:szCs w:val="20"/>
        </w:rPr>
        <w:t xml:space="preserve">NOTA </w:t>
      </w:r>
      <w:proofErr w:type="gramStart"/>
      <w:r w:rsidRPr="007F3D59">
        <w:rPr>
          <w:rFonts w:ascii="Tahoma" w:hAnsi="Tahoma" w:cs="Tahoma"/>
          <w:b/>
          <w:color w:val="000000"/>
          <w:sz w:val="20"/>
          <w:szCs w:val="20"/>
        </w:rPr>
        <w:t>2</w:t>
      </w:r>
      <w:proofErr w:type="gramEnd"/>
      <w:r w:rsidRPr="007F3D59">
        <w:rPr>
          <w:rFonts w:ascii="Tahoma" w:hAnsi="Tahoma" w:cs="Tahoma"/>
          <w:b/>
          <w:color w:val="000000"/>
          <w:sz w:val="20"/>
          <w:szCs w:val="20"/>
        </w:rPr>
        <w:t>)</w:t>
      </w:r>
      <w:r w:rsidRPr="007F3D59">
        <w:rPr>
          <w:rFonts w:ascii="Tahoma" w:hAnsi="Tahoma" w:cs="Tahoma"/>
          <w:color w:val="000000"/>
          <w:sz w:val="20"/>
          <w:szCs w:val="20"/>
        </w:rPr>
        <w:t xml:space="preserve"> O processo administrativo que instaurar o procedimento de manifestação de interesse - PMI será instruído, até a publicação do edital,  no que couber, e sem prejuízo de outras informações pertinentes, com os seguintes elementos: I - justificativa para a necessidade de instauração do procedimento; II -  descrição do objeto; III - estudos técnicos preliminares eventualmente já realizados; IV – autorização para a abertura de PMI pela autoridade/órgão competente e  V – parecer jurídico prolatado ou visado pelo Procurador do Estado, Assessor-Chefe da Assessoria Jurídica ou órgão equivalente acerca da minuta do edital. </w:t>
      </w:r>
    </w:p>
    <w:p w:rsidR="00453549" w:rsidRPr="007F3D59" w:rsidRDefault="00453549" w:rsidP="00453549">
      <w:pPr>
        <w:spacing w:after="0" w:line="240" w:lineRule="auto"/>
        <w:ind w:left="1418"/>
        <w:jc w:val="both"/>
        <w:rPr>
          <w:rFonts w:ascii="Tahoma" w:hAnsi="Tahoma" w:cs="Tahoma"/>
          <w:color w:val="000000"/>
          <w:sz w:val="20"/>
          <w:szCs w:val="20"/>
        </w:rPr>
      </w:pPr>
    </w:p>
    <w:p w:rsidR="00453549" w:rsidRPr="007F3D59" w:rsidRDefault="00453549" w:rsidP="00453549">
      <w:pPr>
        <w:spacing w:after="0" w:line="240" w:lineRule="auto"/>
        <w:ind w:left="1418"/>
        <w:jc w:val="both"/>
        <w:rPr>
          <w:rFonts w:ascii="Tahoma" w:hAnsi="Tahoma" w:cs="Tahoma"/>
          <w:color w:val="000000"/>
          <w:sz w:val="20"/>
          <w:szCs w:val="20"/>
        </w:rPr>
      </w:pPr>
      <w:r w:rsidRPr="007F3D59">
        <w:rPr>
          <w:rFonts w:ascii="Tahoma" w:hAnsi="Tahoma" w:cs="Tahoma"/>
          <w:b/>
          <w:color w:val="000000"/>
          <w:sz w:val="20"/>
          <w:szCs w:val="20"/>
        </w:rPr>
        <w:t xml:space="preserve">NOTA </w:t>
      </w:r>
      <w:proofErr w:type="gramStart"/>
      <w:r w:rsidRPr="007F3D59">
        <w:rPr>
          <w:rFonts w:ascii="Tahoma" w:hAnsi="Tahoma" w:cs="Tahoma"/>
          <w:b/>
          <w:color w:val="000000"/>
          <w:sz w:val="20"/>
          <w:szCs w:val="20"/>
        </w:rPr>
        <w:t>3</w:t>
      </w:r>
      <w:proofErr w:type="gramEnd"/>
      <w:r w:rsidRPr="007F3D59">
        <w:rPr>
          <w:rFonts w:ascii="Tahoma" w:hAnsi="Tahoma" w:cs="Tahoma"/>
          <w:b/>
          <w:color w:val="000000"/>
          <w:sz w:val="20"/>
          <w:szCs w:val="20"/>
        </w:rPr>
        <w:t xml:space="preserve">)  </w:t>
      </w:r>
      <w:r w:rsidRPr="007F3D59">
        <w:rPr>
          <w:rFonts w:ascii="Tahoma" w:hAnsi="Tahoma" w:cs="Tahoma"/>
          <w:color w:val="000000"/>
          <w:sz w:val="20"/>
          <w:szCs w:val="20"/>
        </w:rPr>
        <w:t>Este instrumento deverá ser objeto de ampla publicidade, por meio de publicação no Diário Oficial do Estado do Rio de Janeiro, de divulgação no portal de compras do Estado do Rio de Janeiro (</w:t>
      </w:r>
      <w:hyperlink r:id="rId10" w:history="1">
        <w:r w:rsidRPr="007F3D59">
          <w:rPr>
            <w:rStyle w:val="Hyperlink"/>
            <w:rFonts w:ascii="Tahoma" w:hAnsi="Tahoma" w:cs="Tahoma"/>
            <w:sz w:val="20"/>
            <w:szCs w:val="20"/>
          </w:rPr>
          <w:t>www.compras.rj.gov.br</w:t>
        </w:r>
      </w:hyperlink>
      <w:r w:rsidRPr="007F3D59">
        <w:rPr>
          <w:rFonts w:ascii="Tahoma" w:hAnsi="Tahoma" w:cs="Tahoma"/>
          <w:color w:val="000000"/>
          <w:sz w:val="20"/>
          <w:szCs w:val="20"/>
        </w:rPr>
        <w:t>) e no sítio na internet do(s) órgão(s) responsável(</w:t>
      </w:r>
      <w:proofErr w:type="spellStart"/>
      <w:r w:rsidRPr="007F3D59">
        <w:rPr>
          <w:rFonts w:ascii="Tahoma" w:hAnsi="Tahoma" w:cs="Tahoma"/>
          <w:color w:val="000000"/>
          <w:sz w:val="20"/>
          <w:szCs w:val="20"/>
        </w:rPr>
        <w:t>is</w:t>
      </w:r>
      <w:proofErr w:type="spellEnd"/>
      <w:r w:rsidRPr="007F3D59">
        <w:rPr>
          <w:rFonts w:ascii="Tahoma" w:hAnsi="Tahoma" w:cs="Tahoma"/>
          <w:color w:val="000000"/>
          <w:sz w:val="20"/>
          <w:szCs w:val="20"/>
        </w:rPr>
        <w:t xml:space="preserve">) pelo procedimento. </w:t>
      </w:r>
    </w:p>
    <w:p w:rsidR="00453549" w:rsidRPr="007F3D59" w:rsidRDefault="00453549" w:rsidP="00453549">
      <w:pPr>
        <w:spacing w:after="0" w:line="240" w:lineRule="auto"/>
        <w:ind w:left="1418"/>
        <w:jc w:val="both"/>
        <w:rPr>
          <w:rFonts w:ascii="Tahoma" w:hAnsi="Tahoma" w:cs="Tahoma"/>
          <w:color w:val="000000"/>
          <w:sz w:val="20"/>
          <w:szCs w:val="20"/>
        </w:rPr>
      </w:pPr>
    </w:p>
    <w:p w:rsidR="00453549" w:rsidRPr="007F3D59" w:rsidRDefault="00453549" w:rsidP="00453549">
      <w:pPr>
        <w:spacing w:after="0" w:line="240" w:lineRule="auto"/>
        <w:ind w:left="1418"/>
        <w:jc w:val="both"/>
        <w:rPr>
          <w:rFonts w:ascii="Tahoma" w:hAnsi="Tahoma" w:cs="Tahoma"/>
          <w:color w:val="000000"/>
          <w:sz w:val="20"/>
          <w:szCs w:val="20"/>
        </w:rPr>
      </w:pPr>
      <w:r w:rsidRPr="007F3D59">
        <w:rPr>
          <w:rFonts w:ascii="Tahoma" w:hAnsi="Tahoma" w:cs="Tahoma"/>
          <w:b/>
          <w:color w:val="000000"/>
          <w:sz w:val="20"/>
          <w:szCs w:val="20"/>
        </w:rPr>
        <w:t xml:space="preserve">NOTA </w:t>
      </w:r>
      <w:proofErr w:type="gramStart"/>
      <w:r w:rsidRPr="007F3D59">
        <w:rPr>
          <w:rFonts w:ascii="Tahoma" w:hAnsi="Tahoma" w:cs="Tahoma"/>
          <w:b/>
          <w:color w:val="000000"/>
          <w:sz w:val="20"/>
          <w:szCs w:val="20"/>
        </w:rPr>
        <w:t>4</w:t>
      </w:r>
      <w:proofErr w:type="gramEnd"/>
      <w:r w:rsidRPr="007F3D59">
        <w:rPr>
          <w:rFonts w:ascii="Tahoma" w:hAnsi="Tahoma" w:cs="Tahoma"/>
          <w:b/>
          <w:color w:val="000000"/>
          <w:sz w:val="20"/>
          <w:szCs w:val="20"/>
        </w:rPr>
        <w:t xml:space="preserve">) </w:t>
      </w:r>
      <w:r w:rsidRPr="007F3D59">
        <w:rPr>
          <w:rFonts w:ascii="Tahoma" w:hAnsi="Tahoma" w:cs="Tahoma"/>
          <w:color w:val="000000"/>
          <w:sz w:val="20"/>
          <w:szCs w:val="20"/>
        </w:rPr>
        <w:t>Quando se tratar de Parceria Público-Privada, na forma da Lei nº 5068/07, é</w:t>
      </w:r>
      <w:r w:rsidRPr="007F3D59">
        <w:rPr>
          <w:rFonts w:ascii="Tahoma" w:hAnsi="Tahoma" w:cs="Tahoma"/>
          <w:sz w:val="20"/>
          <w:szCs w:val="20"/>
        </w:rPr>
        <w:t xml:space="preserve"> recomendável que a Secretaria Executiva do CGP participe da elaboração do Edital, para auxiliar na sua formatação técnica.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i/>
          <w:color w:val="000000"/>
          <w:sz w:val="20"/>
          <w:szCs w:val="20"/>
        </w:rPr>
      </w:pPr>
    </w:p>
    <w:p w:rsidR="00CC6203" w:rsidRDefault="00CC6203"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lastRenderedPageBreak/>
        <w:t>2.</w:t>
      </w:r>
      <w:r w:rsidRPr="007F3D59">
        <w:rPr>
          <w:rFonts w:ascii="Tahoma" w:hAnsi="Tahoma" w:cs="Tahoma"/>
          <w:b/>
          <w:sz w:val="20"/>
          <w:szCs w:val="20"/>
        </w:rPr>
        <w:tab/>
        <w:t>LEGISLAÇÃO APLICÁVEL</w:t>
      </w: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2.1</w:t>
      </w:r>
      <w:r w:rsidRPr="007F3D59">
        <w:rPr>
          <w:rFonts w:ascii="Tahoma" w:hAnsi="Tahoma" w:cs="Tahoma"/>
          <w:sz w:val="20"/>
          <w:szCs w:val="20"/>
        </w:rPr>
        <w:tab/>
        <w:t xml:space="preserve">Aplicam-se a este procedimento as disposições prescritas no artigo 3º, </w:t>
      </w:r>
      <w:r w:rsidRPr="007F3D59">
        <w:rPr>
          <w:rFonts w:ascii="Tahoma" w:hAnsi="Tahoma" w:cs="Tahoma"/>
          <w:i/>
          <w:sz w:val="20"/>
          <w:szCs w:val="20"/>
        </w:rPr>
        <w:t>caput</w:t>
      </w:r>
      <w:r w:rsidRPr="007F3D59">
        <w:rPr>
          <w:rFonts w:ascii="Tahoma" w:hAnsi="Tahoma" w:cs="Tahoma"/>
          <w:sz w:val="20"/>
          <w:szCs w:val="20"/>
        </w:rPr>
        <w:t xml:space="preserve"> e § 1º, da Lei Federal nº 11.079, de 30 de dezembro de 2004, combinado com o artigo 21, da Lei Federal nº 8.987, de 13 de fevereiro de 1995, artigo 31, da Lei Federal nº 9.074, de </w:t>
      </w:r>
      <w:proofErr w:type="gramStart"/>
      <w:r w:rsidRPr="007F3D59">
        <w:rPr>
          <w:rFonts w:ascii="Tahoma" w:hAnsi="Tahoma" w:cs="Tahoma"/>
          <w:sz w:val="20"/>
          <w:szCs w:val="20"/>
        </w:rPr>
        <w:t>7</w:t>
      </w:r>
      <w:proofErr w:type="gramEnd"/>
      <w:r w:rsidRPr="007F3D59">
        <w:rPr>
          <w:rFonts w:ascii="Tahoma" w:hAnsi="Tahoma" w:cs="Tahoma"/>
          <w:sz w:val="20"/>
          <w:szCs w:val="20"/>
        </w:rPr>
        <w:t xml:space="preserve"> de julho de 1995, artigo 2º, da Lei Federal nº 11.922, de 13 de abril de 2009, art. 23 da Lei Estadual n</w:t>
      </w:r>
      <w:r w:rsidRPr="007F3D59">
        <w:rPr>
          <w:rFonts w:ascii="Tahoma" w:hAnsi="Tahoma" w:cs="Tahoma"/>
          <w:sz w:val="20"/>
          <w:szCs w:val="20"/>
          <w:lang w:eastAsia="ja-JP"/>
        </w:rPr>
        <w:t>º 2.831, de 13 de novembro de 1997, art. 12, § 3º, da Lei Estadual nº 5.068, de 10 de julho de 2007</w:t>
      </w:r>
      <w:r w:rsidRPr="007F3D59">
        <w:rPr>
          <w:rFonts w:ascii="Tahoma" w:hAnsi="Tahoma" w:cs="Tahoma"/>
          <w:sz w:val="20"/>
          <w:szCs w:val="20"/>
        </w:rPr>
        <w:t xml:space="preserve"> e Decreto Estadual nº 45.294, de 24 de junho de 2015.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ind w:left="1416"/>
        <w:jc w:val="both"/>
        <w:rPr>
          <w:rFonts w:ascii="Tahoma" w:hAnsi="Tahoma" w:cs="Tahoma"/>
          <w:sz w:val="20"/>
          <w:szCs w:val="20"/>
        </w:rPr>
      </w:pPr>
      <w:r w:rsidRPr="007F3D59">
        <w:rPr>
          <w:rFonts w:ascii="Tahoma" w:hAnsi="Tahoma" w:cs="Tahoma"/>
          <w:b/>
          <w:sz w:val="20"/>
          <w:szCs w:val="20"/>
        </w:rPr>
        <w:t xml:space="preserve">Nota </w:t>
      </w:r>
      <w:proofErr w:type="gramStart"/>
      <w:r w:rsidRPr="007F3D59">
        <w:rPr>
          <w:rFonts w:ascii="Tahoma" w:hAnsi="Tahoma" w:cs="Tahoma"/>
          <w:b/>
          <w:sz w:val="20"/>
          <w:szCs w:val="20"/>
        </w:rPr>
        <w:t>5</w:t>
      </w:r>
      <w:proofErr w:type="gramEnd"/>
      <w:r w:rsidRPr="007F3D59">
        <w:rPr>
          <w:rFonts w:ascii="Tahoma" w:hAnsi="Tahoma" w:cs="Tahoma"/>
          <w:b/>
          <w:sz w:val="20"/>
          <w:szCs w:val="20"/>
        </w:rPr>
        <w:t xml:space="preserve">) </w:t>
      </w:r>
      <w:r w:rsidRPr="007F3D59">
        <w:rPr>
          <w:rFonts w:ascii="Tahoma" w:hAnsi="Tahoma" w:cs="Tahoma"/>
          <w:sz w:val="20"/>
          <w:szCs w:val="20"/>
        </w:rPr>
        <w:t>quando não se tratar de Parceria Público Privada, nos termos da Lei nº 11.079/04, deve ser retirada a referência à citada lei, assim como à Lei Estadual nº 5.068/07.</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3.</w:t>
      </w:r>
      <w:r w:rsidRPr="007F3D59">
        <w:rPr>
          <w:rFonts w:ascii="Tahoma" w:hAnsi="Tahoma" w:cs="Tahoma"/>
          <w:b/>
          <w:sz w:val="20"/>
          <w:szCs w:val="20"/>
        </w:rPr>
        <w:tab/>
        <w:t xml:space="preserve">DOS PEDIDOS DE </w:t>
      </w:r>
      <w:proofErr w:type="gramStart"/>
      <w:r w:rsidRPr="007F3D59">
        <w:rPr>
          <w:rFonts w:ascii="Tahoma" w:hAnsi="Tahoma" w:cs="Tahoma"/>
          <w:b/>
          <w:sz w:val="20"/>
          <w:szCs w:val="20"/>
        </w:rPr>
        <w:t>ESCLARECIMENTO</w:t>
      </w:r>
      <w:proofErr w:type="gramEnd"/>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3.1</w:t>
      </w:r>
      <w:r w:rsidRPr="007F3D59">
        <w:rPr>
          <w:rFonts w:ascii="Tahoma" w:hAnsi="Tahoma" w:cs="Tahoma"/>
          <w:b/>
          <w:sz w:val="20"/>
          <w:szCs w:val="20"/>
        </w:rPr>
        <w:tab/>
      </w:r>
      <w:r w:rsidRPr="007F3D59">
        <w:rPr>
          <w:rFonts w:ascii="Tahoma" w:hAnsi="Tahoma" w:cs="Tahoma"/>
          <w:sz w:val="20"/>
          <w:szCs w:val="20"/>
        </w:rPr>
        <w:t>Poderão ser solicitados esclarecimentos acerca do objeto deste edital até __ (_______)</w:t>
      </w:r>
      <w:r w:rsidRPr="007F3D59">
        <w:rPr>
          <w:rFonts w:ascii="Tahoma" w:hAnsi="Tahoma" w:cs="Tahoma"/>
          <w:color w:val="000000"/>
          <w:sz w:val="20"/>
          <w:szCs w:val="20"/>
        </w:rPr>
        <w:t xml:space="preserve"> </w:t>
      </w:r>
      <w:r w:rsidRPr="007F3D59">
        <w:rPr>
          <w:rFonts w:ascii="Tahoma" w:hAnsi="Tahoma" w:cs="Tahoma"/>
          <w:sz w:val="20"/>
          <w:szCs w:val="20"/>
        </w:rPr>
        <w:t xml:space="preserve">dias úteis anteriores ao prazo para a entrega do </w:t>
      </w:r>
      <w:r w:rsidRPr="007F3D59">
        <w:rPr>
          <w:rFonts w:ascii="Tahoma" w:hAnsi="Tahoma" w:cs="Tahoma"/>
          <w:b/>
          <w:sz w:val="20"/>
          <w:szCs w:val="20"/>
        </w:rPr>
        <w:t>REQUERIMENTO DE AUTORIZAÇÃO</w:t>
      </w:r>
      <w:r w:rsidRPr="007F3D59">
        <w:rPr>
          <w:rFonts w:ascii="Tahoma" w:hAnsi="Tahoma" w:cs="Tahoma"/>
          <w:sz w:val="20"/>
          <w:szCs w:val="20"/>
        </w:rPr>
        <w:t xml:space="preserve"> para realização dos </w:t>
      </w:r>
      <w:r w:rsidRPr="007F3D59">
        <w:rPr>
          <w:rFonts w:ascii="Tahoma" w:hAnsi="Tahoma" w:cs="Tahoma"/>
          <w:b/>
          <w:sz w:val="20"/>
          <w:szCs w:val="20"/>
        </w:rPr>
        <w:t>ESTUDOS TÉCNICOS</w:t>
      </w:r>
      <w:r w:rsidRPr="007F3D59">
        <w:rPr>
          <w:rFonts w:ascii="Tahoma" w:hAnsi="Tahoma" w:cs="Tahoma"/>
          <w:sz w:val="20"/>
          <w:szCs w:val="20"/>
        </w:rPr>
        <w:t xml:space="preserve">, até às __ horas, desde que por escrito, encaminhado ao endereço </w:t>
      </w:r>
      <w:r w:rsidRPr="007F3D59">
        <w:rPr>
          <w:rFonts w:ascii="Tahoma" w:hAnsi="Tahoma" w:cs="Tahoma"/>
          <w:color w:val="000000"/>
          <w:sz w:val="20"/>
          <w:szCs w:val="20"/>
        </w:rPr>
        <w:t xml:space="preserve">situado à </w:t>
      </w:r>
      <w:r w:rsidRPr="007F3D59">
        <w:rPr>
          <w:rFonts w:ascii="Tahoma" w:hAnsi="Tahoma" w:cs="Tahoma"/>
          <w:sz w:val="20"/>
          <w:szCs w:val="20"/>
        </w:rPr>
        <w:t xml:space="preserve">Rua _________, nº ___, ___ andar, (Bairro), RJ, ou, ainda, </w:t>
      </w:r>
      <w:r w:rsidRPr="007F3D59">
        <w:rPr>
          <w:rFonts w:ascii="Tahoma" w:hAnsi="Tahoma" w:cs="Tahoma"/>
          <w:color w:val="000000"/>
          <w:sz w:val="20"/>
          <w:szCs w:val="20"/>
        </w:rPr>
        <w:t>mediante confirmação de recebimento, por fac-símile n.º _________ ou e-mail _________.</w:t>
      </w:r>
      <w:r w:rsidRPr="007F3D59">
        <w:rPr>
          <w:rFonts w:ascii="Tahoma" w:hAnsi="Tahoma" w:cs="Tahoma"/>
          <w:sz w:val="20"/>
          <w:szCs w:val="20"/>
        </w:rPr>
        <w:t xml:space="preserve"> </w:t>
      </w:r>
    </w:p>
    <w:p w:rsidR="00453549" w:rsidRPr="007F3D59" w:rsidRDefault="00453549" w:rsidP="00453549">
      <w:pPr>
        <w:tabs>
          <w:tab w:val="left" w:pos="2805"/>
        </w:tabs>
        <w:spacing w:after="0" w:line="240" w:lineRule="auto"/>
        <w:jc w:val="both"/>
        <w:rPr>
          <w:rFonts w:ascii="Tahoma" w:hAnsi="Tahoma" w:cs="Tahoma"/>
          <w:sz w:val="20"/>
          <w:szCs w:val="20"/>
        </w:rPr>
      </w:pPr>
      <w:r w:rsidRPr="007F3D59">
        <w:rPr>
          <w:rFonts w:ascii="Tahoma" w:hAnsi="Tahoma" w:cs="Tahoma"/>
          <w:sz w:val="20"/>
          <w:szCs w:val="20"/>
        </w:rPr>
        <w:tab/>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3.2</w:t>
      </w:r>
      <w:r w:rsidRPr="007F3D59">
        <w:rPr>
          <w:rFonts w:ascii="Tahoma" w:hAnsi="Tahoma" w:cs="Tahoma"/>
          <w:b/>
          <w:sz w:val="20"/>
          <w:szCs w:val="20"/>
        </w:rPr>
        <w:tab/>
      </w:r>
      <w:r w:rsidRPr="007F3D59">
        <w:rPr>
          <w:rFonts w:ascii="Tahoma" w:hAnsi="Tahoma" w:cs="Tahoma"/>
          <w:sz w:val="20"/>
          <w:szCs w:val="20"/>
        </w:rPr>
        <w:t xml:space="preserve">Caberá à Secretaria Executiva do Conselho Gestor do PROPAR, auxiliada pelos </w:t>
      </w:r>
      <w:r w:rsidRPr="007F3D59">
        <w:rPr>
          <w:rFonts w:ascii="Tahoma" w:hAnsi="Tahoma" w:cs="Tahoma"/>
          <w:b/>
          <w:sz w:val="20"/>
          <w:szCs w:val="20"/>
        </w:rPr>
        <w:t>órgãos técnicos das Pastas titulares do</w:t>
      </w:r>
      <w:r w:rsidR="00B4773E" w:rsidRPr="007F3D59">
        <w:rPr>
          <w:rFonts w:ascii="Tahoma" w:hAnsi="Tahoma" w:cs="Tahoma"/>
          <w:b/>
          <w:sz w:val="20"/>
          <w:szCs w:val="20"/>
        </w:rPr>
        <w:t xml:space="preserve"> PROJETO</w:t>
      </w:r>
      <w:r w:rsidRPr="007F3D59">
        <w:rPr>
          <w:rFonts w:ascii="Tahoma" w:hAnsi="Tahoma" w:cs="Tahoma"/>
          <w:sz w:val="20"/>
          <w:szCs w:val="20"/>
        </w:rPr>
        <w:t xml:space="preserve">, responder aos pedidos de esclarecimentos, no prazo de até ____ (______) dias, antes do encerramento do prazo para a entrega do </w:t>
      </w:r>
      <w:r w:rsidRPr="007F3D59">
        <w:rPr>
          <w:rFonts w:ascii="Tahoma" w:hAnsi="Tahoma" w:cs="Tahoma"/>
          <w:b/>
          <w:sz w:val="20"/>
          <w:szCs w:val="20"/>
        </w:rPr>
        <w:t>REQUERIMENTO DE AUTORIZAÇÃO</w:t>
      </w:r>
      <w:r w:rsidRPr="007F3D59">
        <w:rPr>
          <w:rFonts w:ascii="Tahoma" w:hAnsi="Tahoma" w:cs="Tahoma"/>
          <w:sz w:val="20"/>
          <w:szCs w:val="20"/>
        </w:rPr>
        <w:t xml:space="preserve"> para realização dos Estudos Técnicos. </w:t>
      </w:r>
    </w:p>
    <w:p w:rsidR="00453549" w:rsidRPr="007F3D59" w:rsidRDefault="00453549" w:rsidP="00453549">
      <w:pPr>
        <w:spacing w:after="0" w:line="240" w:lineRule="auto"/>
        <w:ind w:left="1416"/>
        <w:jc w:val="both"/>
        <w:rPr>
          <w:rFonts w:ascii="Tahoma" w:hAnsi="Tahoma" w:cs="Tahoma"/>
          <w:sz w:val="20"/>
          <w:szCs w:val="20"/>
        </w:rPr>
      </w:pPr>
    </w:p>
    <w:p w:rsidR="00453549" w:rsidRPr="007F3D59" w:rsidRDefault="00453549" w:rsidP="00453549">
      <w:pPr>
        <w:spacing w:after="0" w:line="240" w:lineRule="auto"/>
        <w:ind w:left="1416"/>
        <w:jc w:val="both"/>
        <w:rPr>
          <w:rFonts w:ascii="Tahoma" w:hAnsi="Tahoma" w:cs="Tahoma"/>
          <w:sz w:val="20"/>
          <w:szCs w:val="20"/>
        </w:rPr>
      </w:pPr>
      <w:r w:rsidRPr="007F3D59">
        <w:rPr>
          <w:rFonts w:ascii="Tahoma" w:hAnsi="Tahoma" w:cs="Tahoma"/>
          <w:b/>
          <w:sz w:val="20"/>
          <w:szCs w:val="20"/>
        </w:rPr>
        <w:t xml:space="preserve">Nota </w:t>
      </w:r>
      <w:proofErr w:type="gramStart"/>
      <w:r w:rsidRPr="007F3D59">
        <w:rPr>
          <w:rFonts w:ascii="Tahoma" w:hAnsi="Tahoma" w:cs="Tahoma"/>
          <w:b/>
          <w:sz w:val="20"/>
          <w:szCs w:val="20"/>
        </w:rPr>
        <w:t>6</w:t>
      </w:r>
      <w:proofErr w:type="gramEnd"/>
      <w:r w:rsidRPr="007F3D59">
        <w:rPr>
          <w:rFonts w:ascii="Tahoma" w:hAnsi="Tahoma" w:cs="Tahoma"/>
          <w:b/>
          <w:sz w:val="20"/>
          <w:szCs w:val="20"/>
        </w:rPr>
        <w:t>)</w:t>
      </w:r>
      <w:r w:rsidRPr="007F3D59">
        <w:rPr>
          <w:rFonts w:ascii="Tahoma" w:hAnsi="Tahoma" w:cs="Tahoma"/>
          <w:sz w:val="20"/>
          <w:szCs w:val="20"/>
        </w:rPr>
        <w:t xml:space="preserve"> recomenda-se que seja fixado prazo suficiente para o pedido de esclarecimento (item 3.1), assim como para a análise e a resposta dos pedidos de esclarecimentos, que devem ocorrer antes da abertura da sessão (item 3.2). </w:t>
      </w:r>
    </w:p>
    <w:p w:rsidR="007B77D5" w:rsidRPr="007F3D59" w:rsidRDefault="007B77D5" w:rsidP="00453549">
      <w:pPr>
        <w:spacing w:after="0" w:line="240" w:lineRule="auto"/>
        <w:ind w:left="1416"/>
        <w:jc w:val="both"/>
        <w:rPr>
          <w:rFonts w:ascii="Tahoma" w:hAnsi="Tahoma" w:cs="Tahoma"/>
          <w:sz w:val="20"/>
          <w:szCs w:val="20"/>
        </w:rPr>
      </w:pPr>
    </w:p>
    <w:p w:rsidR="007B77D5" w:rsidRPr="007F3D59" w:rsidRDefault="007B77D5" w:rsidP="007B77D5">
      <w:pPr>
        <w:spacing w:after="0" w:line="240" w:lineRule="auto"/>
        <w:ind w:left="1416"/>
        <w:jc w:val="both"/>
        <w:rPr>
          <w:rFonts w:ascii="Tahoma" w:hAnsi="Tahoma" w:cs="Tahoma"/>
          <w:color w:val="000000"/>
          <w:sz w:val="20"/>
          <w:szCs w:val="20"/>
        </w:rPr>
      </w:pPr>
      <w:r w:rsidRPr="007F3D59">
        <w:rPr>
          <w:rFonts w:ascii="Tahoma" w:hAnsi="Tahoma" w:cs="Tahoma"/>
          <w:b/>
          <w:color w:val="000000"/>
          <w:sz w:val="20"/>
          <w:szCs w:val="20"/>
        </w:rPr>
        <w:t xml:space="preserve">NOTA </w:t>
      </w:r>
      <w:proofErr w:type="gramStart"/>
      <w:r w:rsidRPr="007F3D59">
        <w:rPr>
          <w:rFonts w:ascii="Tahoma" w:hAnsi="Tahoma" w:cs="Tahoma"/>
          <w:b/>
          <w:color w:val="000000"/>
          <w:sz w:val="20"/>
          <w:szCs w:val="20"/>
        </w:rPr>
        <w:t>7</w:t>
      </w:r>
      <w:proofErr w:type="gramEnd"/>
      <w:r w:rsidRPr="007F3D59">
        <w:rPr>
          <w:rFonts w:ascii="Tahoma" w:hAnsi="Tahoma" w:cs="Tahoma"/>
          <w:b/>
          <w:color w:val="000000"/>
          <w:sz w:val="20"/>
          <w:szCs w:val="20"/>
        </w:rPr>
        <w:t>)</w:t>
      </w:r>
      <w:r w:rsidRPr="007F3D59">
        <w:rPr>
          <w:rFonts w:ascii="Tahoma" w:hAnsi="Tahoma" w:cs="Tahoma"/>
          <w:color w:val="000000"/>
          <w:sz w:val="20"/>
          <w:szCs w:val="20"/>
        </w:rPr>
        <w:t xml:space="preserve"> Não se tratando de Parceria Público-Privada, mas de concessão de obra pública, concessão ou permissão de serviços públicos ou, ainda, de concessão de uso, em substituição ao </w:t>
      </w:r>
      <w:r w:rsidRPr="007F3D59">
        <w:rPr>
          <w:rFonts w:ascii="Tahoma" w:hAnsi="Tahoma" w:cs="Tahoma"/>
          <w:sz w:val="20"/>
          <w:szCs w:val="20"/>
        </w:rPr>
        <w:t xml:space="preserve">Conselho Gestor do PROPAR – CGP deve ser mencionada a </w:t>
      </w:r>
      <w:r w:rsidRPr="007F3D59">
        <w:rPr>
          <w:rFonts w:ascii="Tahoma" w:hAnsi="Tahoma" w:cs="Tahoma"/>
          <w:color w:val="000000"/>
          <w:sz w:val="20"/>
          <w:szCs w:val="20"/>
        </w:rPr>
        <w:t xml:space="preserve">Autoridade Competente ou o Órgão Colegiado responsável pela condução do procedimento.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3.3</w:t>
      </w:r>
      <w:r w:rsidRPr="007F3D59">
        <w:rPr>
          <w:rFonts w:ascii="Tahoma" w:hAnsi="Tahoma" w:cs="Tahoma"/>
          <w:b/>
          <w:sz w:val="20"/>
          <w:szCs w:val="20"/>
        </w:rPr>
        <w:tab/>
      </w:r>
      <w:r w:rsidRPr="007F3D59">
        <w:rPr>
          <w:rFonts w:ascii="Tahoma" w:hAnsi="Tahoma" w:cs="Tahoma"/>
          <w:sz w:val="20"/>
          <w:szCs w:val="20"/>
        </w:rPr>
        <w:t xml:space="preserve">A resposta aos </w:t>
      </w:r>
      <w:r w:rsidRPr="007F3D59">
        <w:rPr>
          <w:rFonts w:ascii="Tahoma" w:hAnsi="Tahoma" w:cs="Tahoma"/>
          <w:color w:val="000000"/>
          <w:sz w:val="20"/>
          <w:szCs w:val="20"/>
        </w:rPr>
        <w:t>pedidos de esclarecimento será divulgada mediante nota no endereço eletrônico do portal de compras do Estado do Rio de Janeiro (</w:t>
      </w:r>
      <w:hyperlink r:id="rId11" w:history="1">
        <w:r w:rsidRPr="007F3D59">
          <w:rPr>
            <w:rStyle w:val="Hyperlink"/>
            <w:rFonts w:ascii="Tahoma" w:hAnsi="Tahoma" w:cs="Tahoma"/>
            <w:sz w:val="20"/>
            <w:szCs w:val="20"/>
          </w:rPr>
          <w:t>www.compras.rj.gov.br</w:t>
        </w:r>
      </w:hyperlink>
      <w:r w:rsidRPr="007F3D59">
        <w:rPr>
          <w:rFonts w:ascii="Tahoma" w:hAnsi="Tahoma" w:cs="Tahoma"/>
          <w:color w:val="000000"/>
          <w:sz w:val="20"/>
          <w:szCs w:val="20"/>
        </w:rPr>
        <w:t xml:space="preserve">) e no sítio na internet do(s) órgão(s) </w:t>
      </w:r>
      <w:proofErr w:type="gramStart"/>
      <w:r w:rsidRPr="007F3D59">
        <w:rPr>
          <w:rFonts w:ascii="Tahoma" w:hAnsi="Tahoma" w:cs="Tahoma"/>
          <w:color w:val="000000"/>
          <w:sz w:val="20"/>
          <w:szCs w:val="20"/>
        </w:rPr>
        <w:t>responsável(</w:t>
      </w:r>
      <w:proofErr w:type="spellStart"/>
      <w:proofErr w:type="gramEnd"/>
      <w:r w:rsidRPr="007F3D59">
        <w:rPr>
          <w:rFonts w:ascii="Tahoma" w:hAnsi="Tahoma" w:cs="Tahoma"/>
          <w:color w:val="000000"/>
          <w:sz w:val="20"/>
          <w:szCs w:val="20"/>
        </w:rPr>
        <w:t>is</w:t>
      </w:r>
      <w:proofErr w:type="spellEnd"/>
      <w:r w:rsidRPr="007F3D59">
        <w:rPr>
          <w:rFonts w:ascii="Tahoma" w:hAnsi="Tahoma" w:cs="Tahoma"/>
          <w:color w:val="000000"/>
          <w:sz w:val="20"/>
          <w:szCs w:val="20"/>
        </w:rPr>
        <w:t xml:space="preserve">) pelo procedimento, na parte relativa às licitações, e quem tiver interesse na participação futura deste procedimento, deverá acessá-lo para a obtenção das informações prestadas.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4.</w:t>
      </w:r>
      <w:r w:rsidRPr="007F3D59">
        <w:rPr>
          <w:rFonts w:ascii="Tahoma" w:hAnsi="Tahoma" w:cs="Tahoma"/>
          <w:b/>
          <w:sz w:val="20"/>
          <w:szCs w:val="20"/>
        </w:rPr>
        <w:tab/>
        <w:t>DAS DEFINIÇÕES</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4.1</w:t>
      </w:r>
      <w:r w:rsidRPr="007F3D59">
        <w:rPr>
          <w:rFonts w:ascii="Tahoma" w:hAnsi="Tahoma" w:cs="Tahoma"/>
          <w:b/>
          <w:sz w:val="20"/>
          <w:szCs w:val="20"/>
        </w:rPr>
        <w:tab/>
      </w:r>
      <w:r w:rsidRPr="007F3D59">
        <w:rPr>
          <w:rFonts w:ascii="Tahoma" w:hAnsi="Tahoma" w:cs="Tahoma"/>
          <w:sz w:val="20"/>
          <w:szCs w:val="20"/>
        </w:rPr>
        <w:t>Para os fins deste edital, considera-se:</w:t>
      </w:r>
    </w:p>
    <w:p w:rsidR="00453549" w:rsidRPr="007F3D59" w:rsidRDefault="00453549" w:rsidP="00E16526">
      <w:pPr>
        <w:spacing w:after="0" w:line="240" w:lineRule="auto"/>
        <w:ind w:firstLine="708"/>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 xml:space="preserve">I - PROJETO: </w:t>
      </w:r>
      <w:r w:rsidRPr="007F3D59">
        <w:rPr>
          <w:rFonts w:ascii="Tahoma" w:hAnsi="Tahoma" w:cs="Tahoma"/>
          <w:sz w:val="20"/>
          <w:szCs w:val="20"/>
        </w:rPr>
        <w:t xml:space="preserve">empreendimento para a delegação contratual, resultado da consolidação total ou parcial dos </w:t>
      </w:r>
      <w:r w:rsidRPr="007F3D59">
        <w:rPr>
          <w:rFonts w:ascii="Tahoma" w:hAnsi="Tahoma" w:cs="Tahoma"/>
          <w:b/>
          <w:sz w:val="20"/>
          <w:szCs w:val="20"/>
        </w:rPr>
        <w:t>ESTUDOS TÉCNICOS</w:t>
      </w:r>
      <w:r w:rsidRPr="007F3D59">
        <w:rPr>
          <w:rFonts w:ascii="Tahoma" w:hAnsi="Tahoma" w:cs="Tahoma"/>
          <w:sz w:val="20"/>
          <w:szCs w:val="20"/>
        </w:rPr>
        <w:t xml:space="preserve">, definidos na forma abaixo, em que poderá ser agregado por qualquer material obtido pelo </w:t>
      </w:r>
      <w:r w:rsidRPr="007F3D59">
        <w:rPr>
          <w:rFonts w:ascii="Tahoma" w:hAnsi="Tahoma" w:cs="Tahoma"/>
          <w:b/>
          <w:sz w:val="20"/>
          <w:szCs w:val="20"/>
        </w:rPr>
        <w:t xml:space="preserve">ESTADO DO RIO DE JANEIRO.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II - REQUERENTE: </w:t>
      </w:r>
      <w:r w:rsidRPr="007F3D59">
        <w:rPr>
          <w:rFonts w:ascii="Tahoma" w:hAnsi="Tahoma" w:cs="Tahoma"/>
          <w:sz w:val="20"/>
          <w:szCs w:val="20"/>
        </w:rPr>
        <w:t xml:space="preserve">pessoas físicas ou jurídicas, de direito público ou privado, que apresentem </w:t>
      </w:r>
      <w:r w:rsidRPr="007F3D59">
        <w:rPr>
          <w:rFonts w:ascii="Tahoma" w:hAnsi="Tahoma" w:cs="Tahoma"/>
          <w:b/>
          <w:sz w:val="20"/>
          <w:szCs w:val="20"/>
        </w:rPr>
        <w:t>REQUERIMENTO DE AUTORIZAÇÃO</w:t>
      </w:r>
      <w:r w:rsidRPr="007F3D59">
        <w:rPr>
          <w:rFonts w:ascii="Tahoma" w:hAnsi="Tahoma" w:cs="Tahoma"/>
          <w:sz w:val="20"/>
          <w:szCs w:val="20"/>
        </w:rPr>
        <w:t xml:space="preserve"> para realização dos </w:t>
      </w:r>
      <w:r w:rsidRPr="007F3D59">
        <w:rPr>
          <w:rFonts w:ascii="Tahoma" w:hAnsi="Tahoma" w:cs="Tahoma"/>
          <w:b/>
          <w:sz w:val="20"/>
          <w:szCs w:val="20"/>
        </w:rPr>
        <w:t>ESTUDOS TÉCNICOS</w:t>
      </w:r>
      <w:r w:rsidRPr="007F3D59">
        <w:rPr>
          <w:rFonts w:ascii="Tahoma" w:hAnsi="Tahoma" w:cs="Tahoma"/>
          <w:sz w:val="20"/>
          <w:szCs w:val="20"/>
        </w:rPr>
        <w:t xml:space="preserve">, nos termos deste edital de chamamento público.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III - ESTUDOS TÉCNICOS:</w:t>
      </w:r>
      <w:r w:rsidRPr="007F3D59">
        <w:rPr>
          <w:rFonts w:ascii="Tahoma" w:hAnsi="Tahoma" w:cs="Tahoma"/>
          <w:sz w:val="20"/>
          <w:szCs w:val="20"/>
        </w:rPr>
        <w:t xml:space="preserve"> propostas, levantamentos, dados, pesquisas, projetos, informações técnicas, investigações, dados, métodos, pareceres e quaisquer outros documentos acerca da viabilidade técnica, ambiental, econômico-financeira e jurídica, com vistas à consolidação e adequada modelagem do </w:t>
      </w:r>
      <w:r w:rsidRPr="007F3D59">
        <w:rPr>
          <w:rFonts w:ascii="Tahoma" w:hAnsi="Tahoma" w:cs="Tahoma"/>
          <w:b/>
          <w:sz w:val="20"/>
          <w:szCs w:val="20"/>
        </w:rPr>
        <w:t xml:space="preserve">PROJETO, </w:t>
      </w:r>
      <w:r w:rsidRPr="007F3D59">
        <w:rPr>
          <w:rFonts w:ascii="Tahoma" w:hAnsi="Tahoma" w:cs="Tahoma"/>
          <w:sz w:val="20"/>
          <w:szCs w:val="20"/>
        </w:rPr>
        <w:t>que serão realizados após a autorização do Conselho Gestor do PROPAR – CGP;</w:t>
      </w:r>
    </w:p>
    <w:p w:rsidR="00453549" w:rsidRPr="007F3D59" w:rsidRDefault="00453549" w:rsidP="00453549">
      <w:pPr>
        <w:tabs>
          <w:tab w:val="left" w:pos="5910"/>
        </w:tabs>
        <w:spacing w:after="0" w:line="240" w:lineRule="auto"/>
        <w:jc w:val="both"/>
        <w:rPr>
          <w:rFonts w:ascii="Tahoma" w:hAnsi="Tahoma" w:cs="Tahoma"/>
          <w:sz w:val="20"/>
          <w:szCs w:val="20"/>
        </w:rPr>
      </w:pPr>
      <w:r w:rsidRPr="007F3D59">
        <w:rPr>
          <w:rFonts w:ascii="Tahoma" w:hAnsi="Tahoma" w:cs="Tahoma"/>
          <w:sz w:val="20"/>
          <w:szCs w:val="20"/>
        </w:rPr>
        <w:tab/>
      </w:r>
    </w:p>
    <w:p w:rsidR="00453549" w:rsidRPr="007F3D59" w:rsidRDefault="00453549" w:rsidP="00453549">
      <w:pPr>
        <w:spacing w:after="0" w:line="240" w:lineRule="auto"/>
        <w:ind w:left="1416"/>
        <w:jc w:val="both"/>
        <w:rPr>
          <w:rFonts w:ascii="Tahoma" w:hAnsi="Tahoma" w:cs="Tahoma"/>
          <w:color w:val="000000"/>
          <w:sz w:val="20"/>
          <w:szCs w:val="20"/>
        </w:rPr>
      </w:pPr>
      <w:r w:rsidRPr="007F3D59">
        <w:rPr>
          <w:rFonts w:ascii="Tahoma" w:hAnsi="Tahoma" w:cs="Tahoma"/>
          <w:b/>
          <w:color w:val="000000"/>
          <w:sz w:val="20"/>
          <w:szCs w:val="20"/>
        </w:rPr>
        <w:t xml:space="preserve">NOTA </w:t>
      </w:r>
      <w:proofErr w:type="gramStart"/>
      <w:r w:rsidR="007F3D59" w:rsidRPr="007F3D59">
        <w:rPr>
          <w:rFonts w:ascii="Tahoma" w:hAnsi="Tahoma" w:cs="Tahoma"/>
          <w:b/>
          <w:color w:val="000000"/>
          <w:sz w:val="20"/>
          <w:szCs w:val="20"/>
        </w:rPr>
        <w:t>8</w:t>
      </w:r>
      <w:proofErr w:type="gramEnd"/>
      <w:r w:rsidRPr="007F3D59">
        <w:rPr>
          <w:rFonts w:ascii="Tahoma" w:hAnsi="Tahoma" w:cs="Tahoma"/>
          <w:b/>
          <w:color w:val="000000"/>
          <w:sz w:val="20"/>
          <w:szCs w:val="20"/>
        </w:rPr>
        <w:t>)</w:t>
      </w:r>
      <w:r w:rsidRPr="007F3D59">
        <w:rPr>
          <w:rFonts w:ascii="Tahoma" w:hAnsi="Tahoma" w:cs="Tahoma"/>
          <w:color w:val="000000"/>
          <w:sz w:val="20"/>
          <w:szCs w:val="20"/>
        </w:rPr>
        <w:t xml:space="preserve"> Não se tratando de Parceria Público-Privada, mas de concessão de obra pública, concessão ou permissão de serviços públicos ou, ainda, de </w:t>
      </w:r>
      <w:r w:rsidRPr="007F3D59">
        <w:rPr>
          <w:rFonts w:ascii="Tahoma" w:hAnsi="Tahoma" w:cs="Tahoma"/>
          <w:color w:val="000000"/>
          <w:sz w:val="20"/>
          <w:szCs w:val="20"/>
        </w:rPr>
        <w:lastRenderedPageBreak/>
        <w:t xml:space="preserve">concessão de uso, em substituição ao </w:t>
      </w:r>
      <w:r w:rsidRPr="007F3D59">
        <w:rPr>
          <w:rFonts w:ascii="Tahoma" w:hAnsi="Tahoma" w:cs="Tahoma"/>
          <w:sz w:val="20"/>
          <w:szCs w:val="20"/>
        </w:rPr>
        <w:t xml:space="preserve">Conselho Gestor do PROPAR – CGP deve ser mencionada a </w:t>
      </w:r>
      <w:r w:rsidRPr="007F3D59">
        <w:rPr>
          <w:rFonts w:ascii="Tahoma" w:hAnsi="Tahoma" w:cs="Tahoma"/>
          <w:color w:val="000000"/>
          <w:sz w:val="20"/>
          <w:szCs w:val="20"/>
        </w:rPr>
        <w:t xml:space="preserve">Autoridade Competente ou o Órgão Colegiado responsável pela condução do procedimento.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 xml:space="preserve">IV - REQUERIMENTO DE AUTORIZAÇÃO: </w:t>
      </w:r>
      <w:r w:rsidRPr="007F3D59">
        <w:rPr>
          <w:rFonts w:ascii="Tahoma" w:hAnsi="Tahoma" w:cs="Tahoma"/>
          <w:sz w:val="20"/>
          <w:szCs w:val="20"/>
        </w:rPr>
        <w:t xml:space="preserve">solicitação do </w:t>
      </w:r>
      <w:r w:rsidRPr="007F3D59">
        <w:rPr>
          <w:rFonts w:ascii="Tahoma" w:hAnsi="Tahoma" w:cs="Tahoma"/>
          <w:b/>
          <w:sz w:val="20"/>
          <w:szCs w:val="20"/>
        </w:rPr>
        <w:t xml:space="preserve">REQUERENTE </w:t>
      </w:r>
      <w:r w:rsidRPr="007F3D59">
        <w:rPr>
          <w:rFonts w:ascii="Tahoma" w:hAnsi="Tahoma" w:cs="Tahoma"/>
          <w:sz w:val="20"/>
          <w:szCs w:val="20"/>
        </w:rPr>
        <w:t xml:space="preserve">em atendimento a este edital de chamamento público, de autorização para a realização de </w:t>
      </w:r>
      <w:r w:rsidRPr="007F3D59">
        <w:rPr>
          <w:rFonts w:ascii="Tahoma" w:hAnsi="Tahoma" w:cs="Tahoma"/>
          <w:b/>
          <w:sz w:val="20"/>
          <w:szCs w:val="20"/>
        </w:rPr>
        <w:t>ESTUDOS TÉCNICOS.</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 xml:space="preserve">V – AUTORIZADO: </w:t>
      </w:r>
      <w:r w:rsidRPr="007F3D59">
        <w:rPr>
          <w:rFonts w:ascii="Tahoma" w:hAnsi="Tahoma" w:cs="Tahoma"/>
          <w:sz w:val="20"/>
          <w:szCs w:val="20"/>
        </w:rPr>
        <w:t xml:space="preserve">pessoa física ou jurídica de direito público ou privado que, em atendimento ao edital de chamamento público, é autorizada a apresentar </w:t>
      </w:r>
      <w:r w:rsidRPr="007F3D59">
        <w:rPr>
          <w:rFonts w:ascii="Tahoma" w:hAnsi="Tahoma" w:cs="Tahoma"/>
          <w:b/>
          <w:sz w:val="20"/>
          <w:szCs w:val="20"/>
        </w:rPr>
        <w:t xml:space="preserve">ESTUDOS TÉCNICOS.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5.</w:t>
      </w:r>
      <w:r w:rsidRPr="007F3D59">
        <w:rPr>
          <w:rFonts w:ascii="Tahoma" w:hAnsi="Tahoma" w:cs="Tahoma"/>
          <w:b/>
          <w:sz w:val="20"/>
          <w:szCs w:val="20"/>
        </w:rPr>
        <w:tab/>
        <w:t>DA FINALIDADE</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5.1</w:t>
      </w:r>
      <w:r w:rsidRPr="007F3D59">
        <w:rPr>
          <w:rFonts w:ascii="Tahoma" w:hAnsi="Tahoma" w:cs="Tahoma"/>
          <w:b/>
          <w:sz w:val="20"/>
          <w:szCs w:val="20"/>
        </w:rPr>
        <w:tab/>
      </w:r>
      <w:r w:rsidRPr="007F3D59">
        <w:rPr>
          <w:rFonts w:ascii="Tahoma" w:hAnsi="Tahoma" w:cs="Tahoma"/>
          <w:sz w:val="20"/>
          <w:szCs w:val="20"/>
        </w:rPr>
        <w:t>A finalidade deste procedimento é:</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Cs/>
          <w:spacing w:val="1"/>
          <w:sz w:val="20"/>
          <w:szCs w:val="20"/>
        </w:rPr>
      </w:pPr>
      <w:r w:rsidRPr="007F3D59">
        <w:rPr>
          <w:rFonts w:ascii="Tahoma" w:hAnsi="Tahoma" w:cs="Tahoma"/>
          <w:b/>
          <w:sz w:val="20"/>
          <w:szCs w:val="20"/>
        </w:rPr>
        <w:t xml:space="preserve">I – </w:t>
      </w:r>
      <w:r w:rsidRPr="007F3D59">
        <w:rPr>
          <w:rFonts w:ascii="Tahoma" w:hAnsi="Tahoma" w:cs="Tahoma"/>
          <w:sz w:val="20"/>
          <w:szCs w:val="20"/>
        </w:rPr>
        <w:t xml:space="preserve">dar publicidade à intenção do </w:t>
      </w:r>
      <w:r w:rsidRPr="007F3D59">
        <w:rPr>
          <w:rFonts w:ascii="Tahoma" w:hAnsi="Tahoma" w:cs="Tahoma"/>
          <w:b/>
          <w:sz w:val="20"/>
          <w:szCs w:val="20"/>
        </w:rPr>
        <w:t xml:space="preserve">ESTADO DO RIO DE JANEIRO </w:t>
      </w:r>
      <w:r w:rsidRPr="007F3D59">
        <w:rPr>
          <w:rFonts w:ascii="Tahoma" w:hAnsi="Tahoma" w:cs="Tahoma"/>
          <w:sz w:val="20"/>
          <w:szCs w:val="20"/>
        </w:rPr>
        <w:t xml:space="preserve">de convocar eventuais interessados para a apresentação de </w:t>
      </w:r>
      <w:r w:rsidRPr="007F3D59">
        <w:rPr>
          <w:rFonts w:ascii="Tahoma" w:hAnsi="Tahoma" w:cs="Tahoma"/>
          <w:b/>
          <w:sz w:val="20"/>
          <w:szCs w:val="20"/>
        </w:rPr>
        <w:t xml:space="preserve">ESTUDOS TÉCNICOS, </w:t>
      </w:r>
      <w:r w:rsidRPr="007F3D59">
        <w:rPr>
          <w:rFonts w:ascii="Tahoma" w:hAnsi="Tahoma" w:cs="Tahoma"/>
          <w:sz w:val="20"/>
          <w:szCs w:val="20"/>
        </w:rPr>
        <w:t xml:space="preserve">com vistas à consolidação e adequação da modelagem do </w:t>
      </w:r>
      <w:r w:rsidRPr="007F3D59">
        <w:rPr>
          <w:rFonts w:ascii="Tahoma" w:hAnsi="Tahoma" w:cs="Tahoma"/>
          <w:b/>
          <w:sz w:val="20"/>
          <w:szCs w:val="20"/>
        </w:rPr>
        <w:t xml:space="preserve">PROJETO, </w:t>
      </w:r>
      <w:r w:rsidRPr="007F3D59">
        <w:rPr>
          <w:rFonts w:ascii="Tahoma" w:hAnsi="Tahoma" w:cs="Tahoma"/>
          <w:bCs/>
          <w:spacing w:val="1"/>
          <w:sz w:val="20"/>
          <w:szCs w:val="20"/>
        </w:rPr>
        <w:t xml:space="preserve">observadas as diretrizes e premissas que orientam a sua elaboração, na forma </w:t>
      </w:r>
      <w:r w:rsidRPr="007F3D59">
        <w:rPr>
          <w:rFonts w:ascii="Tahoma" w:hAnsi="Tahoma" w:cs="Tahoma"/>
          <w:spacing w:val="1"/>
          <w:sz w:val="20"/>
          <w:szCs w:val="20"/>
        </w:rPr>
        <w:t xml:space="preserve">estabelecida </w:t>
      </w:r>
      <w:r w:rsidRPr="007F3D59">
        <w:rPr>
          <w:rFonts w:ascii="Tahoma" w:hAnsi="Tahoma" w:cs="Tahoma"/>
          <w:sz w:val="20"/>
          <w:szCs w:val="20"/>
        </w:rPr>
        <w:t>no Termo de Referência (Anexo II)</w:t>
      </w:r>
      <w:r w:rsidRPr="007F3D59">
        <w:rPr>
          <w:rFonts w:ascii="Tahoma" w:hAnsi="Tahoma" w:cs="Tahoma"/>
          <w:spacing w:val="1"/>
          <w:sz w:val="20"/>
          <w:szCs w:val="20"/>
        </w:rPr>
        <w:t>, cujas definições fazem parte integrante deste edital</w:t>
      </w:r>
      <w:r w:rsidRPr="007F3D59">
        <w:rPr>
          <w:rFonts w:ascii="Tahoma" w:hAnsi="Tahoma" w:cs="Tahoma"/>
          <w:bCs/>
          <w:spacing w:val="1"/>
          <w:sz w:val="20"/>
          <w:szCs w:val="20"/>
        </w:rPr>
        <w:t>.</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ind w:left="1416"/>
        <w:jc w:val="both"/>
        <w:rPr>
          <w:rFonts w:ascii="Tahoma" w:hAnsi="Tahoma" w:cs="Tahoma"/>
          <w:sz w:val="20"/>
          <w:szCs w:val="20"/>
        </w:rPr>
      </w:pPr>
      <w:r w:rsidRPr="007F3D59">
        <w:rPr>
          <w:rFonts w:ascii="Tahoma" w:hAnsi="Tahoma" w:cs="Tahoma"/>
          <w:b/>
          <w:sz w:val="20"/>
          <w:szCs w:val="20"/>
        </w:rPr>
        <w:t xml:space="preserve">NOTA </w:t>
      </w:r>
      <w:proofErr w:type="gramStart"/>
      <w:r w:rsidR="007F3D59" w:rsidRPr="007F3D59">
        <w:rPr>
          <w:rFonts w:ascii="Tahoma" w:hAnsi="Tahoma" w:cs="Tahoma"/>
          <w:b/>
          <w:sz w:val="20"/>
          <w:szCs w:val="20"/>
        </w:rPr>
        <w:t>9</w:t>
      </w:r>
      <w:proofErr w:type="gramEnd"/>
      <w:r w:rsidRPr="007F3D59">
        <w:rPr>
          <w:rFonts w:ascii="Tahoma" w:hAnsi="Tahoma" w:cs="Tahoma"/>
          <w:b/>
          <w:sz w:val="20"/>
          <w:szCs w:val="20"/>
        </w:rPr>
        <w:t>):</w:t>
      </w:r>
      <w:r w:rsidRPr="007F3D59">
        <w:rPr>
          <w:rFonts w:ascii="Tahoma" w:hAnsi="Tahoma" w:cs="Tahoma"/>
          <w:sz w:val="20"/>
          <w:szCs w:val="20"/>
        </w:rPr>
        <w:t xml:space="preserve"> Quando se tratar de PMI decorrente de manifestação espontânea de iniciativa do particular, deverá ser adotada a seguinte redação: </w:t>
      </w:r>
    </w:p>
    <w:p w:rsidR="00453549" w:rsidRPr="007F3D59" w:rsidRDefault="00453549" w:rsidP="00453549">
      <w:pPr>
        <w:spacing w:after="0" w:line="240" w:lineRule="auto"/>
        <w:ind w:left="1416"/>
        <w:jc w:val="both"/>
        <w:rPr>
          <w:rFonts w:ascii="Tahoma" w:hAnsi="Tahoma" w:cs="Tahoma"/>
          <w:b/>
          <w:sz w:val="20"/>
          <w:szCs w:val="20"/>
        </w:rPr>
      </w:pPr>
    </w:p>
    <w:p w:rsidR="00453549" w:rsidRPr="007F3D59" w:rsidRDefault="00453549" w:rsidP="00453549">
      <w:pPr>
        <w:spacing w:after="0" w:line="240" w:lineRule="auto"/>
        <w:ind w:left="1416"/>
        <w:jc w:val="both"/>
        <w:rPr>
          <w:rFonts w:ascii="Tahoma" w:hAnsi="Tahoma" w:cs="Tahoma"/>
          <w:sz w:val="20"/>
          <w:szCs w:val="20"/>
        </w:rPr>
      </w:pPr>
      <w:r w:rsidRPr="007F3D59">
        <w:rPr>
          <w:rFonts w:ascii="Tahoma" w:hAnsi="Tahoma" w:cs="Tahoma"/>
          <w:b/>
          <w:sz w:val="20"/>
          <w:szCs w:val="20"/>
        </w:rPr>
        <w:t xml:space="preserve">I - </w:t>
      </w:r>
      <w:r w:rsidRPr="007F3D59">
        <w:rPr>
          <w:rFonts w:ascii="Tahoma" w:hAnsi="Tahoma" w:cs="Tahoma"/>
          <w:sz w:val="20"/>
          <w:szCs w:val="20"/>
        </w:rPr>
        <w:t xml:space="preserve">dar publicidade à proposta espontânea de Manifestação de Interesse Privado – MIP, apresentada por </w:t>
      </w:r>
      <w:r w:rsidRPr="007F3D59">
        <w:rPr>
          <w:rFonts w:ascii="Tahoma" w:hAnsi="Tahoma" w:cs="Tahoma"/>
          <w:sz w:val="20"/>
          <w:szCs w:val="20"/>
          <w:u w:val="single"/>
        </w:rPr>
        <w:t xml:space="preserve">        (definir o nome da pessoa física ou jurídica)         </w:t>
      </w:r>
      <w:r w:rsidRPr="007F3D59">
        <w:rPr>
          <w:rFonts w:ascii="Tahoma" w:hAnsi="Tahoma" w:cs="Tahoma"/>
          <w:sz w:val="20"/>
          <w:szCs w:val="20"/>
        </w:rPr>
        <w:t xml:space="preserve"> , assim como a intenção do </w:t>
      </w:r>
      <w:r w:rsidRPr="007F3D59">
        <w:rPr>
          <w:rFonts w:ascii="Tahoma" w:hAnsi="Tahoma" w:cs="Tahoma"/>
          <w:b/>
          <w:sz w:val="20"/>
          <w:szCs w:val="20"/>
        </w:rPr>
        <w:t xml:space="preserve">ESTADO DO RIO DE JANEIRO </w:t>
      </w:r>
      <w:r w:rsidRPr="007F3D59">
        <w:rPr>
          <w:rFonts w:ascii="Tahoma" w:hAnsi="Tahoma" w:cs="Tahoma"/>
          <w:sz w:val="20"/>
          <w:szCs w:val="20"/>
        </w:rPr>
        <w:t xml:space="preserve">de convocar eventuais interessados para a apresentação de </w:t>
      </w:r>
      <w:r w:rsidRPr="007F3D59">
        <w:rPr>
          <w:rFonts w:ascii="Tahoma" w:hAnsi="Tahoma" w:cs="Tahoma"/>
          <w:b/>
          <w:sz w:val="20"/>
          <w:szCs w:val="20"/>
        </w:rPr>
        <w:t xml:space="preserve">ESTUDOS TÉCNICOS, </w:t>
      </w:r>
      <w:r w:rsidRPr="007F3D59">
        <w:rPr>
          <w:rFonts w:ascii="Tahoma" w:hAnsi="Tahoma" w:cs="Tahoma"/>
          <w:sz w:val="20"/>
          <w:szCs w:val="20"/>
        </w:rPr>
        <w:t xml:space="preserve">com vistas à consolidação e adequação da modelagem do </w:t>
      </w:r>
      <w:r w:rsidRPr="007F3D59">
        <w:rPr>
          <w:rFonts w:ascii="Tahoma" w:hAnsi="Tahoma" w:cs="Tahoma"/>
          <w:b/>
          <w:sz w:val="20"/>
          <w:szCs w:val="20"/>
        </w:rPr>
        <w:t xml:space="preserve">PROJETO, </w:t>
      </w:r>
      <w:r w:rsidRPr="007F3D59">
        <w:rPr>
          <w:rFonts w:ascii="Tahoma" w:hAnsi="Tahoma" w:cs="Tahoma"/>
          <w:bCs/>
          <w:spacing w:val="1"/>
          <w:sz w:val="20"/>
          <w:szCs w:val="20"/>
        </w:rPr>
        <w:t xml:space="preserve">observadas as diretrizes e premissas que orientam a sua elaboração, na forma </w:t>
      </w:r>
      <w:r w:rsidRPr="007F3D59">
        <w:rPr>
          <w:rFonts w:ascii="Tahoma" w:hAnsi="Tahoma" w:cs="Tahoma"/>
          <w:spacing w:val="1"/>
          <w:sz w:val="20"/>
          <w:szCs w:val="20"/>
        </w:rPr>
        <w:t xml:space="preserve">estabelecida </w:t>
      </w:r>
      <w:r w:rsidRPr="007F3D59">
        <w:rPr>
          <w:rFonts w:ascii="Tahoma" w:hAnsi="Tahoma" w:cs="Tahoma"/>
          <w:sz w:val="20"/>
          <w:szCs w:val="20"/>
        </w:rPr>
        <w:t>no Termo de Referência (Anexo II)</w:t>
      </w:r>
      <w:r w:rsidRPr="007F3D59">
        <w:rPr>
          <w:rFonts w:ascii="Tahoma" w:hAnsi="Tahoma" w:cs="Tahoma"/>
          <w:b/>
          <w:spacing w:val="1"/>
          <w:sz w:val="20"/>
          <w:szCs w:val="20"/>
        </w:rPr>
        <w:t xml:space="preserve">, </w:t>
      </w:r>
      <w:r w:rsidRPr="007F3D59">
        <w:rPr>
          <w:rFonts w:ascii="Tahoma" w:hAnsi="Tahoma" w:cs="Tahoma"/>
          <w:spacing w:val="1"/>
          <w:sz w:val="20"/>
          <w:szCs w:val="20"/>
        </w:rPr>
        <w:t>cujas definições fazem parte integrante deste edital</w:t>
      </w:r>
      <w:r w:rsidRPr="007F3D59">
        <w:rPr>
          <w:rFonts w:ascii="Tahoma" w:hAnsi="Tahoma" w:cs="Tahoma"/>
          <w:bCs/>
          <w:spacing w:val="1"/>
          <w:sz w:val="20"/>
          <w:szCs w:val="20"/>
        </w:rPr>
        <w:t>.</w:t>
      </w:r>
    </w:p>
    <w:p w:rsidR="00453549" w:rsidRPr="007F3D59" w:rsidRDefault="00453549" w:rsidP="00453549">
      <w:pPr>
        <w:spacing w:after="0" w:line="240" w:lineRule="auto"/>
        <w:ind w:left="1416"/>
        <w:jc w:val="both"/>
        <w:rPr>
          <w:rFonts w:ascii="Tahoma" w:hAnsi="Tahoma" w:cs="Tahoma"/>
          <w:b/>
          <w:sz w:val="20"/>
          <w:szCs w:val="20"/>
        </w:rPr>
      </w:pPr>
    </w:p>
    <w:p w:rsidR="00453549" w:rsidRPr="007F3D59" w:rsidRDefault="00453549" w:rsidP="00453549">
      <w:pPr>
        <w:spacing w:after="0" w:line="240" w:lineRule="auto"/>
        <w:ind w:left="1416"/>
        <w:jc w:val="both"/>
        <w:rPr>
          <w:rFonts w:ascii="Tahoma" w:hAnsi="Tahoma" w:cs="Tahoma"/>
          <w:sz w:val="20"/>
          <w:szCs w:val="20"/>
        </w:rPr>
      </w:pPr>
      <w:proofErr w:type="gramStart"/>
      <w:r w:rsidRPr="007F3D59">
        <w:rPr>
          <w:rFonts w:ascii="Tahoma" w:hAnsi="Tahoma" w:cs="Tahoma"/>
          <w:b/>
          <w:sz w:val="20"/>
          <w:szCs w:val="20"/>
        </w:rPr>
        <w:t xml:space="preserve">NOTA </w:t>
      </w:r>
      <w:r w:rsidR="007F3D59" w:rsidRPr="007F3D59">
        <w:rPr>
          <w:rFonts w:ascii="Tahoma" w:hAnsi="Tahoma" w:cs="Tahoma"/>
          <w:b/>
          <w:sz w:val="20"/>
          <w:szCs w:val="20"/>
        </w:rPr>
        <w:t>10</w:t>
      </w:r>
      <w:r w:rsidRPr="007F3D59">
        <w:rPr>
          <w:rFonts w:ascii="Tahoma" w:hAnsi="Tahoma" w:cs="Tahoma"/>
          <w:b/>
          <w:sz w:val="20"/>
          <w:szCs w:val="20"/>
        </w:rPr>
        <w:t>)</w:t>
      </w:r>
      <w:proofErr w:type="gramEnd"/>
      <w:r w:rsidRPr="007F3D59">
        <w:rPr>
          <w:rFonts w:ascii="Tahoma" w:hAnsi="Tahoma" w:cs="Tahoma"/>
          <w:b/>
          <w:sz w:val="20"/>
          <w:szCs w:val="20"/>
        </w:rPr>
        <w:t xml:space="preserve"> </w:t>
      </w:r>
      <w:r w:rsidRPr="007F3D59">
        <w:rPr>
          <w:rFonts w:ascii="Tahoma" w:hAnsi="Tahoma" w:cs="Tahoma"/>
          <w:sz w:val="20"/>
          <w:szCs w:val="20"/>
        </w:rPr>
        <w:t xml:space="preserve">o Termo de Referência </w:t>
      </w:r>
      <w:r w:rsidRPr="007F3D59">
        <w:rPr>
          <w:rFonts w:ascii="Tahoma" w:hAnsi="Tahoma" w:cs="Tahoma"/>
          <w:color w:val="000000"/>
          <w:sz w:val="20"/>
          <w:szCs w:val="20"/>
        </w:rPr>
        <w:t>deve consolidar as informações já disponíveis pelo ESTADO DO RIO DE JANEIRO a respeito do PROJETO e estabelecer as premissas para a sua elaboração, como, à título de exemplo, o objeto específico do projeto; a modalidade de concessão a ser adotada; as características técnico-operacionais; o local da prestação do serviço; a receita pública que se pretende aportar; o valor dos investimentos estimados; as garantias que já estão à disposição dos concessionários; as soluções econômicas, técnicas e ambientais que já foram consideradas viáveis e, quando for o caso, os elementos descritos no item 8, valendo anotar que os documentos apresentados por Proponente em Manifestação de Interesse Privado – MIP deverão ser disponibilizados, na forma do item 8.7.</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II – </w:t>
      </w:r>
      <w:r w:rsidRPr="007F3D59">
        <w:rPr>
          <w:rFonts w:ascii="Tahoma" w:hAnsi="Tahoma" w:cs="Tahoma"/>
          <w:sz w:val="20"/>
          <w:szCs w:val="20"/>
        </w:rPr>
        <w:t xml:space="preserve">receber </w:t>
      </w:r>
      <w:r w:rsidRPr="007F3D59">
        <w:rPr>
          <w:rFonts w:ascii="Tahoma" w:hAnsi="Tahoma" w:cs="Tahoma"/>
          <w:b/>
          <w:sz w:val="20"/>
          <w:szCs w:val="20"/>
        </w:rPr>
        <w:t>ESTUDOS TÉCNICOS</w:t>
      </w:r>
      <w:r w:rsidRPr="007F3D59">
        <w:rPr>
          <w:rFonts w:ascii="Tahoma" w:hAnsi="Tahoma" w:cs="Tahoma"/>
          <w:sz w:val="20"/>
          <w:szCs w:val="20"/>
        </w:rPr>
        <w:t xml:space="preserve"> sobre a viabilidade _________________________, para a estruturação final do </w:t>
      </w:r>
      <w:r w:rsidRPr="007F3D59">
        <w:rPr>
          <w:rFonts w:ascii="Tahoma" w:hAnsi="Tahoma" w:cs="Tahoma"/>
          <w:b/>
          <w:sz w:val="20"/>
          <w:szCs w:val="20"/>
        </w:rPr>
        <w:t>PROJETO</w:t>
      </w:r>
      <w:r w:rsidRPr="007F3D59">
        <w:rPr>
          <w:rFonts w:ascii="Tahoma" w:hAnsi="Tahoma" w:cs="Tahoma"/>
          <w:sz w:val="20"/>
          <w:szCs w:val="20"/>
        </w:rPr>
        <w:t xml:space="preserve">, visando a </w:t>
      </w:r>
      <w:r w:rsidRPr="007F3D59">
        <w:rPr>
          <w:rFonts w:ascii="Tahoma" w:hAnsi="Tahoma" w:cs="Tahoma"/>
          <w:sz w:val="20"/>
          <w:szCs w:val="20"/>
        </w:rPr>
        <w:softHyphen/>
      </w:r>
      <w:r w:rsidRPr="007F3D59">
        <w:rPr>
          <w:rFonts w:ascii="Tahoma" w:hAnsi="Tahoma" w:cs="Tahoma"/>
          <w:sz w:val="20"/>
          <w:szCs w:val="20"/>
        </w:rPr>
        <w:softHyphen/>
      </w:r>
      <w:r w:rsidRPr="007F3D59">
        <w:rPr>
          <w:rFonts w:ascii="Tahoma" w:hAnsi="Tahoma" w:cs="Tahoma"/>
          <w:sz w:val="20"/>
          <w:szCs w:val="20"/>
        </w:rPr>
        <w:softHyphen/>
      </w:r>
      <w:r w:rsidRPr="007F3D59">
        <w:rPr>
          <w:rFonts w:ascii="Tahoma" w:hAnsi="Tahoma" w:cs="Tahoma"/>
          <w:sz w:val="20"/>
          <w:szCs w:val="20"/>
        </w:rPr>
        <w:softHyphen/>
        <w:t xml:space="preserve">____________________, permitindo a aplicação da experiência do </w:t>
      </w:r>
      <w:r w:rsidRPr="007F3D59">
        <w:rPr>
          <w:rFonts w:ascii="Tahoma" w:hAnsi="Tahoma" w:cs="Tahoma"/>
          <w:b/>
          <w:sz w:val="20"/>
          <w:szCs w:val="20"/>
        </w:rPr>
        <w:t xml:space="preserve">REQUERENTE </w:t>
      </w:r>
      <w:r w:rsidRPr="007F3D59">
        <w:rPr>
          <w:rFonts w:ascii="Tahoma" w:hAnsi="Tahoma" w:cs="Tahoma"/>
          <w:sz w:val="20"/>
          <w:szCs w:val="20"/>
        </w:rPr>
        <w:t>e das inovações tecnológicas à disposição no mercado;</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ind w:left="1416"/>
        <w:jc w:val="both"/>
        <w:rPr>
          <w:rFonts w:ascii="Tahoma" w:hAnsi="Tahoma" w:cs="Tahoma"/>
          <w:sz w:val="20"/>
          <w:szCs w:val="20"/>
        </w:rPr>
      </w:pPr>
      <w:proofErr w:type="gramStart"/>
      <w:r w:rsidRPr="007F3D59">
        <w:rPr>
          <w:rFonts w:ascii="Tahoma" w:hAnsi="Tahoma" w:cs="Tahoma"/>
          <w:b/>
          <w:sz w:val="20"/>
          <w:szCs w:val="20"/>
        </w:rPr>
        <w:t>NOTA 1</w:t>
      </w:r>
      <w:r w:rsidR="007F3D59" w:rsidRPr="007F3D59">
        <w:rPr>
          <w:rFonts w:ascii="Tahoma" w:hAnsi="Tahoma" w:cs="Tahoma"/>
          <w:b/>
          <w:sz w:val="20"/>
          <w:szCs w:val="20"/>
        </w:rPr>
        <w:t>1</w:t>
      </w:r>
      <w:r w:rsidRPr="007F3D59">
        <w:rPr>
          <w:rFonts w:ascii="Tahoma" w:hAnsi="Tahoma" w:cs="Tahoma"/>
          <w:b/>
          <w:sz w:val="20"/>
          <w:szCs w:val="20"/>
        </w:rPr>
        <w:t>)</w:t>
      </w:r>
      <w:proofErr w:type="gramEnd"/>
      <w:r w:rsidRPr="007F3D59">
        <w:rPr>
          <w:rFonts w:ascii="Tahoma" w:hAnsi="Tahoma" w:cs="Tahoma"/>
          <w:b/>
          <w:sz w:val="20"/>
          <w:szCs w:val="20"/>
        </w:rPr>
        <w:t xml:space="preserve"> </w:t>
      </w:r>
      <w:r w:rsidRPr="007F3D59">
        <w:rPr>
          <w:rFonts w:ascii="Tahoma" w:hAnsi="Tahoma" w:cs="Tahoma"/>
          <w:sz w:val="20"/>
          <w:szCs w:val="20"/>
        </w:rPr>
        <w:t>A redação do dispositivo deve ser adaptado de acordo com:</w:t>
      </w:r>
    </w:p>
    <w:p w:rsidR="00453549" w:rsidRPr="007F3D59" w:rsidRDefault="00453549" w:rsidP="00453549">
      <w:pPr>
        <w:spacing w:after="0" w:line="240" w:lineRule="auto"/>
        <w:ind w:left="1416"/>
        <w:jc w:val="both"/>
        <w:rPr>
          <w:rFonts w:ascii="Tahoma" w:hAnsi="Tahoma" w:cs="Tahoma"/>
          <w:b/>
          <w:sz w:val="20"/>
          <w:szCs w:val="20"/>
        </w:rPr>
      </w:pPr>
    </w:p>
    <w:p w:rsidR="00453549" w:rsidRPr="007F3D59" w:rsidRDefault="00453549" w:rsidP="00453549">
      <w:pPr>
        <w:spacing w:after="0" w:line="240" w:lineRule="auto"/>
        <w:ind w:left="1416"/>
        <w:jc w:val="both"/>
        <w:rPr>
          <w:rFonts w:ascii="Tahoma" w:hAnsi="Tahoma" w:cs="Tahoma"/>
          <w:sz w:val="20"/>
          <w:szCs w:val="20"/>
        </w:rPr>
      </w:pPr>
      <w:r w:rsidRPr="007F3D59">
        <w:rPr>
          <w:rFonts w:ascii="Tahoma" w:hAnsi="Tahoma" w:cs="Tahoma"/>
          <w:b/>
          <w:sz w:val="20"/>
          <w:szCs w:val="20"/>
        </w:rPr>
        <w:t>a)</w:t>
      </w:r>
      <w:r w:rsidRPr="007F3D59">
        <w:rPr>
          <w:rFonts w:ascii="Tahoma" w:hAnsi="Tahoma" w:cs="Tahoma"/>
          <w:sz w:val="20"/>
          <w:szCs w:val="20"/>
        </w:rPr>
        <w:t xml:space="preserve"> a viabilidade do projeto (pode ser aferida diante de vários aspectos, como, por exemplo, técnica, ambiental, econômico-financeira e jurídica, dentre outros reputados como relevantes) e do objetivo a ser concretizado (que pode referir-se à construção, operação, manutenção, dentre outras atividades, que devam ser subsidiadas pelos estudos técnicos).</w:t>
      </w:r>
    </w:p>
    <w:p w:rsidR="00453549" w:rsidRPr="007F3D59" w:rsidRDefault="00453549" w:rsidP="00453549">
      <w:pPr>
        <w:spacing w:after="0" w:line="240" w:lineRule="auto"/>
        <w:ind w:left="1416"/>
        <w:jc w:val="both"/>
        <w:rPr>
          <w:rFonts w:ascii="Tahoma" w:hAnsi="Tahoma" w:cs="Tahoma"/>
          <w:b/>
          <w:sz w:val="20"/>
          <w:szCs w:val="20"/>
        </w:rPr>
      </w:pPr>
    </w:p>
    <w:p w:rsidR="00453549" w:rsidRPr="007F3D59" w:rsidRDefault="00453549" w:rsidP="00453549">
      <w:pPr>
        <w:spacing w:after="0" w:line="240" w:lineRule="auto"/>
        <w:ind w:left="1416"/>
        <w:jc w:val="both"/>
        <w:rPr>
          <w:rFonts w:ascii="Tahoma" w:hAnsi="Tahoma" w:cs="Tahoma"/>
          <w:sz w:val="20"/>
          <w:szCs w:val="20"/>
        </w:rPr>
      </w:pPr>
      <w:r w:rsidRPr="007F3D59">
        <w:rPr>
          <w:rFonts w:ascii="Tahoma" w:hAnsi="Tahoma" w:cs="Tahoma"/>
          <w:b/>
          <w:sz w:val="20"/>
          <w:szCs w:val="20"/>
        </w:rPr>
        <w:t xml:space="preserve">b) </w:t>
      </w:r>
      <w:r w:rsidRPr="007F3D59">
        <w:rPr>
          <w:rFonts w:ascii="Tahoma" w:hAnsi="Tahoma" w:cs="Tahoma"/>
          <w:sz w:val="20"/>
          <w:szCs w:val="20"/>
        </w:rPr>
        <w:t xml:space="preserve">o seu conteúdo: elaboração, atualização, complementação ou revisão de </w:t>
      </w:r>
      <w:r w:rsidRPr="007F3D59">
        <w:rPr>
          <w:rFonts w:ascii="Tahoma" w:hAnsi="Tahoma" w:cs="Tahoma"/>
          <w:b/>
          <w:sz w:val="20"/>
          <w:szCs w:val="20"/>
        </w:rPr>
        <w:t xml:space="preserve">ESTUDOS TÉCNICOS </w:t>
      </w:r>
      <w:r w:rsidRPr="007F3D59">
        <w:rPr>
          <w:rFonts w:ascii="Tahoma" w:hAnsi="Tahoma" w:cs="Tahoma"/>
          <w:sz w:val="20"/>
          <w:szCs w:val="20"/>
        </w:rPr>
        <w:t xml:space="preserve">já formulados. </w:t>
      </w:r>
    </w:p>
    <w:p w:rsidR="00453549" w:rsidRPr="007F3D59" w:rsidRDefault="00453549" w:rsidP="00453549">
      <w:pPr>
        <w:spacing w:after="0" w:line="240" w:lineRule="auto"/>
        <w:ind w:left="1416"/>
        <w:jc w:val="both"/>
        <w:rPr>
          <w:rFonts w:ascii="Tahoma" w:hAnsi="Tahoma" w:cs="Tahoma"/>
          <w:sz w:val="20"/>
          <w:szCs w:val="20"/>
        </w:rPr>
      </w:pPr>
    </w:p>
    <w:p w:rsidR="00453549" w:rsidRPr="007F3D59" w:rsidRDefault="00453549" w:rsidP="00453549">
      <w:pPr>
        <w:spacing w:after="0" w:line="240" w:lineRule="auto"/>
        <w:ind w:left="1416"/>
        <w:jc w:val="both"/>
        <w:rPr>
          <w:rFonts w:ascii="Tahoma" w:hAnsi="Tahoma" w:cs="Tahoma"/>
          <w:sz w:val="20"/>
          <w:szCs w:val="20"/>
        </w:rPr>
      </w:pPr>
      <w:proofErr w:type="gramStart"/>
      <w:r w:rsidRPr="007F3D59">
        <w:rPr>
          <w:rFonts w:ascii="Tahoma" w:hAnsi="Tahoma" w:cs="Tahoma"/>
          <w:b/>
          <w:sz w:val="20"/>
          <w:szCs w:val="20"/>
        </w:rPr>
        <w:t>NOTA 1</w:t>
      </w:r>
      <w:r w:rsidR="007F3D59" w:rsidRPr="007F3D59">
        <w:rPr>
          <w:rFonts w:ascii="Tahoma" w:hAnsi="Tahoma" w:cs="Tahoma"/>
          <w:b/>
          <w:sz w:val="20"/>
          <w:szCs w:val="20"/>
        </w:rPr>
        <w:t>2</w:t>
      </w:r>
      <w:r w:rsidRPr="007F3D59">
        <w:rPr>
          <w:rFonts w:ascii="Tahoma" w:hAnsi="Tahoma" w:cs="Tahoma"/>
          <w:b/>
          <w:sz w:val="20"/>
          <w:szCs w:val="20"/>
        </w:rPr>
        <w:t>)</w:t>
      </w:r>
      <w:proofErr w:type="gramEnd"/>
      <w:r w:rsidRPr="007F3D59">
        <w:rPr>
          <w:rFonts w:ascii="Tahoma" w:hAnsi="Tahoma" w:cs="Tahoma"/>
          <w:b/>
          <w:sz w:val="20"/>
          <w:szCs w:val="20"/>
        </w:rPr>
        <w:t xml:space="preserve"> </w:t>
      </w:r>
      <w:r w:rsidRPr="007F3D59">
        <w:rPr>
          <w:rFonts w:ascii="Tahoma" w:hAnsi="Tahoma" w:cs="Tahoma"/>
          <w:sz w:val="20"/>
          <w:szCs w:val="20"/>
        </w:rPr>
        <w:t xml:space="preserve">Para fins de definição do escopo dos </w:t>
      </w:r>
      <w:r w:rsidRPr="007F3D59">
        <w:rPr>
          <w:rFonts w:ascii="Tahoma" w:hAnsi="Tahoma" w:cs="Tahoma"/>
          <w:b/>
          <w:sz w:val="20"/>
          <w:szCs w:val="20"/>
        </w:rPr>
        <w:t xml:space="preserve">ESTUDOS TÉCNICOS </w:t>
      </w:r>
      <w:r w:rsidRPr="007F3D59">
        <w:rPr>
          <w:rFonts w:ascii="Tahoma" w:hAnsi="Tahoma" w:cs="Tahoma"/>
          <w:sz w:val="20"/>
          <w:szCs w:val="20"/>
        </w:rPr>
        <w:t xml:space="preserve">, o órgão promotor do procedimento deverá avaliar, em cada caso, a conveniência e a oportunidade de reunir parcelas fracionáveis em um mesmo Procedimento de  Manifestação de Interesse – PMI para assegurar, dentre outros aspectos, economia de escala, coerência de estudos relacionados a determinado setor, padronização ou celeridade do processo. </w:t>
      </w:r>
    </w:p>
    <w:p w:rsidR="00453549" w:rsidRPr="007F3D59" w:rsidRDefault="00453549" w:rsidP="00453549">
      <w:pPr>
        <w:spacing w:after="0" w:line="240" w:lineRule="auto"/>
        <w:ind w:left="1416"/>
        <w:jc w:val="both"/>
        <w:rPr>
          <w:rFonts w:ascii="Tahoma" w:hAnsi="Tahoma" w:cs="Tahoma"/>
          <w:sz w:val="20"/>
          <w:szCs w:val="20"/>
        </w:rPr>
      </w:pPr>
    </w:p>
    <w:p w:rsidR="00453549" w:rsidRPr="007F3D59" w:rsidRDefault="00453549" w:rsidP="00453549">
      <w:pPr>
        <w:spacing w:after="0" w:line="240" w:lineRule="auto"/>
        <w:ind w:left="1416"/>
        <w:jc w:val="both"/>
        <w:rPr>
          <w:rFonts w:ascii="Tahoma" w:hAnsi="Tahoma" w:cs="Tahoma"/>
          <w:sz w:val="20"/>
          <w:szCs w:val="20"/>
        </w:rPr>
      </w:pPr>
      <w:proofErr w:type="gramStart"/>
      <w:r w:rsidRPr="007F3D59">
        <w:rPr>
          <w:rFonts w:ascii="Tahoma" w:hAnsi="Tahoma" w:cs="Tahoma"/>
          <w:b/>
          <w:sz w:val="20"/>
          <w:szCs w:val="20"/>
        </w:rPr>
        <w:t>NOTA 1</w:t>
      </w:r>
      <w:r w:rsidR="007F3D59" w:rsidRPr="007F3D59">
        <w:rPr>
          <w:rFonts w:ascii="Tahoma" w:hAnsi="Tahoma" w:cs="Tahoma"/>
          <w:b/>
          <w:sz w:val="20"/>
          <w:szCs w:val="20"/>
        </w:rPr>
        <w:t>3</w:t>
      </w:r>
      <w:r w:rsidRPr="007F3D59">
        <w:rPr>
          <w:rFonts w:ascii="Tahoma" w:hAnsi="Tahoma" w:cs="Tahoma"/>
          <w:b/>
          <w:sz w:val="20"/>
          <w:szCs w:val="20"/>
        </w:rPr>
        <w:t>)</w:t>
      </w:r>
      <w:proofErr w:type="gramEnd"/>
      <w:r w:rsidRPr="007F3D59">
        <w:rPr>
          <w:rFonts w:ascii="Tahoma" w:hAnsi="Tahoma" w:cs="Tahoma"/>
          <w:b/>
          <w:sz w:val="20"/>
          <w:szCs w:val="20"/>
        </w:rPr>
        <w:t xml:space="preserve"> </w:t>
      </w:r>
      <w:r w:rsidRPr="007F3D59">
        <w:rPr>
          <w:rFonts w:ascii="Tahoma" w:hAnsi="Tahoma" w:cs="Tahoma"/>
          <w:sz w:val="20"/>
          <w:szCs w:val="20"/>
        </w:rPr>
        <w:t xml:space="preserve">o escopo dos estudos técnicos deverá ser delimitado e poderá se restringir à indicação do problema a ser resolvido por meio do </w:t>
      </w:r>
      <w:r w:rsidRPr="007F3D59">
        <w:rPr>
          <w:rFonts w:ascii="Tahoma" w:hAnsi="Tahoma" w:cs="Tahoma"/>
          <w:b/>
          <w:sz w:val="20"/>
          <w:szCs w:val="20"/>
        </w:rPr>
        <w:t xml:space="preserve">PROJETO, </w:t>
      </w:r>
      <w:r w:rsidRPr="007F3D59">
        <w:rPr>
          <w:rFonts w:ascii="Tahoma" w:hAnsi="Tahoma" w:cs="Tahoma"/>
          <w:sz w:val="20"/>
          <w:szCs w:val="20"/>
        </w:rPr>
        <w:t xml:space="preserve">deixando ao </w:t>
      </w:r>
      <w:r w:rsidRPr="007F3D59">
        <w:rPr>
          <w:rFonts w:ascii="Tahoma" w:hAnsi="Tahoma" w:cs="Tahoma"/>
          <w:b/>
          <w:sz w:val="20"/>
          <w:szCs w:val="20"/>
        </w:rPr>
        <w:t xml:space="preserve">REQUERENTE </w:t>
      </w:r>
      <w:r w:rsidRPr="007F3D59">
        <w:rPr>
          <w:rFonts w:ascii="Tahoma" w:hAnsi="Tahoma" w:cs="Tahoma"/>
          <w:sz w:val="20"/>
          <w:szCs w:val="20"/>
        </w:rPr>
        <w:t xml:space="preserve">a possibilidade de sugerir diferentes meios de solução.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 xml:space="preserve">III - </w:t>
      </w:r>
      <w:r w:rsidRPr="007F3D59">
        <w:rPr>
          <w:rFonts w:ascii="Tahoma" w:hAnsi="Tahoma" w:cs="Tahoma"/>
          <w:b/>
          <w:sz w:val="20"/>
          <w:szCs w:val="20"/>
        </w:rPr>
        <w:tab/>
      </w:r>
      <w:r w:rsidRPr="007F3D59">
        <w:rPr>
          <w:rFonts w:ascii="Tahoma" w:hAnsi="Tahoma" w:cs="Tahoma"/>
          <w:sz w:val="20"/>
          <w:szCs w:val="20"/>
        </w:rPr>
        <w:t xml:space="preserve">recolher subsídios para agregar, apurar e consolidar ideias, métodos e sistemas acerca do </w:t>
      </w:r>
      <w:r w:rsidRPr="007F3D59">
        <w:rPr>
          <w:rFonts w:ascii="Tahoma" w:hAnsi="Tahoma" w:cs="Tahoma"/>
          <w:b/>
          <w:sz w:val="20"/>
          <w:szCs w:val="20"/>
        </w:rPr>
        <w:t>PROJETO;</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sz w:val="20"/>
          <w:szCs w:val="20"/>
        </w:rPr>
        <w:t xml:space="preserve"> </w:t>
      </w: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IV</w:t>
      </w:r>
      <w:proofErr w:type="gramStart"/>
      <w:r w:rsidRPr="007F3D59">
        <w:rPr>
          <w:rFonts w:ascii="Tahoma" w:hAnsi="Tahoma" w:cs="Tahoma"/>
          <w:b/>
          <w:sz w:val="20"/>
          <w:szCs w:val="20"/>
        </w:rPr>
        <w:t xml:space="preserve">  </w:t>
      </w:r>
      <w:proofErr w:type="gramEnd"/>
      <w:r w:rsidRPr="007F3D59">
        <w:rPr>
          <w:rFonts w:ascii="Tahoma" w:hAnsi="Tahoma" w:cs="Tahoma"/>
          <w:b/>
          <w:sz w:val="20"/>
          <w:szCs w:val="20"/>
        </w:rPr>
        <w:t xml:space="preserve">- </w:t>
      </w:r>
      <w:r w:rsidRPr="007F3D59">
        <w:rPr>
          <w:rFonts w:ascii="Tahoma" w:hAnsi="Tahoma" w:cs="Tahoma"/>
          <w:b/>
          <w:sz w:val="20"/>
          <w:szCs w:val="20"/>
        </w:rPr>
        <w:tab/>
      </w:r>
      <w:r w:rsidRPr="007F3D59">
        <w:rPr>
          <w:rFonts w:ascii="Tahoma" w:hAnsi="Tahoma" w:cs="Tahoma"/>
          <w:sz w:val="20"/>
          <w:szCs w:val="20"/>
        </w:rPr>
        <w:t>reduzir custos finais de elaboração da modelagem final do</w:t>
      </w:r>
      <w:r w:rsidRPr="007F3D59">
        <w:rPr>
          <w:rFonts w:ascii="Tahoma" w:hAnsi="Tahoma" w:cs="Tahoma"/>
          <w:b/>
          <w:sz w:val="20"/>
          <w:szCs w:val="20"/>
        </w:rPr>
        <w:t xml:space="preserve"> PROJETO, </w:t>
      </w:r>
      <w:r w:rsidRPr="007F3D59">
        <w:rPr>
          <w:rFonts w:ascii="Tahoma" w:hAnsi="Tahoma" w:cs="Tahoma"/>
          <w:sz w:val="20"/>
          <w:szCs w:val="20"/>
        </w:rPr>
        <w:t xml:space="preserve">mediante a colaboração espontânea dos diversos setores econômicos envolvidos, resultando em importante intercâmbio de ideias;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V - </w:t>
      </w:r>
      <w:r w:rsidRPr="007F3D59">
        <w:rPr>
          <w:rFonts w:ascii="Tahoma" w:hAnsi="Tahoma" w:cs="Tahoma"/>
          <w:sz w:val="20"/>
          <w:szCs w:val="20"/>
        </w:rPr>
        <w:t xml:space="preserve">resultar em </w:t>
      </w:r>
      <w:r w:rsidRPr="007F3D59">
        <w:rPr>
          <w:rFonts w:ascii="Tahoma" w:hAnsi="Tahoma" w:cs="Tahoma"/>
          <w:b/>
          <w:sz w:val="20"/>
          <w:szCs w:val="20"/>
        </w:rPr>
        <w:t xml:space="preserve">PROJETO </w:t>
      </w:r>
      <w:r w:rsidRPr="007F3D59">
        <w:rPr>
          <w:rFonts w:ascii="Tahoma" w:hAnsi="Tahoma" w:cs="Tahoma"/>
          <w:sz w:val="20"/>
          <w:szCs w:val="20"/>
        </w:rPr>
        <w:t xml:space="preserve">que garanta a conformidade com o modelo mais apropriado para a Administração Pública, assim como o serviço público adequado à população e a justa remuneração do futuro concessionário, garantindo atratividade para a iniciativa privada. </w:t>
      </w:r>
    </w:p>
    <w:p w:rsidR="00B4773E" w:rsidRPr="007F3D59" w:rsidRDefault="00B4773E" w:rsidP="00453549">
      <w:pPr>
        <w:spacing w:after="0" w:line="240" w:lineRule="auto"/>
        <w:jc w:val="both"/>
        <w:rPr>
          <w:rFonts w:ascii="Tahoma" w:hAnsi="Tahoma" w:cs="Tahoma"/>
          <w:sz w:val="20"/>
          <w:szCs w:val="20"/>
        </w:rPr>
      </w:pPr>
    </w:p>
    <w:p w:rsidR="00B4773E" w:rsidRPr="007F3D59" w:rsidRDefault="00B4773E" w:rsidP="00B4773E">
      <w:pPr>
        <w:spacing w:after="0" w:line="240" w:lineRule="auto"/>
        <w:ind w:left="1416"/>
        <w:jc w:val="both"/>
        <w:rPr>
          <w:rFonts w:ascii="Tahoma" w:hAnsi="Tahoma" w:cs="Tahoma"/>
          <w:color w:val="000000"/>
          <w:sz w:val="20"/>
          <w:szCs w:val="20"/>
        </w:rPr>
      </w:pPr>
      <w:proofErr w:type="gramStart"/>
      <w:r w:rsidRPr="007F3D59">
        <w:rPr>
          <w:rFonts w:ascii="Tahoma" w:hAnsi="Tahoma" w:cs="Tahoma"/>
          <w:b/>
          <w:color w:val="000000"/>
          <w:sz w:val="20"/>
          <w:szCs w:val="20"/>
        </w:rPr>
        <w:t xml:space="preserve">NOTA </w:t>
      </w:r>
      <w:r w:rsidR="007F3D59" w:rsidRPr="007F3D59">
        <w:rPr>
          <w:rFonts w:ascii="Tahoma" w:hAnsi="Tahoma" w:cs="Tahoma"/>
          <w:b/>
          <w:color w:val="000000"/>
          <w:sz w:val="20"/>
          <w:szCs w:val="20"/>
        </w:rPr>
        <w:t>14</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Tratando-se de permissão de serviço público, a palavra “concessionário” deverá ser substituída por “permissionário”. </w:t>
      </w:r>
    </w:p>
    <w:p w:rsidR="00B4773E" w:rsidRPr="007F3D59" w:rsidRDefault="00B4773E"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6.</w:t>
      </w:r>
      <w:r w:rsidRPr="007F3D59">
        <w:rPr>
          <w:rFonts w:ascii="Tahoma" w:hAnsi="Tahoma" w:cs="Tahoma"/>
          <w:b/>
          <w:sz w:val="20"/>
          <w:szCs w:val="20"/>
        </w:rPr>
        <w:tab/>
        <w:t xml:space="preserve">DO OBJETO </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6.1</w:t>
      </w:r>
      <w:r w:rsidRPr="007F3D59">
        <w:rPr>
          <w:rFonts w:ascii="Tahoma" w:hAnsi="Tahoma" w:cs="Tahoma"/>
          <w:b/>
          <w:sz w:val="20"/>
          <w:szCs w:val="20"/>
        </w:rPr>
        <w:tab/>
      </w:r>
      <w:r w:rsidRPr="007F3D59">
        <w:rPr>
          <w:rFonts w:ascii="Tahoma" w:hAnsi="Tahoma" w:cs="Tahoma"/>
          <w:sz w:val="20"/>
          <w:szCs w:val="20"/>
        </w:rPr>
        <w:t xml:space="preserve">O objeto do presente procedimento é o recebimento de </w:t>
      </w:r>
      <w:r w:rsidRPr="007F3D59">
        <w:rPr>
          <w:rFonts w:ascii="Tahoma" w:hAnsi="Tahoma" w:cs="Tahoma"/>
          <w:b/>
          <w:sz w:val="20"/>
          <w:szCs w:val="20"/>
        </w:rPr>
        <w:t>ESTUDOS TÉCNICOS</w:t>
      </w:r>
      <w:r w:rsidRPr="007F3D59">
        <w:rPr>
          <w:rFonts w:ascii="Tahoma" w:hAnsi="Tahoma" w:cs="Tahoma"/>
          <w:sz w:val="20"/>
          <w:szCs w:val="20"/>
        </w:rPr>
        <w:t xml:space="preserve">, consistentes em propostas, levantamentos, dados, pesquisas, projetos, informações técnicas, investigações, dados, métodos, pareceres e quaisquer outros documentos acerca da viabilidade técnica, ambiental, econômico-financeira e jurídica, com vistas à consolidação e adequada modelagem do </w:t>
      </w:r>
      <w:r w:rsidRPr="007F3D59">
        <w:rPr>
          <w:rFonts w:ascii="Tahoma" w:hAnsi="Tahoma" w:cs="Tahoma"/>
          <w:b/>
          <w:sz w:val="20"/>
          <w:szCs w:val="20"/>
        </w:rPr>
        <w:t xml:space="preserve">PROJETO, </w:t>
      </w:r>
      <w:r w:rsidRPr="007F3D59">
        <w:rPr>
          <w:rFonts w:ascii="Tahoma" w:hAnsi="Tahoma" w:cs="Tahoma"/>
          <w:sz w:val="20"/>
          <w:szCs w:val="20"/>
        </w:rPr>
        <w:t xml:space="preserve">abaixo descrito.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6.2</w:t>
      </w:r>
      <w:r w:rsidRPr="007F3D59">
        <w:rPr>
          <w:rFonts w:ascii="Tahoma" w:hAnsi="Tahoma" w:cs="Tahoma"/>
          <w:sz w:val="20"/>
          <w:szCs w:val="20"/>
        </w:rPr>
        <w:tab/>
        <w:t xml:space="preserve">O </w:t>
      </w:r>
      <w:r w:rsidRPr="007F3D59">
        <w:rPr>
          <w:rFonts w:ascii="Tahoma" w:hAnsi="Tahoma" w:cs="Tahoma"/>
          <w:b/>
          <w:sz w:val="20"/>
          <w:szCs w:val="20"/>
        </w:rPr>
        <w:t xml:space="preserve">PROJETO </w:t>
      </w:r>
      <w:r w:rsidRPr="007F3D59">
        <w:rPr>
          <w:rFonts w:ascii="Tahoma" w:hAnsi="Tahoma" w:cs="Tahoma"/>
          <w:sz w:val="20"/>
          <w:szCs w:val="20"/>
        </w:rPr>
        <w:t xml:space="preserve">que se pretende desenvolver destina-se à _____________________________________________________________________________________________________________________________, conforme o regime e a modelagem a serem definidas pelos </w:t>
      </w:r>
      <w:r w:rsidRPr="007F3D59">
        <w:rPr>
          <w:rFonts w:ascii="Tahoma" w:hAnsi="Tahoma" w:cs="Tahoma"/>
          <w:b/>
          <w:sz w:val="20"/>
          <w:szCs w:val="20"/>
        </w:rPr>
        <w:t xml:space="preserve">ESTUDOS TÉCNICOS, </w:t>
      </w:r>
      <w:r w:rsidRPr="007F3D59">
        <w:rPr>
          <w:rFonts w:ascii="Tahoma" w:hAnsi="Tahoma" w:cs="Tahoma"/>
          <w:sz w:val="20"/>
          <w:szCs w:val="20"/>
        </w:rPr>
        <w:t xml:space="preserve">de acordo com </w:t>
      </w:r>
      <w:r w:rsidRPr="007F3D59">
        <w:rPr>
          <w:rFonts w:ascii="Tahoma" w:hAnsi="Tahoma" w:cs="Tahoma"/>
          <w:bCs/>
          <w:spacing w:val="1"/>
          <w:sz w:val="20"/>
          <w:szCs w:val="20"/>
        </w:rPr>
        <w:t xml:space="preserve">as diretrizes e premissas que orientam a sua elaboração, na forma </w:t>
      </w:r>
      <w:r w:rsidRPr="007F3D59">
        <w:rPr>
          <w:rFonts w:ascii="Tahoma" w:hAnsi="Tahoma" w:cs="Tahoma"/>
          <w:spacing w:val="1"/>
          <w:sz w:val="20"/>
          <w:szCs w:val="20"/>
        </w:rPr>
        <w:t xml:space="preserve">estabelecida </w:t>
      </w:r>
      <w:r w:rsidRPr="007F3D59">
        <w:rPr>
          <w:rFonts w:ascii="Tahoma" w:hAnsi="Tahoma" w:cs="Tahoma"/>
          <w:sz w:val="20"/>
          <w:szCs w:val="20"/>
        </w:rPr>
        <w:t>no Termo de Referência (Anexo II</w:t>
      </w:r>
      <w:proofErr w:type="gramStart"/>
      <w:r w:rsidRPr="007F3D59">
        <w:rPr>
          <w:rFonts w:ascii="Tahoma" w:hAnsi="Tahoma" w:cs="Tahoma"/>
          <w:sz w:val="20"/>
          <w:szCs w:val="20"/>
        </w:rPr>
        <w:t>)</w:t>
      </w:r>
      <w:proofErr w:type="gramEnd"/>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7.</w:t>
      </w:r>
      <w:r w:rsidRPr="007F3D59">
        <w:rPr>
          <w:rFonts w:ascii="Tahoma" w:hAnsi="Tahoma" w:cs="Tahoma"/>
          <w:b/>
          <w:sz w:val="20"/>
          <w:szCs w:val="20"/>
        </w:rPr>
        <w:tab/>
        <w:t xml:space="preserve">DAS CONDIÇÕES DE </w:t>
      </w:r>
      <w:proofErr w:type="gramStart"/>
      <w:r w:rsidRPr="007F3D59">
        <w:rPr>
          <w:rFonts w:ascii="Tahoma" w:hAnsi="Tahoma" w:cs="Tahoma"/>
          <w:b/>
          <w:sz w:val="20"/>
          <w:szCs w:val="20"/>
        </w:rPr>
        <w:t>PARTICIPAÇÃO</w:t>
      </w:r>
      <w:proofErr w:type="gramEnd"/>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7.1</w:t>
      </w:r>
      <w:r w:rsidRPr="007F3D59">
        <w:rPr>
          <w:rFonts w:ascii="Tahoma" w:hAnsi="Tahoma" w:cs="Tahoma"/>
          <w:b/>
          <w:sz w:val="20"/>
          <w:szCs w:val="20"/>
        </w:rPr>
        <w:tab/>
      </w:r>
      <w:r w:rsidRPr="007F3D59">
        <w:rPr>
          <w:rFonts w:ascii="Tahoma" w:hAnsi="Tahoma" w:cs="Tahoma"/>
          <w:sz w:val="20"/>
          <w:szCs w:val="20"/>
        </w:rPr>
        <w:t>P</w:t>
      </w:r>
      <w:r w:rsidRPr="007F3D59">
        <w:rPr>
          <w:rFonts w:ascii="Tahoma" w:hAnsi="Tahoma" w:cs="Tahoma"/>
          <w:color w:val="000000"/>
          <w:sz w:val="20"/>
          <w:szCs w:val="20"/>
        </w:rPr>
        <w:t xml:space="preserve">oderá participar deste procedimento, visando à apresentação futura de </w:t>
      </w:r>
      <w:r w:rsidRPr="007F3D59">
        <w:rPr>
          <w:rFonts w:ascii="Tahoma" w:hAnsi="Tahoma" w:cs="Tahoma"/>
          <w:b/>
          <w:color w:val="000000"/>
          <w:sz w:val="20"/>
          <w:szCs w:val="20"/>
        </w:rPr>
        <w:t>ESTUDOS TÉCNICOS</w:t>
      </w:r>
      <w:r w:rsidRPr="007F3D59">
        <w:rPr>
          <w:rFonts w:ascii="Tahoma" w:hAnsi="Tahoma" w:cs="Tahoma"/>
          <w:color w:val="000000"/>
          <w:sz w:val="20"/>
          <w:szCs w:val="20"/>
        </w:rPr>
        <w:t xml:space="preserve">, qualquer pessoa física ou jurídica, de direito público ou privado, </w:t>
      </w:r>
      <w:r w:rsidRPr="007F3D59">
        <w:rPr>
          <w:rFonts w:ascii="Tahoma" w:hAnsi="Tahoma" w:cs="Tahoma"/>
          <w:sz w:val="20"/>
          <w:szCs w:val="20"/>
        </w:rPr>
        <w:t xml:space="preserve">individualmente ou em grupo, que apresente </w:t>
      </w:r>
      <w:r w:rsidRPr="007F3D59">
        <w:rPr>
          <w:rFonts w:ascii="Tahoma" w:hAnsi="Tahoma" w:cs="Tahoma"/>
          <w:b/>
          <w:sz w:val="20"/>
          <w:szCs w:val="20"/>
        </w:rPr>
        <w:t>REQUERIMENTO DE AUTORIZAÇÃO</w:t>
      </w:r>
      <w:r w:rsidRPr="007F3D59">
        <w:rPr>
          <w:rFonts w:ascii="Tahoma" w:hAnsi="Tahoma" w:cs="Tahoma"/>
          <w:sz w:val="20"/>
          <w:szCs w:val="20"/>
        </w:rPr>
        <w:t xml:space="preserv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7.2</w:t>
      </w:r>
      <w:r w:rsidRPr="007F3D59">
        <w:rPr>
          <w:rFonts w:ascii="Tahoma" w:hAnsi="Tahoma" w:cs="Tahoma"/>
          <w:sz w:val="20"/>
          <w:szCs w:val="20"/>
        </w:rPr>
        <w:tab/>
        <w:t xml:space="preserve">É facultada a associação de </w:t>
      </w:r>
      <w:r w:rsidRPr="007F3D59">
        <w:rPr>
          <w:rFonts w:ascii="Tahoma" w:hAnsi="Tahoma" w:cs="Tahoma"/>
          <w:b/>
          <w:sz w:val="20"/>
          <w:szCs w:val="20"/>
        </w:rPr>
        <w:t>REQUERENTES</w:t>
      </w:r>
      <w:r w:rsidRPr="007F3D59">
        <w:rPr>
          <w:rFonts w:ascii="Tahoma" w:hAnsi="Tahoma" w:cs="Tahoma"/>
          <w:sz w:val="20"/>
          <w:szCs w:val="20"/>
        </w:rPr>
        <w:t xml:space="preserve"> para a apresentação de </w:t>
      </w:r>
      <w:r w:rsidRPr="007F3D59">
        <w:rPr>
          <w:rFonts w:ascii="Tahoma" w:hAnsi="Tahoma" w:cs="Tahoma"/>
          <w:b/>
          <w:sz w:val="20"/>
          <w:szCs w:val="20"/>
        </w:rPr>
        <w:t xml:space="preserve">ESTUDOS TÉCNICOS </w:t>
      </w:r>
      <w:r w:rsidRPr="007F3D59">
        <w:rPr>
          <w:rFonts w:ascii="Tahoma" w:hAnsi="Tahoma" w:cs="Tahoma"/>
          <w:sz w:val="20"/>
          <w:szCs w:val="20"/>
        </w:rPr>
        <w:t xml:space="preserve">em conjunto, cabendo, neste caso, a indicação da(s) empresa(s) </w:t>
      </w:r>
      <w:proofErr w:type="gramStart"/>
      <w:r w:rsidRPr="007F3D59">
        <w:rPr>
          <w:rFonts w:ascii="Tahoma" w:hAnsi="Tahoma" w:cs="Tahoma"/>
          <w:sz w:val="20"/>
          <w:szCs w:val="20"/>
        </w:rPr>
        <w:t>responsável(</w:t>
      </w:r>
      <w:proofErr w:type="spellStart"/>
      <w:proofErr w:type="gramEnd"/>
      <w:r w:rsidRPr="007F3D59">
        <w:rPr>
          <w:rFonts w:ascii="Tahoma" w:hAnsi="Tahoma" w:cs="Tahoma"/>
          <w:sz w:val="20"/>
          <w:szCs w:val="20"/>
        </w:rPr>
        <w:t>is</w:t>
      </w:r>
      <w:proofErr w:type="spellEnd"/>
      <w:r w:rsidRPr="007F3D59">
        <w:rPr>
          <w:rFonts w:ascii="Tahoma" w:hAnsi="Tahoma" w:cs="Tahoma"/>
          <w:sz w:val="20"/>
          <w:szCs w:val="20"/>
        </w:rPr>
        <w:t xml:space="preserve">) pela interlocução com a Administração Pública e da  proporção da repartição do eventual valor devido a título de ressarcimento.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ind w:left="1416"/>
        <w:jc w:val="both"/>
        <w:rPr>
          <w:rFonts w:ascii="Tahoma" w:hAnsi="Tahoma" w:cs="Tahoma"/>
          <w:sz w:val="20"/>
          <w:szCs w:val="20"/>
        </w:rPr>
      </w:pPr>
      <w:proofErr w:type="gramStart"/>
      <w:r w:rsidRPr="007F3D59">
        <w:rPr>
          <w:rFonts w:ascii="Tahoma" w:hAnsi="Tahoma" w:cs="Tahoma"/>
          <w:b/>
          <w:sz w:val="20"/>
          <w:szCs w:val="20"/>
        </w:rPr>
        <w:t>NOTA 1</w:t>
      </w:r>
      <w:r w:rsidR="007F3D59" w:rsidRPr="007F3D59">
        <w:rPr>
          <w:rFonts w:ascii="Tahoma" w:hAnsi="Tahoma" w:cs="Tahoma"/>
          <w:b/>
          <w:sz w:val="20"/>
          <w:szCs w:val="20"/>
        </w:rPr>
        <w:t>5)</w:t>
      </w:r>
      <w:proofErr w:type="gramEnd"/>
      <w:r w:rsidRPr="007F3D59">
        <w:rPr>
          <w:rFonts w:ascii="Tahoma" w:hAnsi="Tahoma" w:cs="Tahoma"/>
          <w:sz w:val="20"/>
          <w:szCs w:val="20"/>
        </w:rPr>
        <w:t xml:space="preserve"> Quando se tratar de PMI decorrente de manifestação espontânea de iniciativa do particular, deverão ser incluídos os seguintes dispositivos: </w:t>
      </w:r>
    </w:p>
    <w:p w:rsidR="00453549" w:rsidRPr="007F3D59" w:rsidRDefault="00453549" w:rsidP="00453549">
      <w:pPr>
        <w:spacing w:after="0" w:line="240" w:lineRule="auto"/>
        <w:ind w:left="2124"/>
        <w:jc w:val="both"/>
        <w:rPr>
          <w:rFonts w:ascii="Tahoma" w:hAnsi="Tahoma" w:cs="Tahoma"/>
          <w:b/>
          <w:sz w:val="20"/>
          <w:szCs w:val="20"/>
        </w:rPr>
      </w:pPr>
      <w:r w:rsidRPr="007F3D59">
        <w:rPr>
          <w:rFonts w:ascii="Tahoma" w:hAnsi="Tahoma" w:cs="Tahoma"/>
          <w:b/>
          <w:sz w:val="20"/>
          <w:szCs w:val="20"/>
        </w:rPr>
        <w:t>7.3</w:t>
      </w:r>
      <w:r w:rsidRPr="007F3D59">
        <w:rPr>
          <w:rFonts w:ascii="Tahoma" w:hAnsi="Tahoma" w:cs="Tahoma"/>
          <w:sz w:val="20"/>
          <w:szCs w:val="20"/>
        </w:rPr>
        <w:tab/>
        <w:t xml:space="preserve">O Proponente que tiver apresentado MIP, na forma do inciso I, do item 5.1 deste edital, também deverá oferecer </w:t>
      </w:r>
      <w:r w:rsidRPr="007F3D59">
        <w:rPr>
          <w:rFonts w:ascii="Tahoma" w:hAnsi="Tahoma" w:cs="Tahoma"/>
          <w:b/>
          <w:sz w:val="20"/>
          <w:szCs w:val="20"/>
        </w:rPr>
        <w:t xml:space="preserve">REQUERIMENTO DE AUTORIZAÇÃO </w:t>
      </w:r>
      <w:r w:rsidRPr="007F3D59">
        <w:rPr>
          <w:rFonts w:ascii="Tahoma" w:hAnsi="Tahoma" w:cs="Tahoma"/>
          <w:sz w:val="20"/>
          <w:szCs w:val="20"/>
        </w:rPr>
        <w:t xml:space="preserve">para apresentação de </w:t>
      </w:r>
      <w:r w:rsidRPr="007F3D59">
        <w:rPr>
          <w:rFonts w:ascii="Tahoma" w:hAnsi="Tahoma" w:cs="Tahoma"/>
          <w:b/>
          <w:sz w:val="20"/>
          <w:szCs w:val="20"/>
        </w:rPr>
        <w:t xml:space="preserve">ESTUDOS TÉCNICOS. </w:t>
      </w:r>
    </w:p>
    <w:p w:rsidR="00453549" w:rsidRPr="007F3D59" w:rsidRDefault="00453549" w:rsidP="00453549">
      <w:pPr>
        <w:spacing w:after="0" w:line="240" w:lineRule="auto"/>
        <w:ind w:left="1416"/>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8.</w:t>
      </w:r>
      <w:r w:rsidRPr="007F3D59">
        <w:rPr>
          <w:rFonts w:ascii="Tahoma" w:hAnsi="Tahoma" w:cs="Tahoma"/>
          <w:b/>
          <w:sz w:val="20"/>
          <w:szCs w:val="20"/>
        </w:rPr>
        <w:tab/>
        <w:t xml:space="preserve">DA APRESENTAÇÃO DO REQUERIMENTO DE </w:t>
      </w:r>
      <w:proofErr w:type="gramStart"/>
      <w:r w:rsidRPr="007F3D59">
        <w:rPr>
          <w:rFonts w:ascii="Tahoma" w:hAnsi="Tahoma" w:cs="Tahoma"/>
          <w:b/>
          <w:sz w:val="20"/>
          <w:szCs w:val="20"/>
        </w:rPr>
        <w:t>AUTORIZAÇÃO</w:t>
      </w:r>
      <w:proofErr w:type="gramEnd"/>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color w:val="000000"/>
          <w:sz w:val="20"/>
          <w:szCs w:val="20"/>
        </w:rPr>
      </w:pPr>
      <w:r w:rsidRPr="007F3D59">
        <w:rPr>
          <w:rFonts w:ascii="Tahoma" w:hAnsi="Tahoma" w:cs="Tahoma"/>
          <w:b/>
          <w:sz w:val="20"/>
          <w:szCs w:val="20"/>
        </w:rPr>
        <w:lastRenderedPageBreak/>
        <w:t>8.1</w:t>
      </w:r>
      <w:r w:rsidRPr="007F3D59">
        <w:rPr>
          <w:rFonts w:ascii="Tahoma" w:hAnsi="Tahoma" w:cs="Tahoma"/>
          <w:sz w:val="20"/>
          <w:szCs w:val="20"/>
        </w:rPr>
        <w:tab/>
        <w:t xml:space="preserve">O </w:t>
      </w:r>
      <w:r w:rsidRPr="007F3D59">
        <w:rPr>
          <w:rFonts w:ascii="Tahoma" w:hAnsi="Tahoma" w:cs="Tahoma"/>
          <w:b/>
          <w:sz w:val="20"/>
          <w:szCs w:val="20"/>
        </w:rPr>
        <w:t xml:space="preserve">REQUERIMENTO DE AUTORIZAÇÃO, </w:t>
      </w:r>
      <w:r w:rsidRPr="007F3D59">
        <w:rPr>
          <w:rFonts w:ascii="Tahoma" w:hAnsi="Tahoma" w:cs="Tahoma"/>
          <w:sz w:val="20"/>
          <w:szCs w:val="20"/>
        </w:rPr>
        <w:t xml:space="preserve">endereçado à Secretaria Executiva do Conselho Gestor do PROPAR deverá ser apresentado no prazo de ___ (_____) dias, a contar da publicação deste edital de chamamento público, no protocolo situado </w:t>
      </w:r>
      <w:r w:rsidRPr="007F3D59">
        <w:rPr>
          <w:rFonts w:ascii="Tahoma" w:hAnsi="Tahoma" w:cs="Tahoma"/>
          <w:color w:val="000000"/>
          <w:sz w:val="20"/>
          <w:szCs w:val="20"/>
        </w:rPr>
        <w:t xml:space="preserve">à </w:t>
      </w:r>
      <w:r w:rsidRPr="007F3D59">
        <w:rPr>
          <w:rFonts w:ascii="Tahoma" w:hAnsi="Tahoma" w:cs="Tahoma"/>
          <w:sz w:val="20"/>
          <w:szCs w:val="20"/>
        </w:rPr>
        <w:t>Rua ________________, nº ___</w:t>
      </w:r>
      <w:proofErr w:type="gramStart"/>
      <w:r w:rsidRPr="007F3D59">
        <w:rPr>
          <w:rFonts w:ascii="Tahoma" w:hAnsi="Tahoma" w:cs="Tahoma"/>
          <w:sz w:val="20"/>
          <w:szCs w:val="20"/>
        </w:rPr>
        <w:t xml:space="preserve"> ,</w:t>
      </w:r>
      <w:proofErr w:type="gramEnd"/>
      <w:r w:rsidRPr="007F3D59">
        <w:rPr>
          <w:rFonts w:ascii="Tahoma" w:hAnsi="Tahoma" w:cs="Tahoma"/>
          <w:sz w:val="20"/>
          <w:szCs w:val="20"/>
        </w:rPr>
        <w:t xml:space="preserve"> (Bairro), RJ,</w:t>
      </w:r>
      <w:r w:rsidRPr="007F3D59">
        <w:rPr>
          <w:rFonts w:ascii="Tahoma" w:hAnsi="Tahoma" w:cs="Tahoma"/>
          <w:color w:val="000000"/>
          <w:sz w:val="20"/>
          <w:szCs w:val="20"/>
        </w:rPr>
        <w:t xml:space="preserve"> no horário de ___ h até às ___ h , na forma do item 8.</w:t>
      </w: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ind w:left="1416"/>
        <w:jc w:val="both"/>
        <w:rPr>
          <w:rFonts w:ascii="Tahoma" w:hAnsi="Tahoma" w:cs="Tahoma"/>
          <w:color w:val="000000"/>
          <w:sz w:val="20"/>
          <w:szCs w:val="20"/>
        </w:rPr>
      </w:pPr>
      <w:proofErr w:type="gramStart"/>
      <w:r w:rsidRPr="007F3D59">
        <w:rPr>
          <w:rFonts w:ascii="Tahoma" w:hAnsi="Tahoma" w:cs="Tahoma"/>
          <w:b/>
          <w:color w:val="000000"/>
          <w:sz w:val="20"/>
          <w:szCs w:val="20"/>
        </w:rPr>
        <w:t>NOTA 1</w:t>
      </w:r>
      <w:r w:rsidR="007F3D59" w:rsidRPr="007F3D59">
        <w:rPr>
          <w:rFonts w:ascii="Tahoma" w:hAnsi="Tahoma" w:cs="Tahoma"/>
          <w:b/>
          <w:color w:val="000000"/>
          <w:sz w:val="20"/>
          <w:szCs w:val="20"/>
        </w:rPr>
        <w:t>6</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Não se tratando de Parceria Público-Privada, mas de concessão de obra pública, concessão ou permissão de serviços públicos ou, ainda, de concessão de uso, o </w:t>
      </w:r>
      <w:r w:rsidRPr="007F3D59">
        <w:rPr>
          <w:rFonts w:ascii="Tahoma" w:hAnsi="Tahoma" w:cs="Tahoma"/>
          <w:b/>
          <w:color w:val="000000"/>
          <w:sz w:val="20"/>
          <w:szCs w:val="20"/>
        </w:rPr>
        <w:t>REQUERIMENTO DE AUTORIZAÇÃO</w:t>
      </w:r>
      <w:r w:rsidRPr="007F3D59">
        <w:rPr>
          <w:rFonts w:ascii="Tahoma" w:hAnsi="Tahoma" w:cs="Tahoma"/>
          <w:color w:val="000000"/>
          <w:sz w:val="20"/>
          <w:szCs w:val="20"/>
        </w:rPr>
        <w:t xml:space="preserve"> deverá ser endereçado à Autoridade Competente/Órgão Colegiado responsável pela condução do procedimento. </w:t>
      </w:r>
    </w:p>
    <w:p w:rsidR="00453549" w:rsidRPr="007F3D59" w:rsidRDefault="00453549" w:rsidP="00453549">
      <w:pPr>
        <w:spacing w:after="0" w:line="240" w:lineRule="auto"/>
        <w:ind w:left="1416"/>
        <w:jc w:val="both"/>
        <w:rPr>
          <w:rFonts w:ascii="Tahoma" w:hAnsi="Tahoma" w:cs="Tahoma"/>
          <w:i/>
          <w:sz w:val="20"/>
          <w:szCs w:val="20"/>
        </w:rPr>
      </w:pPr>
    </w:p>
    <w:p w:rsidR="00453549" w:rsidRPr="007F3D59" w:rsidRDefault="00453549" w:rsidP="00453549">
      <w:pPr>
        <w:spacing w:after="0" w:line="240" w:lineRule="auto"/>
        <w:ind w:left="1416"/>
        <w:jc w:val="both"/>
        <w:rPr>
          <w:rFonts w:ascii="Tahoma" w:hAnsi="Tahoma" w:cs="Tahoma"/>
          <w:i/>
          <w:sz w:val="20"/>
          <w:szCs w:val="20"/>
        </w:rPr>
      </w:pPr>
      <w:proofErr w:type="gramStart"/>
      <w:r w:rsidRPr="007F3D59">
        <w:rPr>
          <w:rFonts w:ascii="Tahoma" w:hAnsi="Tahoma" w:cs="Tahoma"/>
          <w:b/>
          <w:color w:val="000000"/>
          <w:sz w:val="20"/>
          <w:szCs w:val="20"/>
        </w:rPr>
        <w:t>NOTA 1</w:t>
      </w:r>
      <w:r w:rsidR="007F3D59" w:rsidRPr="007F3D59">
        <w:rPr>
          <w:rFonts w:ascii="Tahoma" w:hAnsi="Tahoma" w:cs="Tahoma"/>
          <w:b/>
          <w:color w:val="000000"/>
          <w:sz w:val="20"/>
          <w:szCs w:val="20"/>
        </w:rPr>
        <w:t>7</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O prazo para a apresentação do </w:t>
      </w:r>
      <w:r w:rsidRPr="007F3D59">
        <w:rPr>
          <w:rFonts w:ascii="Tahoma" w:hAnsi="Tahoma" w:cs="Tahoma"/>
          <w:b/>
          <w:color w:val="000000"/>
          <w:sz w:val="20"/>
          <w:szCs w:val="20"/>
        </w:rPr>
        <w:t>REQUERIMENTO DE AUTORIZAÇÃO</w:t>
      </w:r>
      <w:r w:rsidRPr="007F3D59">
        <w:rPr>
          <w:rFonts w:ascii="Tahoma" w:hAnsi="Tahoma" w:cs="Tahoma"/>
          <w:color w:val="000000"/>
          <w:sz w:val="20"/>
          <w:szCs w:val="20"/>
        </w:rPr>
        <w:t xml:space="preserve"> não poderá ser inferior a vinte dias, contados da data da publicação do edital, devendo ser avaliados, para a sua determinação, a abrangência dos estudos e o nível de complexidade das atividades a serem desenvolvidas.</w:t>
      </w:r>
    </w:p>
    <w:p w:rsidR="00453549" w:rsidRPr="007F3D59" w:rsidRDefault="00453549" w:rsidP="00453549">
      <w:pPr>
        <w:spacing w:after="0" w:line="240" w:lineRule="auto"/>
        <w:ind w:left="1416"/>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8.2</w:t>
      </w:r>
      <w:r w:rsidRPr="007F3D59">
        <w:rPr>
          <w:rFonts w:ascii="Tahoma" w:hAnsi="Tahoma" w:cs="Tahoma"/>
          <w:b/>
          <w:sz w:val="20"/>
          <w:szCs w:val="20"/>
        </w:rPr>
        <w:tab/>
      </w:r>
      <w:r w:rsidRPr="007F3D59">
        <w:rPr>
          <w:rFonts w:ascii="Tahoma" w:hAnsi="Tahoma" w:cs="Tahoma"/>
          <w:sz w:val="20"/>
          <w:szCs w:val="20"/>
        </w:rPr>
        <w:t xml:space="preserve">O </w:t>
      </w:r>
      <w:r w:rsidRPr="007F3D59">
        <w:rPr>
          <w:rFonts w:ascii="Tahoma" w:hAnsi="Tahoma" w:cs="Tahoma"/>
          <w:b/>
          <w:sz w:val="20"/>
          <w:szCs w:val="20"/>
        </w:rPr>
        <w:t xml:space="preserve">REQUERIMENTO DE AUTORIZAÇÃO </w:t>
      </w:r>
      <w:r w:rsidRPr="007F3D59">
        <w:rPr>
          <w:rFonts w:ascii="Tahoma" w:hAnsi="Tahoma" w:cs="Tahoma"/>
          <w:sz w:val="20"/>
          <w:szCs w:val="20"/>
        </w:rPr>
        <w:t xml:space="preserve">deverá conter os seguintes elementos: </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I - </w:t>
      </w:r>
      <w:r w:rsidRPr="007F3D59">
        <w:rPr>
          <w:rFonts w:ascii="Tahoma" w:hAnsi="Tahoma" w:cs="Tahoma"/>
          <w:sz w:val="20"/>
          <w:szCs w:val="20"/>
        </w:rPr>
        <w:t xml:space="preserve">qualificação completa, que permita a identificação do </w:t>
      </w:r>
      <w:r w:rsidRPr="007F3D59">
        <w:rPr>
          <w:rFonts w:ascii="Tahoma" w:hAnsi="Tahoma" w:cs="Tahoma"/>
          <w:b/>
          <w:sz w:val="20"/>
          <w:szCs w:val="20"/>
        </w:rPr>
        <w:t xml:space="preserve">REQUERENTE </w:t>
      </w:r>
      <w:r w:rsidRPr="007F3D59">
        <w:rPr>
          <w:rFonts w:ascii="Tahoma" w:hAnsi="Tahoma" w:cs="Tahoma"/>
          <w:sz w:val="20"/>
          <w:szCs w:val="20"/>
        </w:rPr>
        <w:t xml:space="preserve">e a sua localização para eventual envio de notificações, informações, erratas e respostas a pedidos de esclarecimentos, com: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a)</w:t>
      </w:r>
      <w:r w:rsidRPr="007F3D59">
        <w:rPr>
          <w:rFonts w:ascii="Tahoma" w:hAnsi="Tahoma" w:cs="Tahoma"/>
          <w:sz w:val="20"/>
          <w:szCs w:val="20"/>
        </w:rPr>
        <w:t xml:space="preserve"> nome completo;</w:t>
      </w:r>
      <w:proofErr w:type="gramStart"/>
      <w:r w:rsidRPr="007F3D59">
        <w:rPr>
          <w:rFonts w:ascii="Tahoma" w:hAnsi="Tahoma" w:cs="Tahoma"/>
          <w:sz w:val="20"/>
          <w:szCs w:val="20"/>
        </w:rPr>
        <w:t xml:space="preserve">  </w:t>
      </w:r>
    </w:p>
    <w:p w:rsidR="00453549" w:rsidRPr="007F3D59" w:rsidRDefault="00453549" w:rsidP="00453549">
      <w:pPr>
        <w:spacing w:after="0" w:line="240" w:lineRule="auto"/>
        <w:jc w:val="both"/>
        <w:rPr>
          <w:rFonts w:ascii="Tahoma" w:hAnsi="Tahoma" w:cs="Tahoma"/>
          <w:sz w:val="20"/>
          <w:szCs w:val="20"/>
        </w:rPr>
      </w:pPr>
      <w:proofErr w:type="gramEnd"/>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b)</w:t>
      </w:r>
      <w:r w:rsidRPr="007F3D59">
        <w:rPr>
          <w:rFonts w:ascii="Tahoma" w:hAnsi="Tahoma" w:cs="Tahoma"/>
          <w:sz w:val="20"/>
          <w:szCs w:val="20"/>
        </w:rPr>
        <w:t xml:space="preserve"> </w:t>
      </w:r>
      <w:r w:rsidRPr="007F3D59">
        <w:rPr>
          <w:rFonts w:ascii="Tahoma" w:hAnsi="Tahoma" w:cs="Tahoma"/>
          <w:color w:val="000000"/>
          <w:sz w:val="20"/>
          <w:szCs w:val="20"/>
        </w:rPr>
        <w:t>Tratando-se de pessoa física: cópia da c</w:t>
      </w:r>
      <w:r w:rsidRPr="007F3D59">
        <w:rPr>
          <w:rFonts w:ascii="Tahoma" w:hAnsi="Tahoma" w:cs="Tahoma"/>
          <w:sz w:val="20"/>
          <w:szCs w:val="20"/>
        </w:rPr>
        <w:t>édula de identidade, CPF e registro comercial e sendo pessoa jurídica, além do CNPJ:</w:t>
      </w:r>
      <w:proofErr w:type="gramStart"/>
      <w:r w:rsidRPr="007F3D59">
        <w:rPr>
          <w:rFonts w:ascii="Tahoma" w:hAnsi="Tahoma" w:cs="Tahoma"/>
          <w:sz w:val="20"/>
          <w:szCs w:val="20"/>
        </w:rPr>
        <w:t xml:space="preserve">  </w:t>
      </w:r>
    </w:p>
    <w:p w:rsidR="00453549" w:rsidRPr="007F3D59" w:rsidRDefault="00453549" w:rsidP="00453549">
      <w:pPr>
        <w:spacing w:after="0" w:line="240" w:lineRule="auto"/>
        <w:ind w:firstLine="708"/>
        <w:jc w:val="both"/>
        <w:rPr>
          <w:rFonts w:ascii="Tahoma" w:hAnsi="Tahoma" w:cs="Tahoma"/>
          <w:b/>
          <w:color w:val="000000"/>
          <w:sz w:val="20"/>
          <w:szCs w:val="20"/>
        </w:rPr>
      </w:pPr>
      <w:proofErr w:type="gramEnd"/>
    </w:p>
    <w:p w:rsidR="00453549" w:rsidRPr="007F3D59" w:rsidRDefault="00453549" w:rsidP="00453549">
      <w:pPr>
        <w:spacing w:after="0" w:line="240" w:lineRule="auto"/>
        <w:ind w:firstLine="708"/>
        <w:jc w:val="both"/>
        <w:rPr>
          <w:rFonts w:ascii="Tahoma" w:hAnsi="Tahoma" w:cs="Tahoma"/>
          <w:sz w:val="20"/>
          <w:szCs w:val="20"/>
        </w:rPr>
      </w:pPr>
      <w:r w:rsidRPr="007F3D59">
        <w:rPr>
          <w:rFonts w:ascii="Tahoma" w:hAnsi="Tahoma" w:cs="Tahoma"/>
          <w:b/>
          <w:color w:val="000000"/>
          <w:sz w:val="20"/>
          <w:szCs w:val="20"/>
        </w:rPr>
        <w:t xml:space="preserve">(b.1) </w:t>
      </w:r>
      <w:r w:rsidRPr="007F3D59">
        <w:rPr>
          <w:rFonts w:ascii="Tahoma" w:hAnsi="Tahoma" w:cs="Tahoma"/>
          <w:color w:val="000000"/>
          <w:sz w:val="20"/>
          <w:szCs w:val="20"/>
        </w:rPr>
        <w:t>a</w:t>
      </w:r>
      <w:r w:rsidRPr="007F3D59">
        <w:rPr>
          <w:rFonts w:ascii="Tahoma" w:hAnsi="Tahoma" w:cs="Tahoma"/>
          <w:sz w:val="20"/>
          <w:szCs w:val="20"/>
        </w:rPr>
        <w:t>to constitutivo, estatuto ou contrato social em vigor, devidamente registrado, em se tratando de sociedades empresárias, e, no caso de sociedades por ações, acompanhado de documentos de eleição de seus administradores;</w:t>
      </w:r>
    </w:p>
    <w:p w:rsidR="00453549" w:rsidRPr="007F3D59" w:rsidRDefault="00453549" w:rsidP="00453549">
      <w:pPr>
        <w:spacing w:after="0" w:line="240" w:lineRule="auto"/>
        <w:ind w:firstLine="708"/>
        <w:jc w:val="both"/>
        <w:rPr>
          <w:rFonts w:ascii="Tahoma" w:hAnsi="Tahoma" w:cs="Tahoma"/>
          <w:sz w:val="20"/>
          <w:szCs w:val="20"/>
        </w:rPr>
      </w:pPr>
    </w:p>
    <w:p w:rsidR="00453549" w:rsidRPr="007F3D59" w:rsidRDefault="00453549" w:rsidP="00453549">
      <w:pPr>
        <w:spacing w:after="0" w:line="240" w:lineRule="auto"/>
        <w:ind w:firstLine="708"/>
        <w:jc w:val="both"/>
        <w:rPr>
          <w:rFonts w:ascii="Tahoma" w:hAnsi="Tahoma" w:cs="Tahoma"/>
          <w:sz w:val="20"/>
          <w:szCs w:val="20"/>
        </w:rPr>
      </w:pPr>
      <w:r w:rsidRPr="007F3D59">
        <w:rPr>
          <w:rFonts w:ascii="Tahoma" w:hAnsi="Tahoma" w:cs="Tahoma"/>
          <w:b/>
          <w:sz w:val="20"/>
          <w:szCs w:val="20"/>
        </w:rPr>
        <w:t>(b.2)</w:t>
      </w:r>
      <w:r w:rsidRPr="007F3D59">
        <w:rPr>
          <w:rFonts w:ascii="Tahoma" w:hAnsi="Tahoma" w:cs="Tahoma"/>
          <w:sz w:val="20"/>
          <w:szCs w:val="20"/>
        </w:rPr>
        <w:t xml:space="preserve"> inscrição do ato constitutivo, no caso de sociedades simples, acompanhada de prova de diretoria em exercício; </w:t>
      </w:r>
    </w:p>
    <w:p w:rsidR="00453549" w:rsidRPr="007F3D59" w:rsidRDefault="00453549" w:rsidP="00453549">
      <w:pPr>
        <w:spacing w:after="0" w:line="240" w:lineRule="auto"/>
        <w:ind w:firstLine="708"/>
        <w:jc w:val="both"/>
        <w:rPr>
          <w:rFonts w:ascii="Tahoma" w:hAnsi="Tahoma" w:cs="Tahoma"/>
          <w:sz w:val="20"/>
          <w:szCs w:val="20"/>
        </w:rPr>
      </w:pPr>
    </w:p>
    <w:p w:rsidR="00453549" w:rsidRPr="007F3D59" w:rsidRDefault="00453549" w:rsidP="00453549">
      <w:pPr>
        <w:spacing w:after="0" w:line="240" w:lineRule="auto"/>
        <w:ind w:firstLine="708"/>
        <w:jc w:val="both"/>
        <w:rPr>
          <w:rFonts w:ascii="Tahoma" w:hAnsi="Tahoma" w:cs="Tahoma"/>
          <w:sz w:val="20"/>
          <w:szCs w:val="20"/>
        </w:rPr>
      </w:pPr>
      <w:r w:rsidRPr="007F3D59">
        <w:rPr>
          <w:rFonts w:ascii="Tahoma" w:hAnsi="Tahoma" w:cs="Tahoma"/>
          <w:b/>
          <w:sz w:val="20"/>
          <w:szCs w:val="20"/>
        </w:rPr>
        <w:t>(b.3)</w:t>
      </w:r>
      <w:r w:rsidRPr="007F3D59">
        <w:rPr>
          <w:rFonts w:ascii="Tahoma" w:hAnsi="Tahoma" w:cs="Tahoma"/>
          <w:sz w:val="20"/>
          <w:szCs w:val="20"/>
        </w:rPr>
        <w:t xml:space="preserve"> Decreto de autorização, em se tratando de empresa ou sociedade estrangeira em funcionamento no país, e ato de registro ou autorização para funcionamento expedido pelo órgão competente, quando a atividade assim o exigir; </w:t>
      </w:r>
    </w:p>
    <w:p w:rsidR="00453549" w:rsidRPr="007F3D59" w:rsidRDefault="00453549" w:rsidP="00453549">
      <w:pPr>
        <w:spacing w:after="0" w:line="240" w:lineRule="auto"/>
        <w:ind w:firstLine="708"/>
        <w:jc w:val="both"/>
        <w:rPr>
          <w:rFonts w:ascii="Tahoma" w:hAnsi="Tahoma" w:cs="Tahoma"/>
          <w:sz w:val="20"/>
          <w:szCs w:val="20"/>
        </w:rPr>
      </w:pPr>
    </w:p>
    <w:p w:rsidR="00453549" w:rsidRPr="007F3D59" w:rsidRDefault="00453549" w:rsidP="00453549">
      <w:pPr>
        <w:spacing w:after="0" w:line="240" w:lineRule="auto"/>
        <w:ind w:firstLine="708"/>
        <w:jc w:val="both"/>
        <w:rPr>
          <w:rFonts w:ascii="Tahoma" w:hAnsi="Tahoma" w:cs="Tahoma"/>
          <w:sz w:val="20"/>
          <w:szCs w:val="20"/>
        </w:rPr>
      </w:pPr>
      <w:r w:rsidRPr="007F3D59">
        <w:rPr>
          <w:rFonts w:ascii="Tahoma" w:hAnsi="Tahoma" w:cs="Tahoma"/>
          <w:b/>
          <w:sz w:val="20"/>
          <w:szCs w:val="20"/>
        </w:rPr>
        <w:t xml:space="preserve">(b.4) </w:t>
      </w:r>
      <w:r w:rsidRPr="007F3D59">
        <w:rPr>
          <w:rFonts w:ascii="Tahoma" w:hAnsi="Tahoma" w:cs="Tahoma"/>
          <w:sz w:val="20"/>
          <w:szCs w:val="20"/>
        </w:rPr>
        <w:t>a sociedade simples que não adotar um dos tipos regulados nos artigos 1.039 a 1.092, do Código Civil, deverá mencionar, no contrato social, por força do art. 997, inciso VI, do Código Civil, as pessoas naturais incumbidas da administração.</w:t>
      </w:r>
    </w:p>
    <w:p w:rsidR="00453549" w:rsidRPr="007F3D59" w:rsidRDefault="00453549" w:rsidP="00453549">
      <w:pPr>
        <w:autoSpaceDE w:val="0"/>
        <w:autoSpaceDN w:val="0"/>
        <w:adjustRightInd w:val="0"/>
        <w:spacing w:after="0" w:line="240" w:lineRule="auto"/>
        <w:ind w:left="1440"/>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c)</w:t>
      </w:r>
      <w:r w:rsidRPr="007F3D59">
        <w:rPr>
          <w:rFonts w:ascii="Tahoma" w:hAnsi="Tahoma" w:cs="Tahoma"/>
          <w:sz w:val="20"/>
          <w:szCs w:val="20"/>
        </w:rPr>
        <w:t xml:space="preserve"> cargo, profissão ou ramo de atividade;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d)</w:t>
      </w:r>
      <w:r w:rsidRPr="007F3D59">
        <w:rPr>
          <w:rFonts w:ascii="Tahoma" w:hAnsi="Tahoma" w:cs="Tahoma"/>
          <w:sz w:val="20"/>
          <w:szCs w:val="20"/>
        </w:rPr>
        <w:t xml:space="preserve"> endereço; 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e)</w:t>
      </w:r>
      <w:r w:rsidRPr="007F3D59">
        <w:rPr>
          <w:rFonts w:ascii="Tahoma" w:hAnsi="Tahoma" w:cs="Tahoma"/>
          <w:sz w:val="20"/>
          <w:szCs w:val="20"/>
        </w:rPr>
        <w:t xml:space="preserve"> endereço eletrônico;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II -</w:t>
      </w:r>
      <w:r w:rsidRPr="007F3D59">
        <w:rPr>
          <w:rFonts w:ascii="Tahoma" w:hAnsi="Tahoma" w:cs="Tahoma"/>
          <w:sz w:val="20"/>
          <w:szCs w:val="20"/>
        </w:rPr>
        <w:t xml:space="preserve"> demonstração de experiência na realização de </w:t>
      </w:r>
      <w:r w:rsidRPr="007F3D59">
        <w:rPr>
          <w:rFonts w:ascii="Tahoma" w:hAnsi="Tahoma" w:cs="Tahoma"/>
          <w:b/>
          <w:sz w:val="20"/>
          <w:szCs w:val="20"/>
        </w:rPr>
        <w:t>ESTUDOS TÉCNICOS</w:t>
      </w:r>
      <w:r w:rsidRPr="007F3D59">
        <w:rPr>
          <w:rFonts w:ascii="Tahoma" w:hAnsi="Tahoma" w:cs="Tahoma"/>
          <w:sz w:val="20"/>
          <w:szCs w:val="20"/>
        </w:rPr>
        <w:t xml:space="preserve"> similares aos solicitados, que também poderá consistir na juntada de documentos que comprovem as qualificações técnicas de profissionais vinculados ao interessado.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III -</w:t>
      </w:r>
      <w:r w:rsidRPr="007F3D59">
        <w:rPr>
          <w:rFonts w:ascii="Tahoma" w:hAnsi="Tahoma" w:cs="Tahoma"/>
          <w:sz w:val="20"/>
          <w:szCs w:val="20"/>
        </w:rPr>
        <w:t xml:space="preserve"> detalhamento das atividades que pretende realizar, considerado o escopo dos </w:t>
      </w:r>
      <w:r w:rsidRPr="007F3D59">
        <w:rPr>
          <w:rFonts w:ascii="Tahoma" w:hAnsi="Tahoma" w:cs="Tahoma"/>
          <w:b/>
          <w:sz w:val="20"/>
          <w:szCs w:val="20"/>
        </w:rPr>
        <w:t>ESTUDOS TÉCNICOS</w:t>
      </w:r>
      <w:r w:rsidRPr="007F3D59">
        <w:rPr>
          <w:rFonts w:ascii="Tahoma" w:hAnsi="Tahoma" w:cs="Tahoma"/>
          <w:sz w:val="20"/>
          <w:szCs w:val="20"/>
        </w:rPr>
        <w:t xml:space="preserve"> definidos neste edital, inclusive com a apresentação de cronograma que indique as datas de conclusão de cada etapa e a data final para a sua entrega;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lastRenderedPageBreak/>
        <w:t>IV -</w:t>
      </w:r>
      <w:r w:rsidRPr="007F3D59">
        <w:rPr>
          <w:rFonts w:ascii="Tahoma" w:hAnsi="Tahoma" w:cs="Tahoma"/>
          <w:sz w:val="20"/>
          <w:szCs w:val="20"/>
        </w:rPr>
        <w:t xml:space="preserve"> indicação de valor do ressarcimento pretendido, acompanhado de informações e parâmetros de custos utilizados para sua definição; </w:t>
      </w:r>
      <w:proofErr w:type="gramStart"/>
      <w:r w:rsidRPr="007F3D59">
        <w:rPr>
          <w:rFonts w:ascii="Tahoma" w:hAnsi="Tahoma" w:cs="Tahoma"/>
          <w:sz w:val="20"/>
          <w:szCs w:val="20"/>
        </w:rPr>
        <w:t>e</w:t>
      </w:r>
      <w:proofErr w:type="gramEnd"/>
      <w:r w:rsidRPr="007F3D59">
        <w:rPr>
          <w:rFonts w:ascii="Tahoma" w:hAnsi="Tahoma" w:cs="Tahoma"/>
          <w:sz w:val="20"/>
          <w:szCs w:val="20"/>
        </w:rPr>
        <w:t xml:space="preserv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V -</w:t>
      </w:r>
      <w:r w:rsidRPr="007F3D59">
        <w:rPr>
          <w:rFonts w:ascii="Tahoma" w:hAnsi="Tahoma" w:cs="Tahoma"/>
          <w:sz w:val="20"/>
          <w:szCs w:val="20"/>
        </w:rPr>
        <w:t xml:space="preserve"> declaração de transferência à Administração Pública dos direitos associados aos Estudos Técnicos selecionados, conforme Minuta (Anexo III);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8.3</w:t>
      </w:r>
      <w:r w:rsidRPr="007F3D59">
        <w:rPr>
          <w:rFonts w:ascii="Tahoma" w:hAnsi="Tahoma" w:cs="Tahoma"/>
          <w:sz w:val="20"/>
          <w:szCs w:val="20"/>
        </w:rPr>
        <w:tab/>
        <w:t xml:space="preserve">Qualquer alteração da qualificação do interessado deverá ser imediatamente comunicada na forma do item 8.1.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8.4</w:t>
      </w:r>
      <w:r w:rsidRPr="007F3D59">
        <w:rPr>
          <w:rFonts w:ascii="Tahoma" w:hAnsi="Tahoma" w:cs="Tahoma"/>
          <w:sz w:val="20"/>
          <w:szCs w:val="20"/>
        </w:rPr>
        <w:tab/>
        <w:t xml:space="preserve">O Autorizado poderá contratar terceiros, sem prejuízo das responsabilidades previstas no edital de chamamento público do PMI.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8.5</w:t>
      </w:r>
      <w:r w:rsidRPr="007F3D59">
        <w:rPr>
          <w:rFonts w:ascii="Tahoma" w:hAnsi="Tahoma" w:cs="Tahoma"/>
          <w:b/>
          <w:sz w:val="20"/>
          <w:szCs w:val="20"/>
        </w:rPr>
        <w:tab/>
      </w:r>
      <w:r w:rsidRPr="007F3D59">
        <w:rPr>
          <w:rFonts w:ascii="Tahoma" w:hAnsi="Tahoma" w:cs="Tahoma"/>
          <w:sz w:val="20"/>
          <w:szCs w:val="20"/>
        </w:rPr>
        <w:t xml:space="preserve">Caso o </w:t>
      </w:r>
      <w:r w:rsidRPr="007F3D59">
        <w:rPr>
          <w:rFonts w:ascii="Tahoma" w:hAnsi="Tahoma" w:cs="Tahoma"/>
          <w:b/>
          <w:sz w:val="20"/>
          <w:szCs w:val="20"/>
        </w:rPr>
        <w:t xml:space="preserve">REQUERIMENTO DE AUTORIZAÇÃO </w:t>
      </w:r>
      <w:r w:rsidRPr="007F3D59">
        <w:rPr>
          <w:rFonts w:ascii="Tahoma" w:hAnsi="Tahoma" w:cs="Tahoma"/>
          <w:sz w:val="20"/>
          <w:szCs w:val="20"/>
        </w:rPr>
        <w:t xml:space="preserve">seja subscrito por procurador, deverá ser anexada procuração outorgando poderes ao subscritor para a sua apresentação.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8.6</w:t>
      </w:r>
      <w:r w:rsidRPr="007F3D59">
        <w:rPr>
          <w:rFonts w:ascii="Tahoma" w:hAnsi="Tahoma" w:cs="Tahoma"/>
          <w:b/>
          <w:sz w:val="20"/>
          <w:szCs w:val="20"/>
        </w:rPr>
        <w:tab/>
      </w:r>
      <w:r w:rsidRPr="007F3D59">
        <w:rPr>
          <w:rFonts w:ascii="Tahoma" w:hAnsi="Tahoma" w:cs="Tahoma"/>
          <w:sz w:val="20"/>
          <w:szCs w:val="20"/>
        </w:rPr>
        <w:t>Os</w:t>
      </w:r>
      <w:r w:rsidRPr="007F3D59">
        <w:rPr>
          <w:rFonts w:ascii="Tahoma" w:hAnsi="Tahoma" w:cs="Tahoma"/>
          <w:b/>
          <w:sz w:val="20"/>
          <w:szCs w:val="20"/>
        </w:rPr>
        <w:t xml:space="preserve"> REQUERIMENTO DE AUTORIZAÇÃO </w:t>
      </w:r>
      <w:r w:rsidRPr="007F3D59">
        <w:rPr>
          <w:rFonts w:ascii="Tahoma" w:hAnsi="Tahoma" w:cs="Tahoma"/>
          <w:sz w:val="20"/>
          <w:szCs w:val="20"/>
        </w:rPr>
        <w:t xml:space="preserve">para apresentação de </w:t>
      </w:r>
      <w:r w:rsidRPr="007F3D59">
        <w:rPr>
          <w:rFonts w:ascii="Tahoma" w:hAnsi="Tahoma" w:cs="Tahoma"/>
          <w:b/>
          <w:sz w:val="20"/>
          <w:szCs w:val="20"/>
        </w:rPr>
        <w:t xml:space="preserve">ESTUDOS TÉCNICOS </w:t>
      </w:r>
      <w:r w:rsidRPr="007F3D59">
        <w:rPr>
          <w:rFonts w:ascii="Tahoma" w:hAnsi="Tahoma" w:cs="Tahoma"/>
          <w:sz w:val="20"/>
          <w:szCs w:val="20"/>
        </w:rPr>
        <w:t xml:space="preserve">que não atenderem o disposto neste edital </w:t>
      </w:r>
      <w:proofErr w:type="gramStart"/>
      <w:r w:rsidRPr="007F3D59">
        <w:rPr>
          <w:rFonts w:ascii="Tahoma" w:hAnsi="Tahoma" w:cs="Tahoma"/>
          <w:sz w:val="20"/>
          <w:szCs w:val="20"/>
        </w:rPr>
        <w:t>serão desclassificados</w:t>
      </w:r>
      <w:proofErr w:type="gramEnd"/>
      <w:r w:rsidRPr="007F3D59">
        <w:rPr>
          <w:rFonts w:ascii="Tahoma" w:hAnsi="Tahoma" w:cs="Tahoma"/>
          <w:sz w:val="20"/>
          <w:szCs w:val="20"/>
        </w:rPr>
        <w:t xml:space="preserve"> do processo.</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ind w:left="1416"/>
        <w:jc w:val="both"/>
        <w:rPr>
          <w:rFonts w:ascii="Tahoma" w:hAnsi="Tahoma" w:cs="Tahoma"/>
          <w:sz w:val="20"/>
          <w:szCs w:val="20"/>
        </w:rPr>
      </w:pPr>
      <w:proofErr w:type="gramStart"/>
      <w:r w:rsidRPr="007F3D59">
        <w:rPr>
          <w:rFonts w:ascii="Tahoma" w:hAnsi="Tahoma" w:cs="Tahoma"/>
          <w:b/>
          <w:sz w:val="20"/>
          <w:szCs w:val="20"/>
        </w:rPr>
        <w:t>NOTA 1</w:t>
      </w:r>
      <w:r w:rsidR="007F3D59" w:rsidRPr="007F3D59">
        <w:rPr>
          <w:rFonts w:ascii="Tahoma" w:hAnsi="Tahoma" w:cs="Tahoma"/>
          <w:b/>
          <w:sz w:val="20"/>
          <w:szCs w:val="20"/>
        </w:rPr>
        <w:t>8)</w:t>
      </w:r>
      <w:proofErr w:type="gramEnd"/>
      <w:r w:rsidRPr="007F3D59">
        <w:rPr>
          <w:rFonts w:ascii="Tahoma" w:hAnsi="Tahoma" w:cs="Tahoma"/>
          <w:sz w:val="20"/>
          <w:szCs w:val="20"/>
        </w:rPr>
        <w:t xml:space="preserve"> Quando se tratar de PMI decorrente de manifestação espontânea de iniciativa do particular, deverão ser incluídos os seguintes dispositivos: </w:t>
      </w:r>
    </w:p>
    <w:p w:rsidR="00453549" w:rsidRPr="007F3D59" w:rsidRDefault="00453549" w:rsidP="00453549">
      <w:pPr>
        <w:spacing w:after="0" w:line="240" w:lineRule="auto"/>
        <w:ind w:left="2124"/>
        <w:jc w:val="both"/>
        <w:rPr>
          <w:rFonts w:ascii="Tahoma" w:hAnsi="Tahoma" w:cs="Tahoma"/>
          <w:sz w:val="20"/>
          <w:szCs w:val="20"/>
        </w:rPr>
      </w:pPr>
      <w:r w:rsidRPr="007F3D59">
        <w:rPr>
          <w:rFonts w:ascii="Tahoma" w:hAnsi="Tahoma" w:cs="Tahoma"/>
          <w:b/>
          <w:sz w:val="20"/>
          <w:szCs w:val="20"/>
        </w:rPr>
        <w:t>8.7</w:t>
      </w:r>
      <w:r w:rsidRPr="007F3D59">
        <w:rPr>
          <w:rFonts w:ascii="Tahoma" w:hAnsi="Tahoma" w:cs="Tahoma"/>
          <w:sz w:val="20"/>
          <w:szCs w:val="20"/>
        </w:rPr>
        <w:tab/>
        <w:t xml:space="preserve">É disponibilizada, para análise, a manifestação espontânea de iniciativa do particular que deu origem ao presente edital de chamamento público até a data da apresentação do </w:t>
      </w:r>
      <w:r w:rsidRPr="007F3D59">
        <w:rPr>
          <w:rFonts w:ascii="Tahoma" w:hAnsi="Tahoma" w:cs="Tahoma"/>
          <w:b/>
          <w:sz w:val="20"/>
          <w:szCs w:val="20"/>
        </w:rPr>
        <w:t>REQUERIMENTO DE AUTORIZAÇÃO</w:t>
      </w:r>
      <w:r w:rsidRPr="007F3D59">
        <w:rPr>
          <w:rFonts w:ascii="Tahoma" w:hAnsi="Tahoma" w:cs="Tahoma"/>
          <w:sz w:val="20"/>
          <w:szCs w:val="20"/>
        </w:rPr>
        <w:t xml:space="preserv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9.</w:t>
      </w:r>
      <w:r w:rsidRPr="007F3D59">
        <w:rPr>
          <w:rFonts w:ascii="Tahoma" w:hAnsi="Tahoma" w:cs="Tahoma"/>
          <w:b/>
          <w:sz w:val="20"/>
          <w:szCs w:val="20"/>
        </w:rPr>
        <w:tab/>
        <w:t xml:space="preserve">DA SELEÇÃO DO REQUERIMENTO DE </w:t>
      </w:r>
      <w:proofErr w:type="gramStart"/>
      <w:r w:rsidRPr="007F3D59">
        <w:rPr>
          <w:rFonts w:ascii="Tahoma" w:hAnsi="Tahoma" w:cs="Tahoma"/>
          <w:b/>
          <w:sz w:val="20"/>
          <w:szCs w:val="20"/>
        </w:rPr>
        <w:t>AUTORIZAÇÃO</w:t>
      </w:r>
      <w:proofErr w:type="gramEnd"/>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9.1</w:t>
      </w:r>
      <w:r w:rsidRPr="007F3D59">
        <w:rPr>
          <w:rFonts w:ascii="Tahoma" w:hAnsi="Tahoma" w:cs="Tahoma"/>
          <w:sz w:val="20"/>
          <w:szCs w:val="20"/>
        </w:rPr>
        <w:tab/>
        <w:t xml:space="preserve">O Conselho Gestor do PROPAR, auxiliado pela Secretaria Executiva do Conselho Gestor do PROPAR e pelos órgãos técnicos da(s) Pasta(s) </w:t>
      </w:r>
      <w:proofErr w:type="gramStart"/>
      <w:r w:rsidRPr="007F3D59">
        <w:rPr>
          <w:rFonts w:ascii="Tahoma" w:hAnsi="Tahoma" w:cs="Tahoma"/>
          <w:sz w:val="20"/>
          <w:szCs w:val="20"/>
        </w:rPr>
        <w:t>titular(</w:t>
      </w:r>
      <w:proofErr w:type="gramEnd"/>
      <w:r w:rsidRPr="007F3D59">
        <w:rPr>
          <w:rFonts w:ascii="Tahoma" w:hAnsi="Tahoma" w:cs="Tahoma"/>
          <w:sz w:val="20"/>
          <w:szCs w:val="20"/>
        </w:rPr>
        <w:t>es) do</w:t>
      </w:r>
      <w:r w:rsidR="00B4773E" w:rsidRPr="007F3D59">
        <w:rPr>
          <w:rFonts w:ascii="Tahoma" w:hAnsi="Tahoma" w:cs="Tahoma"/>
          <w:sz w:val="20"/>
          <w:szCs w:val="20"/>
        </w:rPr>
        <w:t xml:space="preserve"> </w:t>
      </w:r>
      <w:r w:rsidR="00B4773E" w:rsidRPr="007F3D59">
        <w:rPr>
          <w:rFonts w:ascii="Tahoma" w:hAnsi="Tahoma" w:cs="Tahoma"/>
          <w:b/>
          <w:sz w:val="20"/>
          <w:szCs w:val="20"/>
        </w:rPr>
        <w:t>PROJETO</w:t>
      </w:r>
      <w:r w:rsidRPr="007F3D59">
        <w:rPr>
          <w:rFonts w:ascii="Tahoma" w:hAnsi="Tahoma" w:cs="Tahoma"/>
          <w:sz w:val="20"/>
          <w:szCs w:val="20"/>
        </w:rPr>
        <w:t xml:space="preserve">, realizará a seleção do(s) </w:t>
      </w:r>
      <w:r w:rsidRPr="007F3D59">
        <w:rPr>
          <w:rFonts w:ascii="Tahoma" w:hAnsi="Tahoma" w:cs="Tahoma"/>
          <w:b/>
          <w:sz w:val="20"/>
          <w:szCs w:val="20"/>
        </w:rPr>
        <w:t xml:space="preserve">REQUERIMENTO(s) DE AUTORIZAÇÃO </w:t>
      </w:r>
      <w:r w:rsidRPr="007F3D59">
        <w:rPr>
          <w:rFonts w:ascii="Tahoma" w:hAnsi="Tahoma" w:cs="Tahoma"/>
          <w:sz w:val="20"/>
          <w:szCs w:val="20"/>
        </w:rPr>
        <w:t xml:space="preserve">para a apresentação dos </w:t>
      </w:r>
      <w:r w:rsidRPr="007F3D59">
        <w:rPr>
          <w:rFonts w:ascii="Tahoma" w:hAnsi="Tahoma" w:cs="Tahoma"/>
          <w:b/>
          <w:sz w:val="20"/>
          <w:szCs w:val="20"/>
        </w:rPr>
        <w:t>ESTUDOS TÉCNICOS,</w:t>
      </w:r>
      <w:r w:rsidRPr="007F3D59">
        <w:rPr>
          <w:rFonts w:ascii="Tahoma" w:hAnsi="Tahoma" w:cs="Tahoma"/>
          <w:sz w:val="20"/>
          <w:szCs w:val="20"/>
        </w:rPr>
        <w:t xml:space="preserve"> segundo os critérios fixados no Anexo IV – Critérios para a Qualificação, Análise e Aprovação de Requerimento de Autorização para Apresentação de Estudos Técnicos.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ind w:left="1416"/>
        <w:jc w:val="both"/>
        <w:rPr>
          <w:rFonts w:ascii="Tahoma" w:hAnsi="Tahoma" w:cs="Tahoma"/>
          <w:color w:val="000000"/>
          <w:sz w:val="20"/>
          <w:szCs w:val="20"/>
        </w:rPr>
      </w:pPr>
      <w:proofErr w:type="gramStart"/>
      <w:r w:rsidRPr="007F3D59">
        <w:rPr>
          <w:rFonts w:ascii="Tahoma" w:hAnsi="Tahoma" w:cs="Tahoma"/>
          <w:b/>
          <w:color w:val="000000"/>
          <w:sz w:val="20"/>
          <w:szCs w:val="20"/>
        </w:rPr>
        <w:t>NOTA 1</w:t>
      </w:r>
      <w:r w:rsidR="007F3D59" w:rsidRPr="007F3D59">
        <w:rPr>
          <w:rFonts w:ascii="Tahoma" w:hAnsi="Tahoma" w:cs="Tahoma"/>
          <w:b/>
          <w:color w:val="000000"/>
          <w:sz w:val="20"/>
          <w:szCs w:val="20"/>
        </w:rPr>
        <w:t>9</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Não se tratando de Parceria Público-Privada, nos termos da Lei nº 5068/07, mas de concessão de obra pública, concessão ou permissão de serviços públicos ou de concessão de uso, deverá ser retirada a menção ao Conselho Gestor do PROPAR,  adotando-se a seguinte redação: </w:t>
      </w:r>
    </w:p>
    <w:p w:rsidR="00453549" w:rsidRPr="007F3D59" w:rsidRDefault="00453549" w:rsidP="00453549">
      <w:pPr>
        <w:spacing w:after="0" w:line="240" w:lineRule="auto"/>
        <w:ind w:left="1416"/>
        <w:jc w:val="both"/>
        <w:rPr>
          <w:rFonts w:ascii="Tahoma" w:hAnsi="Tahoma" w:cs="Tahoma"/>
          <w:color w:val="000000"/>
          <w:sz w:val="20"/>
          <w:szCs w:val="20"/>
        </w:rPr>
      </w:pPr>
    </w:p>
    <w:p w:rsidR="00453549" w:rsidRPr="007F3D59" w:rsidRDefault="00453549" w:rsidP="00453549">
      <w:pPr>
        <w:spacing w:after="0" w:line="240" w:lineRule="auto"/>
        <w:ind w:left="2124"/>
        <w:jc w:val="both"/>
        <w:rPr>
          <w:rFonts w:ascii="Tahoma" w:hAnsi="Tahoma" w:cs="Tahoma"/>
          <w:sz w:val="20"/>
          <w:szCs w:val="20"/>
        </w:rPr>
      </w:pPr>
      <w:proofErr w:type="gramStart"/>
      <w:r w:rsidRPr="007F3D59">
        <w:rPr>
          <w:rFonts w:ascii="Tahoma" w:hAnsi="Tahoma" w:cs="Tahoma"/>
          <w:b/>
          <w:color w:val="000000"/>
          <w:sz w:val="20"/>
          <w:szCs w:val="20"/>
        </w:rPr>
        <w:t>9.1</w:t>
      </w:r>
      <w:r w:rsidR="008978AD">
        <w:rPr>
          <w:rFonts w:ascii="Tahoma" w:hAnsi="Tahoma" w:cs="Tahoma"/>
          <w:color w:val="000000"/>
          <w:sz w:val="20"/>
          <w:szCs w:val="20"/>
        </w:rPr>
        <w:t xml:space="preserve"> A</w:t>
      </w:r>
      <w:r w:rsidRPr="007F3D59">
        <w:rPr>
          <w:rFonts w:ascii="Tahoma" w:hAnsi="Tahoma" w:cs="Tahoma"/>
          <w:color w:val="000000"/>
          <w:sz w:val="20"/>
          <w:szCs w:val="20"/>
          <w:u w:val="single"/>
        </w:rPr>
        <w:t>utoridade</w:t>
      </w:r>
      <w:proofErr w:type="gramEnd"/>
      <w:r w:rsidRPr="007F3D59">
        <w:rPr>
          <w:rFonts w:ascii="Tahoma" w:hAnsi="Tahoma" w:cs="Tahoma"/>
          <w:color w:val="000000"/>
          <w:sz w:val="20"/>
          <w:szCs w:val="20"/>
          <w:u w:val="single"/>
        </w:rPr>
        <w:t xml:space="preserve"> Competente/Órgão Colegiado responsável pela condução do procedimento                       </w:t>
      </w:r>
      <w:r w:rsidRPr="007F3D59">
        <w:rPr>
          <w:rFonts w:ascii="Tahoma" w:hAnsi="Tahoma" w:cs="Tahoma"/>
          <w:color w:val="000000"/>
          <w:sz w:val="20"/>
          <w:szCs w:val="20"/>
        </w:rPr>
        <w:t xml:space="preserve">realizará a seleção </w:t>
      </w:r>
      <w:r w:rsidRPr="007F3D59">
        <w:rPr>
          <w:rFonts w:ascii="Tahoma" w:hAnsi="Tahoma" w:cs="Tahoma"/>
          <w:sz w:val="20"/>
          <w:szCs w:val="20"/>
        </w:rPr>
        <w:t xml:space="preserve">do(s) </w:t>
      </w:r>
      <w:r w:rsidRPr="007F3D59">
        <w:rPr>
          <w:rFonts w:ascii="Tahoma" w:hAnsi="Tahoma" w:cs="Tahoma"/>
          <w:b/>
          <w:sz w:val="20"/>
          <w:szCs w:val="20"/>
        </w:rPr>
        <w:t xml:space="preserve">REQUERIMENTO(s) DE AUTORIZAÇÃO </w:t>
      </w:r>
      <w:r w:rsidRPr="007F3D59">
        <w:rPr>
          <w:rFonts w:ascii="Tahoma" w:hAnsi="Tahoma" w:cs="Tahoma"/>
          <w:sz w:val="20"/>
          <w:szCs w:val="20"/>
        </w:rPr>
        <w:t xml:space="preserve">para a apresentação dos </w:t>
      </w:r>
      <w:r w:rsidRPr="007F3D59">
        <w:rPr>
          <w:rFonts w:ascii="Tahoma" w:hAnsi="Tahoma" w:cs="Tahoma"/>
          <w:b/>
          <w:sz w:val="20"/>
          <w:szCs w:val="20"/>
        </w:rPr>
        <w:t>ESTUDOS TÉCNICOS,</w:t>
      </w:r>
      <w:r w:rsidRPr="007F3D59">
        <w:rPr>
          <w:rFonts w:ascii="Tahoma" w:hAnsi="Tahoma" w:cs="Tahoma"/>
          <w:sz w:val="20"/>
          <w:szCs w:val="20"/>
        </w:rPr>
        <w:t xml:space="preserve"> segundo os critérios fixados neste edital, que deverá considerar os seguintes parâmetros:</w:t>
      </w:r>
    </w:p>
    <w:p w:rsidR="00453549" w:rsidRPr="007F3D59" w:rsidRDefault="00453549" w:rsidP="00453549">
      <w:pPr>
        <w:spacing w:after="0" w:line="240" w:lineRule="auto"/>
        <w:ind w:left="1416"/>
        <w:jc w:val="both"/>
        <w:rPr>
          <w:rFonts w:ascii="Tahoma" w:hAnsi="Tahoma" w:cs="Tahoma"/>
          <w:color w:val="000000"/>
          <w:sz w:val="20"/>
          <w:szCs w:val="20"/>
        </w:rPr>
      </w:pPr>
    </w:p>
    <w:p w:rsidR="00453549" w:rsidRPr="007F3D59" w:rsidRDefault="00453549" w:rsidP="00453549">
      <w:pPr>
        <w:spacing w:after="0" w:line="240" w:lineRule="auto"/>
        <w:ind w:left="1416"/>
        <w:jc w:val="both"/>
        <w:rPr>
          <w:rFonts w:ascii="Tahoma" w:hAnsi="Tahoma" w:cs="Tahoma"/>
          <w:color w:val="000000"/>
          <w:sz w:val="20"/>
          <w:szCs w:val="20"/>
        </w:rPr>
      </w:pPr>
      <w:proofErr w:type="gramStart"/>
      <w:r w:rsidRPr="007F3D59">
        <w:rPr>
          <w:rFonts w:ascii="Tahoma" w:hAnsi="Tahoma" w:cs="Tahoma"/>
          <w:b/>
          <w:color w:val="000000"/>
          <w:sz w:val="20"/>
          <w:szCs w:val="20"/>
        </w:rPr>
        <w:t xml:space="preserve">NOTA </w:t>
      </w:r>
      <w:r w:rsidR="007F3D59" w:rsidRPr="007F3D59">
        <w:rPr>
          <w:rFonts w:ascii="Tahoma" w:hAnsi="Tahoma" w:cs="Tahoma"/>
          <w:b/>
          <w:color w:val="000000"/>
          <w:sz w:val="20"/>
          <w:szCs w:val="20"/>
        </w:rPr>
        <w:t>20</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w:t>
      </w:r>
      <w:r w:rsidRPr="007F3D59">
        <w:rPr>
          <w:rFonts w:ascii="Tahoma" w:hAnsi="Tahoma" w:cs="Tahoma"/>
          <w:sz w:val="20"/>
          <w:szCs w:val="20"/>
        </w:rPr>
        <w:t xml:space="preserve">Conselho Gestor do PROPAR – CGP ou a </w:t>
      </w:r>
      <w:r w:rsidRPr="007F3D59">
        <w:rPr>
          <w:rFonts w:ascii="Tahoma" w:hAnsi="Tahoma" w:cs="Tahoma"/>
          <w:color w:val="000000"/>
          <w:sz w:val="20"/>
          <w:szCs w:val="20"/>
        </w:rPr>
        <w:t xml:space="preserve">Autoridade Competente/Órgão Colegiado responsável pela condução do procedimento poderão designar Comissão para a análise dos </w:t>
      </w:r>
      <w:r w:rsidRPr="007F3D59">
        <w:rPr>
          <w:rFonts w:ascii="Tahoma" w:hAnsi="Tahoma" w:cs="Tahoma"/>
          <w:b/>
          <w:color w:val="000000"/>
          <w:sz w:val="20"/>
          <w:szCs w:val="20"/>
        </w:rPr>
        <w:t xml:space="preserve">REQUERIMENTOS DE AUTORIZAÇÃO, </w:t>
      </w:r>
      <w:r w:rsidRPr="007F3D59">
        <w:rPr>
          <w:rFonts w:ascii="Tahoma" w:hAnsi="Tahoma" w:cs="Tahoma"/>
          <w:color w:val="000000"/>
          <w:sz w:val="20"/>
          <w:szCs w:val="20"/>
        </w:rPr>
        <w:t xml:space="preserve"> integrada por representantes indicados pelos órgãos técnicos envolvidos no PROJETO. Neste caso, a seguinte redação deverá ser adotada em substituição ao item 9.1, devendo apenas ser indicada a autoridade competente de acordo com a modelagem contratual inicialmente eleita: </w:t>
      </w:r>
    </w:p>
    <w:p w:rsidR="00453549" w:rsidRPr="007F3D59" w:rsidRDefault="00453549" w:rsidP="00453549">
      <w:pPr>
        <w:spacing w:after="0" w:line="240" w:lineRule="auto"/>
        <w:ind w:left="1416"/>
        <w:jc w:val="both"/>
        <w:rPr>
          <w:rFonts w:ascii="Tahoma" w:hAnsi="Tahoma" w:cs="Tahoma"/>
          <w:color w:val="000000"/>
          <w:sz w:val="20"/>
          <w:szCs w:val="20"/>
        </w:rPr>
      </w:pPr>
    </w:p>
    <w:p w:rsidR="00453549" w:rsidRPr="007F3D59" w:rsidRDefault="00453549" w:rsidP="00453549">
      <w:pPr>
        <w:spacing w:after="0" w:line="240" w:lineRule="auto"/>
        <w:ind w:left="2124"/>
        <w:jc w:val="both"/>
        <w:rPr>
          <w:rFonts w:ascii="Tahoma" w:hAnsi="Tahoma" w:cs="Tahoma"/>
          <w:color w:val="000000"/>
          <w:sz w:val="20"/>
          <w:szCs w:val="20"/>
        </w:rPr>
      </w:pPr>
      <w:r w:rsidRPr="007F3D59">
        <w:rPr>
          <w:rFonts w:ascii="Tahoma" w:hAnsi="Tahoma" w:cs="Tahoma"/>
          <w:b/>
          <w:color w:val="000000"/>
          <w:sz w:val="20"/>
          <w:szCs w:val="20"/>
        </w:rPr>
        <w:t>9.1</w:t>
      </w:r>
      <w:r w:rsidRPr="007F3D59">
        <w:rPr>
          <w:rFonts w:ascii="Tahoma" w:hAnsi="Tahoma" w:cs="Tahoma"/>
          <w:color w:val="000000"/>
          <w:sz w:val="20"/>
          <w:szCs w:val="20"/>
        </w:rPr>
        <w:tab/>
        <w:t xml:space="preserve">Comissão especialmente designada pelo </w:t>
      </w:r>
      <w:r w:rsidRPr="007F3D59">
        <w:rPr>
          <w:rFonts w:ascii="Tahoma" w:hAnsi="Tahoma" w:cs="Tahoma"/>
          <w:sz w:val="20"/>
          <w:szCs w:val="20"/>
        </w:rPr>
        <w:t xml:space="preserve">Conselho Gestor do PROPAR – CGP ou a </w:t>
      </w:r>
      <w:r w:rsidRPr="007F3D59">
        <w:rPr>
          <w:rFonts w:ascii="Tahoma" w:hAnsi="Tahoma" w:cs="Tahoma"/>
          <w:color w:val="000000"/>
          <w:sz w:val="20"/>
          <w:szCs w:val="20"/>
        </w:rPr>
        <w:t xml:space="preserve">Autoridade Competente/Órgão Colegiado, responsável pela condução do procedimento, que procederá à análise dos </w:t>
      </w:r>
      <w:r w:rsidRPr="007F3D59">
        <w:rPr>
          <w:rFonts w:ascii="Tahoma" w:hAnsi="Tahoma" w:cs="Tahoma"/>
          <w:b/>
          <w:color w:val="000000"/>
          <w:sz w:val="20"/>
          <w:szCs w:val="20"/>
        </w:rPr>
        <w:t>REQUERIMENTOS DE AUTORIZAÇÃO</w:t>
      </w:r>
      <w:r w:rsidRPr="007F3D59">
        <w:rPr>
          <w:rFonts w:ascii="Tahoma" w:hAnsi="Tahoma" w:cs="Tahoma"/>
          <w:sz w:val="20"/>
          <w:szCs w:val="20"/>
        </w:rPr>
        <w:t xml:space="preserve"> para a apresentação dos </w:t>
      </w:r>
      <w:r w:rsidRPr="007F3D59">
        <w:rPr>
          <w:rFonts w:ascii="Tahoma" w:hAnsi="Tahoma" w:cs="Tahoma"/>
          <w:b/>
          <w:sz w:val="20"/>
          <w:szCs w:val="20"/>
        </w:rPr>
        <w:t>ESTUDOS TÉCNICOS,</w:t>
      </w:r>
      <w:r w:rsidRPr="007F3D59">
        <w:rPr>
          <w:rFonts w:ascii="Tahoma" w:hAnsi="Tahoma" w:cs="Tahoma"/>
          <w:sz w:val="20"/>
          <w:szCs w:val="20"/>
        </w:rPr>
        <w:t xml:space="preserve"> segundo os critérios fixados no Anexo IV – Critérios para a Qualificação, Análise e Aprovação de Requerimento de </w:t>
      </w:r>
      <w:r w:rsidRPr="007F3D59">
        <w:rPr>
          <w:rFonts w:ascii="Tahoma" w:hAnsi="Tahoma" w:cs="Tahoma"/>
          <w:sz w:val="20"/>
          <w:szCs w:val="20"/>
        </w:rPr>
        <w:lastRenderedPageBreak/>
        <w:t xml:space="preserve">Autorização para Apresentação de Estudos Técnicos, cabendo </w:t>
      </w:r>
      <w:proofErr w:type="gramStart"/>
      <w:r w:rsidRPr="007F3D59">
        <w:rPr>
          <w:rFonts w:ascii="Tahoma" w:hAnsi="Tahoma" w:cs="Tahoma"/>
          <w:sz w:val="20"/>
          <w:szCs w:val="20"/>
        </w:rPr>
        <w:t>a</w:t>
      </w:r>
      <w:proofErr w:type="gramEnd"/>
      <w:r w:rsidRPr="007F3D59">
        <w:rPr>
          <w:rFonts w:ascii="Tahoma" w:hAnsi="Tahoma" w:cs="Tahoma"/>
          <w:sz w:val="20"/>
          <w:szCs w:val="20"/>
        </w:rPr>
        <w:t xml:space="preserve"> decisão quanto à aprovação ao referido Órgão Colegiado/Autoridade. </w:t>
      </w:r>
    </w:p>
    <w:p w:rsidR="00453549" w:rsidRPr="007F3D59" w:rsidRDefault="00453549" w:rsidP="00453549">
      <w:pPr>
        <w:spacing w:after="0" w:line="240" w:lineRule="auto"/>
        <w:ind w:left="1416"/>
        <w:jc w:val="both"/>
        <w:rPr>
          <w:rFonts w:ascii="Tahoma" w:hAnsi="Tahoma" w:cs="Tahoma"/>
          <w:color w:val="000000"/>
          <w:sz w:val="20"/>
          <w:szCs w:val="20"/>
        </w:rPr>
      </w:pPr>
    </w:p>
    <w:p w:rsidR="00453549" w:rsidRPr="007F3D59" w:rsidRDefault="00453549" w:rsidP="00453549">
      <w:pPr>
        <w:spacing w:after="0" w:line="240" w:lineRule="auto"/>
        <w:ind w:left="1416"/>
        <w:jc w:val="both"/>
        <w:rPr>
          <w:rFonts w:ascii="Tahoma" w:hAnsi="Tahoma" w:cs="Tahoma"/>
          <w:sz w:val="20"/>
          <w:szCs w:val="20"/>
        </w:rPr>
      </w:pPr>
      <w:proofErr w:type="gramStart"/>
      <w:r w:rsidRPr="007F3D59">
        <w:rPr>
          <w:rFonts w:ascii="Tahoma" w:hAnsi="Tahoma" w:cs="Tahoma"/>
          <w:b/>
          <w:color w:val="000000"/>
          <w:sz w:val="20"/>
          <w:szCs w:val="20"/>
        </w:rPr>
        <w:t xml:space="preserve">NOTA </w:t>
      </w:r>
      <w:r w:rsidR="007F3D59" w:rsidRPr="007F3D59">
        <w:rPr>
          <w:rFonts w:ascii="Tahoma" w:hAnsi="Tahoma" w:cs="Tahoma"/>
          <w:b/>
          <w:color w:val="000000"/>
          <w:sz w:val="20"/>
          <w:szCs w:val="20"/>
        </w:rPr>
        <w:t>2</w:t>
      </w:r>
      <w:r w:rsidRPr="007F3D59">
        <w:rPr>
          <w:rFonts w:ascii="Tahoma" w:hAnsi="Tahoma" w:cs="Tahoma"/>
          <w:b/>
          <w:color w:val="000000"/>
          <w:sz w:val="20"/>
          <w:szCs w:val="20"/>
        </w:rPr>
        <w:t>1)</w:t>
      </w:r>
      <w:proofErr w:type="gramEnd"/>
      <w:r w:rsidRPr="007F3D59">
        <w:rPr>
          <w:rFonts w:ascii="Tahoma" w:hAnsi="Tahoma" w:cs="Tahoma"/>
          <w:b/>
          <w:color w:val="000000"/>
          <w:sz w:val="20"/>
          <w:szCs w:val="20"/>
        </w:rPr>
        <w:t xml:space="preserve"> </w:t>
      </w:r>
      <w:r w:rsidRPr="007F3D59">
        <w:rPr>
          <w:rFonts w:ascii="Tahoma" w:hAnsi="Tahoma" w:cs="Tahoma"/>
          <w:color w:val="000000"/>
          <w:sz w:val="20"/>
          <w:szCs w:val="20"/>
        </w:rPr>
        <w:t xml:space="preserve">Devem ser </w:t>
      </w:r>
      <w:r w:rsidRPr="007F3D59">
        <w:rPr>
          <w:rFonts w:ascii="Tahoma" w:hAnsi="Tahoma" w:cs="Tahoma"/>
          <w:sz w:val="20"/>
          <w:szCs w:val="20"/>
        </w:rPr>
        <w:t xml:space="preserve">explicitados, no Anexo IV, os critérios técnicos que nortearão a seleção do(s) </w:t>
      </w:r>
      <w:r w:rsidRPr="007F3D59">
        <w:rPr>
          <w:rFonts w:ascii="Tahoma" w:hAnsi="Tahoma" w:cs="Tahoma"/>
          <w:b/>
          <w:color w:val="000000"/>
          <w:sz w:val="20"/>
          <w:szCs w:val="20"/>
        </w:rPr>
        <w:t xml:space="preserve">REQUERIMENTO(S) DE AUTORIZAÇÃO </w:t>
      </w:r>
      <w:r w:rsidRPr="007F3D59">
        <w:rPr>
          <w:rFonts w:ascii="Tahoma" w:hAnsi="Tahoma" w:cs="Tahoma"/>
          <w:sz w:val="20"/>
          <w:szCs w:val="20"/>
        </w:rPr>
        <w:t xml:space="preserve">para a apresentação dos </w:t>
      </w:r>
      <w:r w:rsidRPr="007F3D59">
        <w:rPr>
          <w:rFonts w:ascii="Tahoma" w:hAnsi="Tahoma" w:cs="Tahoma"/>
          <w:b/>
          <w:sz w:val="20"/>
          <w:szCs w:val="20"/>
        </w:rPr>
        <w:t xml:space="preserve">ESTUDOS TÉCNICOS e que </w:t>
      </w:r>
      <w:r w:rsidRPr="007F3D59">
        <w:rPr>
          <w:rFonts w:ascii="Tahoma" w:hAnsi="Tahoma" w:cs="Tahoma"/>
          <w:sz w:val="20"/>
          <w:szCs w:val="20"/>
        </w:rPr>
        <w:t>deverão ser estipulados à luz da especificidade do caso concreto.</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10.</w:t>
      </w:r>
      <w:r w:rsidRPr="007F3D59">
        <w:rPr>
          <w:rFonts w:ascii="Tahoma" w:hAnsi="Tahoma" w:cs="Tahoma"/>
          <w:b/>
          <w:sz w:val="20"/>
          <w:szCs w:val="20"/>
        </w:rPr>
        <w:tab/>
        <w:t xml:space="preserve">DA AUTORIZAÇÃO PARA A REALIZAÇÃO DOS ESTUDOS </w:t>
      </w:r>
      <w:proofErr w:type="gramStart"/>
      <w:r w:rsidRPr="007F3D59">
        <w:rPr>
          <w:rFonts w:ascii="Tahoma" w:hAnsi="Tahoma" w:cs="Tahoma"/>
          <w:b/>
          <w:sz w:val="20"/>
          <w:szCs w:val="20"/>
        </w:rPr>
        <w:t>TÉCNICOS</w:t>
      </w:r>
      <w:proofErr w:type="gramEnd"/>
      <w:r w:rsidRPr="007F3D59">
        <w:rPr>
          <w:rFonts w:ascii="Tahoma" w:hAnsi="Tahoma" w:cs="Tahoma"/>
          <w:b/>
          <w:sz w:val="20"/>
          <w:szCs w:val="20"/>
        </w:rPr>
        <w:t xml:space="preserve"> </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10.1</w:t>
      </w:r>
      <w:r w:rsidRPr="007F3D59">
        <w:rPr>
          <w:rFonts w:ascii="Tahoma" w:hAnsi="Tahoma" w:cs="Tahoma"/>
          <w:b/>
          <w:sz w:val="20"/>
          <w:szCs w:val="20"/>
        </w:rPr>
        <w:tab/>
      </w:r>
      <w:r w:rsidRPr="007F3D59">
        <w:rPr>
          <w:rFonts w:ascii="Tahoma" w:hAnsi="Tahoma" w:cs="Tahoma"/>
          <w:sz w:val="20"/>
          <w:szCs w:val="20"/>
        </w:rPr>
        <w:t xml:space="preserve">Uma vez aprovados(s) o(s) </w:t>
      </w:r>
      <w:r w:rsidRPr="007F3D59">
        <w:rPr>
          <w:rFonts w:ascii="Tahoma" w:hAnsi="Tahoma" w:cs="Tahoma"/>
          <w:b/>
          <w:color w:val="000000"/>
          <w:sz w:val="20"/>
          <w:szCs w:val="20"/>
        </w:rPr>
        <w:t xml:space="preserve">REQUERIMENTO(S) DE AUTORIZAÇÃO </w:t>
      </w:r>
      <w:r w:rsidRPr="007F3D59">
        <w:rPr>
          <w:rFonts w:ascii="Tahoma" w:hAnsi="Tahoma" w:cs="Tahoma"/>
          <w:sz w:val="20"/>
          <w:szCs w:val="20"/>
        </w:rPr>
        <w:t xml:space="preserve">para a apresentação dos </w:t>
      </w:r>
      <w:r w:rsidRPr="007F3D59">
        <w:rPr>
          <w:rFonts w:ascii="Tahoma" w:hAnsi="Tahoma" w:cs="Tahoma"/>
          <w:b/>
          <w:sz w:val="20"/>
          <w:szCs w:val="20"/>
        </w:rPr>
        <w:t xml:space="preserve">ESTUDOS TÉCNICOS, </w:t>
      </w:r>
      <w:r w:rsidRPr="007F3D59">
        <w:rPr>
          <w:rFonts w:ascii="Tahoma" w:hAnsi="Tahoma" w:cs="Tahoma"/>
          <w:sz w:val="20"/>
          <w:szCs w:val="20"/>
        </w:rPr>
        <w:t xml:space="preserve">na forma do dispositivo anterior, deverá ser lavrado um Termo de Autorização, que deverá reproduzir as condições estabelecidas na solicitação devendo especificá-las, inclusive quanto às atividades a serem desenvolvidas, ao limite nominal para eventual ressarcimento e aos prazos intermediários para apresentação de informações e relatórios de andamento no desenvolvimento dos </w:t>
      </w:r>
      <w:r w:rsidRPr="007F3D59">
        <w:rPr>
          <w:rFonts w:ascii="Tahoma" w:hAnsi="Tahoma" w:cs="Tahoma"/>
          <w:b/>
          <w:sz w:val="20"/>
          <w:szCs w:val="20"/>
        </w:rPr>
        <w:t>ESTUDOS TÉCNICOS</w:t>
      </w:r>
      <w:r w:rsidRPr="007F3D59">
        <w:rPr>
          <w:rFonts w:ascii="Tahoma" w:hAnsi="Tahoma" w:cs="Tahoma"/>
          <w:sz w:val="20"/>
          <w:szCs w:val="20"/>
        </w:rPr>
        <w:t xml:space="preserv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10.2</w:t>
      </w:r>
      <w:r w:rsidRPr="007F3D59">
        <w:rPr>
          <w:rFonts w:ascii="Tahoma" w:hAnsi="Tahoma" w:cs="Tahoma"/>
          <w:b/>
          <w:sz w:val="20"/>
          <w:szCs w:val="20"/>
        </w:rPr>
        <w:tab/>
      </w:r>
      <w:r w:rsidRPr="007F3D59">
        <w:rPr>
          <w:rFonts w:ascii="Tahoma" w:hAnsi="Tahoma" w:cs="Tahoma"/>
          <w:sz w:val="20"/>
          <w:szCs w:val="20"/>
        </w:rPr>
        <w:t xml:space="preserve">A autorização concedida poderá englobar a realização integral ou apenas parcial dos </w:t>
      </w:r>
      <w:r w:rsidRPr="007F3D59">
        <w:rPr>
          <w:rFonts w:ascii="Tahoma" w:hAnsi="Tahoma" w:cs="Tahoma"/>
          <w:b/>
          <w:sz w:val="20"/>
          <w:szCs w:val="20"/>
        </w:rPr>
        <w:t xml:space="preserve">ESTUDOS TÉCNICOS, </w:t>
      </w:r>
      <w:r w:rsidRPr="007F3D59">
        <w:rPr>
          <w:rFonts w:ascii="Tahoma" w:hAnsi="Tahoma" w:cs="Tahoma"/>
          <w:sz w:val="20"/>
          <w:szCs w:val="20"/>
        </w:rPr>
        <w:t xml:space="preserve">que, neste caso, poderá ser relativa a apenas um ou mais aspectos, consoante definidos no item 5.1, inciso II, consoante </w:t>
      </w:r>
      <w:proofErr w:type="gramStart"/>
      <w:r w:rsidRPr="007F3D59">
        <w:rPr>
          <w:rFonts w:ascii="Tahoma" w:hAnsi="Tahoma" w:cs="Tahoma"/>
          <w:sz w:val="20"/>
          <w:szCs w:val="20"/>
        </w:rPr>
        <w:t>a</w:t>
      </w:r>
      <w:proofErr w:type="gramEnd"/>
      <w:r w:rsidRPr="007F3D59">
        <w:rPr>
          <w:rFonts w:ascii="Tahoma" w:hAnsi="Tahoma" w:cs="Tahoma"/>
          <w:sz w:val="20"/>
          <w:szCs w:val="20"/>
        </w:rPr>
        <w:t xml:space="preserve"> forma de ressarcimento fixada no item 15. </w:t>
      </w:r>
    </w:p>
    <w:p w:rsidR="00453549" w:rsidRPr="007F3D59" w:rsidRDefault="00453549" w:rsidP="00453549">
      <w:pPr>
        <w:spacing w:after="0" w:line="240" w:lineRule="auto"/>
        <w:jc w:val="both"/>
        <w:rPr>
          <w:rFonts w:ascii="Tahoma" w:hAnsi="Tahoma" w:cs="Tahoma"/>
          <w:sz w:val="20"/>
          <w:szCs w:val="20"/>
        </w:rPr>
      </w:pPr>
    </w:p>
    <w:p w:rsidR="00453549" w:rsidRPr="007F3D59" w:rsidRDefault="007F3D59" w:rsidP="00453549">
      <w:pPr>
        <w:spacing w:after="0" w:line="240" w:lineRule="auto"/>
        <w:ind w:left="1416"/>
        <w:jc w:val="both"/>
        <w:rPr>
          <w:rFonts w:ascii="Tahoma" w:hAnsi="Tahoma" w:cs="Tahoma"/>
          <w:color w:val="000000"/>
          <w:sz w:val="20"/>
          <w:szCs w:val="20"/>
        </w:rPr>
      </w:pPr>
      <w:proofErr w:type="gramStart"/>
      <w:r w:rsidRPr="007F3D59">
        <w:rPr>
          <w:rFonts w:ascii="Tahoma" w:hAnsi="Tahoma" w:cs="Tahoma"/>
          <w:b/>
          <w:color w:val="000000"/>
          <w:sz w:val="20"/>
          <w:szCs w:val="20"/>
        </w:rPr>
        <w:t>NOTA 22</w:t>
      </w:r>
      <w:r w:rsidR="00453549" w:rsidRPr="007F3D59">
        <w:rPr>
          <w:rFonts w:ascii="Tahoma" w:hAnsi="Tahoma" w:cs="Tahoma"/>
          <w:b/>
          <w:color w:val="000000"/>
          <w:sz w:val="20"/>
          <w:szCs w:val="20"/>
        </w:rPr>
        <w:t>)</w:t>
      </w:r>
      <w:proofErr w:type="gramEnd"/>
      <w:r w:rsidR="00453549" w:rsidRPr="007F3D59">
        <w:rPr>
          <w:rFonts w:ascii="Tahoma" w:hAnsi="Tahoma" w:cs="Tahoma"/>
          <w:color w:val="000000"/>
          <w:sz w:val="20"/>
          <w:szCs w:val="20"/>
        </w:rPr>
        <w:t xml:space="preserve"> Se não for opção técnica a apresentação de estudos parciais, este dispositivo deverá ser retirado.</w:t>
      </w: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10.3</w:t>
      </w:r>
      <w:r w:rsidRPr="007F3D59">
        <w:rPr>
          <w:rFonts w:ascii="Tahoma" w:hAnsi="Tahoma" w:cs="Tahoma"/>
          <w:sz w:val="20"/>
          <w:szCs w:val="20"/>
        </w:rPr>
        <w:tab/>
        <w:t xml:space="preserve">A autorização para apresentação de Estudos Técnicos: </w:t>
      </w:r>
    </w:p>
    <w:p w:rsidR="00B4773E" w:rsidRPr="007F3D59" w:rsidRDefault="00B4773E"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 -</w:t>
      </w:r>
      <w:r w:rsidRPr="007F3D59">
        <w:rPr>
          <w:rFonts w:ascii="Tahoma" w:hAnsi="Tahoma" w:cs="Tahoma"/>
          <w:sz w:val="20"/>
          <w:szCs w:val="20"/>
        </w:rPr>
        <w:t xml:space="preserve"> será conferida sem exclusividade;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II -</w:t>
      </w:r>
      <w:r w:rsidRPr="007F3D59">
        <w:rPr>
          <w:rFonts w:ascii="Tahoma" w:hAnsi="Tahoma" w:cs="Tahoma"/>
          <w:sz w:val="20"/>
          <w:szCs w:val="20"/>
        </w:rPr>
        <w:t xml:space="preserve"> não gerará direito de preferência no processo licitatório do PROJETO; </w:t>
      </w:r>
    </w:p>
    <w:p w:rsidR="00B4773E" w:rsidRPr="007F3D59" w:rsidRDefault="00B4773E" w:rsidP="00453549">
      <w:pPr>
        <w:spacing w:after="0" w:line="240" w:lineRule="auto"/>
        <w:jc w:val="both"/>
        <w:rPr>
          <w:rFonts w:ascii="Tahoma" w:hAnsi="Tahoma" w:cs="Tahoma"/>
          <w:sz w:val="20"/>
          <w:szCs w:val="20"/>
        </w:rPr>
      </w:pPr>
    </w:p>
    <w:p w:rsidR="00B4773E" w:rsidRPr="007F3D59" w:rsidRDefault="00B4773E" w:rsidP="00B4773E">
      <w:pPr>
        <w:spacing w:after="0" w:line="240" w:lineRule="auto"/>
        <w:ind w:left="1416"/>
        <w:jc w:val="both"/>
        <w:rPr>
          <w:rFonts w:ascii="Tahoma" w:hAnsi="Tahoma" w:cs="Tahoma"/>
          <w:sz w:val="20"/>
          <w:szCs w:val="20"/>
        </w:rPr>
      </w:pPr>
      <w:proofErr w:type="gramStart"/>
      <w:r w:rsidRPr="007F3D59">
        <w:rPr>
          <w:rFonts w:ascii="Tahoma" w:hAnsi="Tahoma" w:cs="Tahoma"/>
          <w:b/>
          <w:color w:val="000000"/>
          <w:sz w:val="20"/>
          <w:szCs w:val="20"/>
        </w:rPr>
        <w:t>NOTA 2</w:t>
      </w:r>
      <w:r w:rsidR="007F3D59" w:rsidRPr="007F3D59">
        <w:rPr>
          <w:rFonts w:ascii="Tahoma" w:hAnsi="Tahoma" w:cs="Tahoma"/>
          <w:b/>
          <w:color w:val="000000"/>
          <w:sz w:val="20"/>
          <w:szCs w:val="20"/>
        </w:rPr>
        <w:t>3</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o</w:t>
      </w:r>
      <w:r w:rsidRPr="007F3D59">
        <w:rPr>
          <w:rFonts w:ascii="Tahoma" w:hAnsi="Tahoma" w:cs="Tahoma"/>
          <w:sz w:val="20"/>
          <w:szCs w:val="20"/>
        </w:rPr>
        <w:t xml:space="preserve"> dispositivo deverá ser excluído na hipótese dos autores ou responsáveis economicamente pelos ESTUDOS TÉCNICOS não participarem da licitação ou da execução de obras ou serviços relacionados ao PROJETO; </w:t>
      </w:r>
    </w:p>
    <w:p w:rsidR="00B4773E" w:rsidRPr="007F3D59" w:rsidRDefault="00B4773E"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III </w:t>
      </w:r>
      <w:r w:rsidRPr="007F3D59">
        <w:rPr>
          <w:rFonts w:ascii="Tahoma" w:hAnsi="Tahoma" w:cs="Tahoma"/>
          <w:sz w:val="20"/>
          <w:szCs w:val="20"/>
        </w:rPr>
        <w:t xml:space="preserve">- não obrigará o Poder Público a realizar licitação;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IV -</w:t>
      </w:r>
      <w:r w:rsidRPr="007F3D59">
        <w:rPr>
          <w:rFonts w:ascii="Tahoma" w:hAnsi="Tahoma" w:cs="Tahoma"/>
          <w:sz w:val="20"/>
          <w:szCs w:val="20"/>
        </w:rPr>
        <w:t xml:space="preserve"> não implicará, por si só, direito a ressarcimento de valores envolvidos em sua elaboração; </w:t>
      </w:r>
      <w:proofErr w:type="gramStart"/>
      <w:r w:rsidRPr="007F3D59">
        <w:rPr>
          <w:rFonts w:ascii="Tahoma" w:hAnsi="Tahoma" w:cs="Tahoma"/>
          <w:sz w:val="20"/>
          <w:szCs w:val="20"/>
        </w:rPr>
        <w:t>e</w:t>
      </w:r>
      <w:proofErr w:type="gramEnd"/>
      <w:r w:rsidRPr="007F3D59">
        <w:rPr>
          <w:rFonts w:ascii="Tahoma" w:hAnsi="Tahoma" w:cs="Tahoma"/>
          <w:sz w:val="20"/>
          <w:szCs w:val="20"/>
        </w:rPr>
        <w:t xml:space="preserv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V - </w:t>
      </w:r>
      <w:r w:rsidRPr="007F3D59">
        <w:rPr>
          <w:rFonts w:ascii="Tahoma" w:hAnsi="Tahoma" w:cs="Tahoma"/>
          <w:sz w:val="20"/>
          <w:szCs w:val="20"/>
        </w:rPr>
        <w:t xml:space="preserve">será pessoal e intransferível.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10.4</w:t>
      </w:r>
      <w:r w:rsidRPr="007F3D59">
        <w:rPr>
          <w:rFonts w:ascii="Tahoma" w:hAnsi="Tahoma" w:cs="Tahoma"/>
          <w:sz w:val="20"/>
          <w:szCs w:val="20"/>
        </w:rPr>
        <w:tab/>
        <w:t>A autorização para a realização de Estudos Técnicos não implica, em nenhuma hipótese, responsabilidade da Administração Pública perante terceiros por atos praticados por pessoa autorizada.</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10.5</w:t>
      </w:r>
      <w:r w:rsidRPr="007F3D59">
        <w:rPr>
          <w:rFonts w:ascii="Tahoma" w:hAnsi="Tahoma" w:cs="Tahoma"/>
          <w:sz w:val="20"/>
          <w:szCs w:val="20"/>
        </w:rPr>
        <w:tab/>
        <w:t xml:space="preserve">A autorização poderá ser: </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 -</w:t>
      </w:r>
      <w:r w:rsidRPr="007F3D59">
        <w:rPr>
          <w:rFonts w:ascii="Tahoma" w:hAnsi="Tahoma" w:cs="Tahoma"/>
          <w:sz w:val="20"/>
          <w:szCs w:val="20"/>
        </w:rPr>
        <w:t xml:space="preserve"> cassada, em caso de descumprimento de seus termos, inclusive na hipótese de inobservância do prazo para reapresentação determinada pelo Conselho Gestor do PROPAR – CGP, na hipótese do § 2º, do art. 16, do Decreto nº 45.294/15;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II -</w:t>
      </w:r>
      <w:r w:rsidRPr="007F3D59">
        <w:rPr>
          <w:rFonts w:ascii="Tahoma" w:hAnsi="Tahoma" w:cs="Tahoma"/>
          <w:sz w:val="20"/>
          <w:szCs w:val="20"/>
        </w:rPr>
        <w:t xml:space="preserve"> revogada, em caso de: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a)</w:t>
      </w:r>
      <w:r w:rsidRPr="007F3D59">
        <w:rPr>
          <w:rFonts w:ascii="Tahoma" w:hAnsi="Tahoma" w:cs="Tahoma"/>
          <w:sz w:val="20"/>
          <w:szCs w:val="20"/>
        </w:rPr>
        <w:t xml:space="preserve"> perda de interesse do Poder Público no </w:t>
      </w:r>
      <w:r w:rsidRPr="007F3D59">
        <w:rPr>
          <w:rFonts w:ascii="Tahoma" w:hAnsi="Tahoma" w:cs="Tahoma"/>
          <w:b/>
          <w:sz w:val="20"/>
          <w:szCs w:val="20"/>
        </w:rPr>
        <w:t xml:space="preserve">PROJETO; </w:t>
      </w:r>
      <w:proofErr w:type="gramStart"/>
      <w:r w:rsidRPr="007F3D59">
        <w:rPr>
          <w:rFonts w:ascii="Tahoma" w:hAnsi="Tahoma" w:cs="Tahoma"/>
          <w:sz w:val="20"/>
          <w:szCs w:val="20"/>
        </w:rPr>
        <w:t>e</w:t>
      </w:r>
      <w:proofErr w:type="gramEnd"/>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b)</w:t>
      </w:r>
      <w:r w:rsidRPr="007F3D59">
        <w:rPr>
          <w:rFonts w:ascii="Tahoma" w:hAnsi="Tahoma" w:cs="Tahoma"/>
          <w:sz w:val="20"/>
          <w:szCs w:val="20"/>
        </w:rPr>
        <w:t xml:space="preserve"> desistência por parte do </w:t>
      </w:r>
      <w:r w:rsidRPr="007F3D59">
        <w:rPr>
          <w:rFonts w:ascii="Tahoma" w:hAnsi="Tahoma" w:cs="Tahoma"/>
          <w:b/>
          <w:sz w:val="20"/>
          <w:szCs w:val="20"/>
        </w:rPr>
        <w:t>AUTORIZADO</w:t>
      </w:r>
      <w:r w:rsidRPr="007F3D59">
        <w:rPr>
          <w:rFonts w:ascii="Tahoma" w:hAnsi="Tahoma" w:cs="Tahoma"/>
          <w:sz w:val="20"/>
          <w:szCs w:val="20"/>
        </w:rPr>
        <w:t xml:space="preserve">, a ser apresentada, a qualquer tempo, por meio de comunicação ao Conselho Gestor do PROPAR – CGP.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III -</w:t>
      </w:r>
      <w:r w:rsidRPr="007F3D59">
        <w:rPr>
          <w:rFonts w:ascii="Tahoma" w:hAnsi="Tahoma" w:cs="Tahoma"/>
          <w:sz w:val="20"/>
          <w:szCs w:val="20"/>
        </w:rPr>
        <w:t xml:space="preserve"> anulada, em caso de vício; </w:t>
      </w:r>
      <w:proofErr w:type="gramStart"/>
      <w:r w:rsidRPr="007F3D59">
        <w:rPr>
          <w:rFonts w:ascii="Tahoma" w:hAnsi="Tahoma" w:cs="Tahoma"/>
          <w:sz w:val="20"/>
          <w:szCs w:val="20"/>
        </w:rPr>
        <w:t>ou</w:t>
      </w:r>
      <w:proofErr w:type="gramEnd"/>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lastRenderedPageBreak/>
        <w:t>IV -</w:t>
      </w:r>
      <w:r w:rsidRPr="007F3D59">
        <w:rPr>
          <w:rFonts w:ascii="Tahoma" w:hAnsi="Tahoma" w:cs="Tahoma"/>
          <w:sz w:val="20"/>
          <w:szCs w:val="20"/>
        </w:rPr>
        <w:t xml:space="preserve"> tornada sem efeito, em caso de superveniência de dispositivo legal que, por qualquer motivo, impeça o recebimento dos </w:t>
      </w:r>
      <w:r w:rsidRPr="007F3D59">
        <w:rPr>
          <w:rFonts w:ascii="Tahoma" w:hAnsi="Tahoma" w:cs="Tahoma"/>
          <w:b/>
          <w:sz w:val="20"/>
          <w:szCs w:val="20"/>
        </w:rPr>
        <w:t>ESTUDOS TÉCNICOS</w:t>
      </w:r>
      <w:r w:rsidRPr="007F3D59">
        <w:rPr>
          <w:rFonts w:ascii="Tahoma" w:hAnsi="Tahoma" w:cs="Tahoma"/>
          <w:sz w:val="20"/>
          <w:szCs w:val="20"/>
        </w:rPr>
        <w:t xml:space="preserv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10.6</w:t>
      </w:r>
      <w:r w:rsidRPr="007F3D59">
        <w:rPr>
          <w:rFonts w:ascii="Tahoma" w:hAnsi="Tahoma" w:cs="Tahoma"/>
          <w:sz w:val="20"/>
          <w:szCs w:val="20"/>
        </w:rPr>
        <w:tab/>
        <w:t xml:space="preserve">O </w:t>
      </w:r>
      <w:r w:rsidRPr="007F3D59">
        <w:rPr>
          <w:rFonts w:ascii="Tahoma" w:hAnsi="Tahoma" w:cs="Tahoma"/>
          <w:b/>
          <w:sz w:val="20"/>
          <w:szCs w:val="20"/>
        </w:rPr>
        <w:t>AUTORIZADO</w:t>
      </w:r>
      <w:r w:rsidRPr="007F3D59">
        <w:rPr>
          <w:rFonts w:ascii="Tahoma" w:hAnsi="Tahoma" w:cs="Tahoma"/>
          <w:sz w:val="20"/>
          <w:szCs w:val="20"/>
        </w:rPr>
        <w:t xml:space="preserve"> será comunicado da ocorrência das hipóteses previstas no item 10.5.</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10.7</w:t>
      </w:r>
      <w:r w:rsidRPr="007F3D59">
        <w:rPr>
          <w:rFonts w:ascii="Tahoma" w:hAnsi="Tahoma" w:cs="Tahoma"/>
          <w:sz w:val="20"/>
          <w:szCs w:val="20"/>
        </w:rPr>
        <w:tab/>
        <w:t xml:space="preserve">Na hipótese de descumprimento dos termos da autorização, caso não haja regularização no prazo estipulado, que não excederá 10 (dez) dias, contado da data da comunicação, o </w:t>
      </w:r>
      <w:r w:rsidRPr="007F3D59">
        <w:rPr>
          <w:rFonts w:ascii="Tahoma" w:hAnsi="Tahoma" w:cs="Tahoma"/>
          <w:b/>
          <w:sz w:val="20"/>
          <w:szCs w:val="20"/>
        </w:rPr>
        <w:t>AUTORIZADO</w:t>
      </w:r>
      <w:r w:rsidRPr="007F3D59">
        <w:rPr>
          <w:rFonts w:ascii="Tahoma" w:hAnsi="Tahoma" w:cs="Tahoma"/>
          <w:sz w:val="20"/>
          <w:szCs w:val="20"/>
        </w:rPr>
        <w:t xml:space="preserve"> terá sua autorização cassada.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10.8</w:t>
      </w:r>
      <w:r w:rsidRPr="007F3D59">
        <w:rPr>
          <w:rFonts w:ascii="Tahoma" w:hAnsi="Tahoma" w:cs="Tahoma"/>
          <w:sz w:val="20"/>
          <w:szCs w:val="20"/>
        </w:rPr>
        <w:tab/>
        <w:t xml:space="preserve">Os casos previstos no item 10.5 não geram direito de ressarcimento dos valores envolvidos na elaboração de </w:t>
      </w:r>
      <w:r w:rsidRPr="007F3D59">
        <w:rPr>
          <w:rFonts w:ascii="Tahoma" w:hAnsi="Tahoma" w:cs="Tahoma"/>
          <w:b/>
          <w:sz w:val="20"/>
          <w:szCs w:val="20"/>
        </w:rPr>
        <w:t>ESTUDOS TÉCNICOS</w:t>
      </w:r>
      <w:r w:rsidRPr="007F3D59">
        <w:rPr>
          <w:rFonts w:ascii="Tahoma" w:hAnsi="Tahoma" w:cs="Tahoma"/>
          <w:sz w:val="20"/>
          <w:szCs w:val="20"/>
        </w:rPr>
        <w:t>.</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sz w:val="20"/>
          <w:szCs w:val="20"/>
        </w:rPr>
        <w:t xml:space="preserve"> </w:t>
      </w:r>
    </w:p>
    <w:p w:rsidR="00453549" w:rsidRPr="007F3D59" w:rsidRDefault="00453549" w:rsidP="00453549">
      <w:pPr>
        <w:spacing w:after="0" w:line="240" w:lineRule="auto"/>
        <w:ind w:left="1416"/>
        <w:jc w:val="both"/>
        <w:rPr>
          <w:rFonts w:ascii="Tahoma" w:hAnsi="Tahoma" w:cs="Tahoma"/>
          <w:color w:val="000000"/>
          <w:sz w:val="20"/>
          <w:szCs w:val="20"/>
        </w:rPr>
      </w:pPr>
      <w:proofErr w:type="gramStart"/>
      <w:r w:rsidRPr="007F3D59">
        <w:rPr>
          <w:rFonts w:ascii="Tahoma" w:hAnsi="Tahoma" w:cs="Tahoma"/>
          <w:b/>
          <w:color w:val="000000"/>
          <w:sz w:val="20"/>
          <w:szCs w:val="20"/>
        </w:rPr>
        <w:t>NOTA 2</w:t>
      </w:r>
      <w:r w:rsidR="007F3D59" w:rsidRPr="007F3D59">
        <w:rPr>
          <w:rFonts w:ascii="Tahoma" w:hAnsi="Tahoma" w:cs="Tahoma"/>
          <w:b/>
          <w:color w:val="000000"/>
          <w:sz w:val="20"/>
          <w:szCs w:val="20"/>
        </w:rPr>
        <w:t>4</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Não se tratando de Parceria Público-Privada, mas de concessão de obra pública, concessão ou permissão de serviços públicos ou, ainda, de concessão de uso, os itens 10.5, inciso I e inciso II, alínea </w:t>
      </w:r>
      <w:r w:rsidRPr="007F3D59">
        <w:rPr>
          <w:rFonts w:ascii="Tahoma" w:hAnsi="Tahoma" w:cs="Tahoma"/>
          <w:color w:val="000000"/>
          <w:sz w:val="20"/>
          <w:szCs w:val="20"/>
          <w:u w:val="single"/>
        </w:rPr>
        <w:t>b</w:t>
      </w:r>
      <w:r w:rsidRPr="007F3D59">
        <w:rPr>
          <w:rFonts w:ascii="Tahoma" w:hAnsi="Tahoma" w:cs="Tahoma"/>
          <w:color w:val="000000"/>
          <w:sz w:val="20"/>
          <w:szCs w:val="20"/>
        </w:rPr>
        <w:t xml:space="preserve">, deverá ser adaptados para, em substituição ao </w:t>
      </w:r>
      <w:r w:rsidRPr="007F3D59">
        <w:rPr>
          <w:rFonts w:ascii="Tahoma" w:hAnsi="Tahoma" w:cs="Tahoma"/>
          <w:sz w:val="20"/>
          <w:szCs w:val="20"/>
        </w:rPr>
        <w:t xml:space="preserve">Conselho Gestor do PROPAR – CGP ser mencionada </w:t>
      </w:r>
      <w:r w:rsidRPr="007F3D59">
        <w:rPr>
          <w:rFonts w:ascii="Tahoma" w:hAnsi="Tahoma" w:cs="Tahoma"/>
          <w:color w:val="000000"/>
          <w:sz w:val="20"/>
          <w:szCs w:val="20"/>
        </w:rPr>
        <w:t xml:space="preserve">Autoridade Competente ou o Órgão Colegiado responsável pela condução do procedimento.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11.</w:t>
      </w:r>
      <w:r w:rsidRPr="007F3D59">
        <w:rPr>
          <w:rFonts w:ascii="Tahoma" w:hAnsi="Tahoma" w:cs="Tahoma"/>
          <w:b/>
          <w:sz w:val="20"/>
          <w:szCs w:val="20"/>
        </w:rPr>
        <w:tab/>
        <w:t xml:space="preserve">DO PRAZO E DA FORMA DE APRESENTAÇÃO DOS ESTUDOS </w:t>
      </w:r>
      <w:proofErr w:type="gramStart"/>
      <w:r w:rsidRPr="007F3D59">
        <w:rPr>
          <w:rFonts w:ascii="Tahoma" w:hAnsi="Tahoma" w:cs="Tahoma"/>
          <w:b/>
          <w:sz w:val="20"/>
          <w:szCs w:val="20"/>
        </w:rPr>
        <w:t>TÉCNICOS</w:t>
      </w:r>
      <w:proofErr w:type="gramEnd"/>
    </w:p>
    <w:p w:rsidR="00453549" w:rsidRPr="007F3D59" w:rsidRDefault="00453549" w:rsidP="00453549">
      <w:pPr>
        <w:spacing w:after="0" w:line="240" w:lineRule="auto"/>
        <w:jc w:val="both"/>
        <w:rPr>
          <w:rFonts w:ascii="Tahoma" w:hAnsi="Tahoma" w:cs="Tahoma"/>
          <w:color w:val="000000"/>
          <w:sz w:val="20"/>
          <w:szCs w:val="20"/>
        </w:rPr>
      </w:pPr>
      <w:r w:rsidRPr="007F3D59">
        <w:rPr>
          <w:rFonts w:ascii="Tahoma" w:hAnsi="Tahoma" w:cs="Tahoma"/>
          <w:b/>
          <w:sz w:val="20"/>
          <w:szCs w:val="20"/>
        </w:rPr>
        <w:t>11.1</w:t>
      </w:r>
      <w:r w:rsidRPr="007F3D59">
        <w:rPr>
          <w:rFonts w:ascii="Tahoma" w:hAnsi="Tahoma" w:cs="Tahoma"/>
          <w:sz w:val="20"/>
          <w:szCs w:val="20"/>
        </w:rPr>
        <w:tab/>
        <w:t xml:space="preserve">Os </w:t>
      </w:r>
      <w:r w:rsidRPr="007F3D59">
        <w:rPr>
          <w:rFonts w:ascii="Tahoma" w:hAnsi="Tahoma" w:cs="Tahoma"/>
          <w:b/>
          <w:sz w:val="20"/>
          <w:szCs w:val="20"/>
        </w:rPr>
        <w:t xml:space="preserve">ESTUDOS TÉCNICOS </w:t>
      </w:r>
      <w:r w:rsidRPr="007F3D59">
        <w:rPr>
          <w:rFonts w:ascii="Tahoma" w:hAnsi="Tahoma" w:cs="Tahoma"/>
          <w:sz w:val="20"/>
          <w:szCs w:val="20"/>
        </w:rPr>
        <w:t xml:space="preserve">deverão ser apresentados pelo(s) </w:t>
      </w:r>
      <w:r w:rsidRPr="007F3D59">
        <w:rPr>
          <w:rFonts w:ascii="Tahoma" w:hAnsi="Tahoma" w:cs="Tahoma"/>
          <w:b/>
          <w:sz w:val="20"/>
          <w:szCs w:val="20"/>
        </w:rPr>
        <w:t xml:space="preserve">AUTORIZADO(S) </w:t>
      </w:r>
      <w:r w:rsidRPr="007F3D59">
        <w:rPr>
          <w:rFonts w:ascii="Tahoma" w:hAnsi="Tahoma" w:cs="Tahoma"/>
          <w:sz w:val="20"/>
          <w:szCs w:val="20"/>
        </w:rPr>
        <w:t xml:space="preserve">no prazo de __________ (_____), contado a partir do dia seguinte da data do recebimento do Termo de Autorização, sendo endereçados à Secretaria Executiva do Conselho Gestor do PROPAR e entregues no protocolo situado </w:t>
      </w:r>
      <w:r w:rsidRPr="007F3D59">
        <w:rPr>
          <w:rFonts w:ascii="Tahoma" w:hAnsi="Tahoma" w:cs="Tahoma"/>
          <w:color w:val="000000"/>
          <w:sz w:val="20"/>
          <w:szCs w:val="20"/>
        </w:rPr>
        <w:t xml:space="preserve">à </w:t>
      </w:r>
      <w:r w:rsidRPr="007F3D59">
        <w:rPr>
          <w:rFonts w:ascii="Tahoma" w:hAnsi="Tahoma" w:cs="Tahoma"/>
          <w:sz w:val="20"/>
          <w:szCs w:val="20"/>
        </w:rPr>
        <w:t>Rua ________________, nº ___</w:t>
      </w:r>
      <w:proofErr w:type="gramStart"/>
      <w:r w:rsidRPr="007F3D59">
        <w:rPr>
          <w:rFonts w:ascii="Tahoma" w:hAnsi="Tahoma" w:cs="Tahoma"/>
          <w:sz w:val="20"/>
          <w:szCs w:val="20"/>
        </w:rPr>
        <w:t xml:space="preserve"> ,</w:t>
      </w:r>
      <w:proofErr w:type="gramEnd"/>
      <w:r w:rsidRPr="007F3D59">
        <w:rPr>
          <w:rFonts w:ascii="Tahoma" w:hAnsi="Tahoma" w:cs="Tahoma"/>
          <w:sz w:val="20"/>
          <w:szCs w:val="20"/>
        </w:rPr>
        <w:t xml:space="preserve"> (Bairro), RJ,</w:t>
      </w:r>
      <w:r w:rsidRPr="007F3D59">
        <w:rPr>
          <w:rFonts w:ascii="Tahoma" w:hAnsi="Tahoma" w:cs="Tahoma"/>
          <w:color w:val="000000"/>
          <w:sz w:val="20"/>
          <w:szCs w:val="20"/>
        </w:rPr>
        <w:t xml:space="preserve"> no horário de ___ h até às ___ h. </w:t>
      </w: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7F3D59" w:rsidP="00453549">
      <w:pPr>
        <w:spacing w:after="0" w:line="240" w:lineRule="auto"/>
        <w:ind w:left="1416"/>
        <w:jc w:val="both"/>
        <w:rPr>
          <w:rFonts w:ascii="Tahoma" w:hAnsi="Tahoma" w:cs="Tahoma"/>
          <w:color w:val="000000"/>
          <w:sz w:val="20"/>
          <w:szCs w:val="20"/>
        </w:rPr>
      </w:pPr>
      <w:proofErr w:type="gramStart"/>
      <w:r w:rsidRPr="007F3D59">
        <w:rPr>
          <w:rFonts w:ascii="Tahoma" w:hAnsi="Tahoma" w:cs="Tahoma"/>
          <w:b/>
          <w:color w:val="000000"/>
          <w:sz w:val="20"/>
          <w:szCs w:val="20"/>
        </w:rPr>
        <w:t>NOTA 25</w:t>
      </w:r>
      <w:r w:rsidR="00453549" w:rsidRPr="007F3D59">
        <w:rPr>
          <w:rFonts w:ascii="Tahoma" w:hAnsi="Tahoma" w:cs="Tahoma"/>
          <w:b/>
          <w:color w:val="000000"/>
          <w:sz w:val="20"/>
          <w:szCs w:val="20"/>
        </w:rPr>
        <w:t>)</w:t>
      </w:r>
      <w:proofErr w:type="gramEnd"/>
      <w:r w:rsidR="00453549" w:rsidRPr="007F3D59">
        <w:rPr>
          <w:rFonts w:ascii="Tahoma" w:hAnsi="Tahoma" w:cs="Tahoma"/>
          <w:color w:val="000000"/>
          <w:sz w:val="20"/>
          <w:szCs w:val="20"/>
        </w:rPr>
        <w:t xml:space="preserve"> Não se tratando de Parceria Público-Privada, mas de concessão de obra pública, concessão ou permissão de serviços públicos ou, ainda, de concessão de uso, os </w:t>
      </w:r>
      <w:r w:rsidR="00453549" w:rsidRPr="007F3D59">
        <w:rPr>
          <w:rFonts w:ascii="Tahoma" w:hAnsi="Tahoma" w:cs="Tahoma"/>
          <w:b/>
          <w:color w:val="000000"/>
          <w:sz w:val="20"/>
          <w:szCs w:val="20"/>
        </w:rPr>
        <w:t xml:space="preserve">ESTUDOS TÉCNICOS </w:t>
      </w:r>
      <w:r w:rsidR="00453549" w:rsidRPr="007F3D59">
        <w:rPr>
          <w:rFonts w:ascii="Tahoma" w:hAnsi="Tahoma" w:cs="Tahoma"/>
          <w:color w:val="000000"/>
          <w:sz w:val="20"/>
          <w:szCs w:val="20"/>
        </w:rPr>
        <w:t xml:space="preserve">deverão ser endereçados à Autoridade Competente/Órgão Colegiado responsável pela condução do procedimento.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11.2</w:t>
      </w:r>
      <w:r w:rsidRPr="007F3D59">
        <w:rPr>
          <w:rFonts w:ascii="Tahoma" w:hAnsi="Tahoma" w:cs="Tahoma"/>
          <w:sz w:val="20"/>
          <w:szCs w:val="20"/>
        </w:rPr>
        <w:tab/>
        <w:t xml:space="preserve">Os </w:t>
      </w:r>
      <w:r w:rsidRPr="007F3D59">
        <w:rPr>
          <w:rFonts w:ascii="Tahoma" w:hAnsi="Tahoma" w:cs="Tahoma"/>
          <w:b/>
          <w:sz w:val="20"/>
          <w:szCs w:val="20"/>
        </w:rPr>
        <w:t>ESTUDOS TÉCNICOS</w:t>
      </w:r>
      <w:r w:rsidRPr="007F3D59">
        <w:rPr>
          <w:rFonts w:ascii="Tahoma" w:hAnsi="Tahoma" w:cs="Tahoma"/>
          <w:sz w:val="20"/>
          <w:szCs w:val="20"/>
        </w:rPr>
        <w:t xml:space="preserve"> e todos os documentos que os integram deverão ser encadernados, com as folhas numeradas sequencialmente e rubricadas pelo representante legal, acompanhado de ___ (____) cópias impressas e por meio digital.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11.3</w:t>
      </w:r>
      <w:r w:rsidRPr="007F3D59">
        <w:rPr>
          <w:rFonts w:ascii="Tahoma" w:hAnsi="Tahoma" w:cs="Tahoma"/>
          <w:b/>
          <w:sz w:val="20"/>
          <w:szCs w:val="20"/>
        </w:rPr>
        <w:tab/>
      </w:r>
      <w:r w:rsidRPr="007F3D59">
        <w:rPr>
          <w:rFonts w:ascii="Tahoma" w:hAnsi="Tahoma" w:cs="Tahoma"/>
          <w:sz w:val="20"/>
          <w:szCs w:val="20"/>
        </w:rPr>
        <w:t xml:space="preserve">A versão digital deve permitir o acesso ao seu conteúdo, sem uso de qualquer meio de proteção por senha ou chave de acesso, devendo ser apresentada com todos os arquivos de dados devidamente identificados e formatados, preferencialmente em EXCEL para Windows, com as devidas fórmulas e vínculos entre planilhas que derem origem aos resultados.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11.4</w:t>
      </w:r>
      <w:r w:rsidRPr="007F3D59">
        <w:rPr>
          <w:rFonts w:ascii="Tahoma" w:hAnsi="Tahoma" w:cs="Tahoma"/>
          <w:sz w:val="20"/>
          <w:szCs w:val="20"/>
        </w:rPr>
        <w:tab/>
        <w:t xml:space="preserve">O Conselho Gestor do PROPAR – CGP poderá, a seu critério, conceder prazo para reapresentação de </w:t>
      </w:r>
      <w:r w:rsidRPr="007F3D59">
        <w:rPr>
          <w:rFonts w:ascii="Tahoma" w:hAnsi="Tahoma" w:cs="Tahoma"/>
          <w:b/>
          <w:sz w:val="20"/>
          <w:szCs w:val="20"/>
        </w:rPr>
        <w:t>ESTUDOS TÉCNICOS</w:t>
      </w:r>
      <w:r w:rsidRPr="007F3D59">
        <w:rPr>
          <w:rFonts w:ascii="Tahoma" w:hAnsi="Tahoma" w:cs="Tahoma"/>
          <w:sz w:val="20"/>
          <w:szCs w:val="20"/>
        </w:rPr>
        <w:t xml:space="preserve">, caso necessitem de detalhamentos ou correções, que deverão estar expressamente indicados no ato de reabertura de prazo.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11.5</w:t>
      </w:r>
      <w:r w:rsidRPr="007F3D59">
        <w:rPr>
          <w:rFonts w:ascii="Tahoma" w:hAnsi="Tahoma" w:cs="Tahoma"/>
          <w:sz w:val="20"/>
          <w:szCs w:val="20"/>
        </w:rPr>
        <w:tab/>
        <w:t>A não reapresentação em prazo indicado pelo órgão ou pela entidade solicitante implicará a cassação da autorização, na forma do item 10.5, inciso I.</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12.</w:t>
      </w:r>
      <w:r w:rsidRPr="007F3D59">
        <w:rPr>
          <w:rFonts w:ascii="Tahoma" w:hAnsi="Tahoma" w:cs="Tahoma"/>
          <w:b/>
          <w:sz w:val="20"/>
          <w:szCs w:val="20"/>
        </w:rPr>
        <w:tab/>
        <w:t xml:space="preserve">DO CONTEÚDO DOS ESTUDOS </w:t>
      </w:r>
      <w:proofErr w:type="gramStart"/>
      <w:r w:rsidRPr="007F3D59">
        <w:rPr>
          <w:rFonts w:ascii="Tahoma" w:hAnsi="Tahoma" w:cs="Tahoma"/>
          <w:b/>
          <w:sz w:val="20"/>
          <w:szCs w:val="20"/>
        </w:rPr>
        <w:t>TÉCNICOS</w:t>
      </w:r>
      <w:proofErr w:type="gramEnd"/>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12.1</w:t>
      </w:r>
      <w:r w:rsidRPr="007F3D59">
        <w:rPr>
          <w:rFonts w:ascii="Tahoma" w:hAnsi="Tahoma" w:cs="Tahoma"/>
          <w:b/>
          <w:sz w:val="20"/>
          <w:szCs w:val="20"/>
        </w:rPr>
        <w:tab/>
      </w:r>
      <w:r w:rsidRPr="007F3D59">
        <w:rPr>
          <w:rFonts w:ascii="Tahoma" w:hAnsi="Tahoma" w:cs="Tahoma"/>
          <w:sz w:val="20"/>
          <w:szCs w:val="20"/>
        </w:rPr>
        <w:t xml:space="preserve">Os </w:t>
      </w:r>
      <w:r w:rsidRPr="007F3D59">
        <w:rPr>
          <w:rFonts w:ascii="Tahoma" w:hAnsi="Tahoma" w:cs="Tahoma"/>
          <w:b/>
          <w:sz w:val="20"/>
          <w:szCs w:val="20"/>
        </w:rPr>
        <w:t xml:space="preserve">ESTUDOS TÉCNICOS </w:t>
      </w:r>
      <w:r w:rsidRPr="007F3D59">
        <w:rPr>
          <w:rFonts w:ascii="Tahoma" w:hAnsi="Tahoma" w:cs="Tahoma"/>
          <w:sz w:val="20"/>
          <w:szCs w:val="20"/>
        </w:rPr>
        <w:t>a serem apresentados</w:t>
      </w:r>
      <w:r w:rsidRPr="007F3D59">
        <w:rPr>
          <w:rFonts w:ascii="Tahoma" w:hAnsi="Tahoma" w:cs="Tahoma"/>
          <w:b/>
          <w:sz w:val="20"/>
          <w:szCs w:val="20"/>
        </w:rPr>
        <w:t xml:space="preserve"> </w:t>
      </w:r>
      <w:r w:rsidRPr="007F3D59">
        <w:rPr>
          <w:rFonts w:ascii="Tahoma" w:hAnsi="Tahoma" w:cs="Tahoma"/>
          <w:sz w:val="20"/>
          <w:szCs w:val="20"/>
        </w:rPr>
        <w:t>devem compreender os seguintes elementos: __________________________________________</w:t>
      </w:r>
      <w:proofErr w:type="gramStart"/>
      <w:r w:rsidRPr="007F3D59">
        <w:rPr>
          <w:rFonts w:ascii="Tahoma" w:hAnsi="Tahoma" w:cs="Tahoma"/>
          <w:sz w:val="20"/>
          <w:szCs w:val="20"/>
        </w:rPr>
        <w:t xml:space="preserve"> .</w:t>
      </w:r>
      <w:proofErr w:type="gramEnd"/>
      <w:r w:rsidRPr="007F3D59">
        <w:rPr>
          <w:rFonts w:ascii="Tahoma" w:hAnsi="Tahoma" w:cs="Tahoma"/>
          <w:sz w:val="20"/>
          <w:szCs w:val="20"/>
        </w:rPr>
        <w:t xml:space="preserv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ind w:left="1416"/>
        <w:jc w:val="both"/>
        <w:rPr>
          <w:rFonts w:ascii="Tahoma" w:hAnsi="Tahoma" w:cs="Tahoma"/>
          <w:sz w:val="20"/>
          <w:szCs w:val="20"/>
        </w:rPr>
      </w:pPr>
      <w:proofErr w:type="gramStart"/>
      <w:r w:rsidRPr="007F3D59">
        <w:rPr>
          <w:rFonts w:ascii="Tahoma" w:hAnsi="Tahoma" w:cs="Tahoma"/>
          <w:b/>
          <w:sz w:val="20"/>
          <w:szCs w:val="20"/>
        </w:rPr>
        <w:t>NOTA 2</w:t>
      </w:r>
      <w:r w:rsidR="007F3D59" w:rsidRPr="007F3D59">
        <w:rPr>
          <w:rFonts w:ascii="Tahoma" w:hAnsi="Tahoma" w:cs="Tahoma"/>
          <w:b/>
          <w:sz w:val="20"/>
          <w:szCs w:val="20"/>
        </w:rPr>
        <w:t>6</w:t>
      </w:r>
      <w:r w:rsidRPr="007F3D59">
        <w:rPr>
          <w:rFonts w:ascii="Tahoma" w:hAnsi="Tahoma" w:cs="Tahoma"/>
          <w:b/>
          <w:sz w:val="20"/>
          <w:szCs w:val="20"/>
        </w:rPr>
        <w:t>)</w:t>
      </w:r>
      <w:proofErr w:type="gramEnd"/>
      <w:r w:rsidRPr="007F3D59">
        <w:rPr>
          <w:rFonts w:ascii="Tahoma" w:hAnsi="Tahoma" w:cs="Tahoma"/>
          <w:sz w:val="20"/>
          <w:szCs w:val="20"/>
        </w:rPr>
        <w:t xml:space="preserve"> Dentre outros aspectos, poderão ser definidos os do art. 10, da Lei Estadual nº 5.068/07, quando se tratar de PPP e os seguintes, por exemplo: projeto conceitual de engenharia e arquitetura, viabilidade econômico-financeira, modelagem de garantias, mapeamento de riscos, modelagem jurídica e diretrizes ambientais, tudo com vistas à apresentação do Modelo do </w:t>
      </w:r>
      <w:r w:rsidRPr="007F3D59">
        <w:rPr>
          <w:rFonts w:ascii="Tahoma" w:hAnsi="Tahoma" w:cs="Tahoma"/>
          <w:b/>
          <w:sz w:val="20"/>
          <w:szCs w:val="20"/>
        </w:rPr>
        <w:t>PROJETO</w:t>
      </w:r>
      <w:r w:rsidRPr="007F3D59">
        <w:rPr>
          <w:rFonts w:ascii="Tahoma" w:hAnsi="Tahoma" w:cs="Tahoma"/>
          <w:sz w:val="20"/>
          <w:szCs w:val="20"/>
        </w:rPr>
        <w:t xml:space="preserve">, resultando, também, nos seguintes estudos: levantamento da infraestrutura implantada; avaliação do passivo ambiental e plano de gestão </w:t>
      </w:r>
      <w:r w:rsidRPr="007F3D59">
        <w:rPr>
          <w:rFonts w:ascii="Tahoma" w:hAnsi="Tahoma" w:cs="Tahoma"/>
          <w:sz w:val="20"/>
          <w:szCs w:val="20"/>
        </w:rPr>
        <w:lastRenderedPageBreak/>
        <w:t>ambiental; avaliação das estruturas já existentes; parâmetros de qualidade para a prestação do serviço público; valores e espécies de investimentos e custos necessários à implantação do projeto; estrutura tarifária e estimativa de receitas; avaliação econômico-financeira; análise da viabilidade da concessão patrocinada ou administrativa; garantias; plano de negócios; mapeamento dos riscos; alternativas das formas de remuneração do concessionário; indicação das vantagens socioeconômicas dos projetos de parceria, considerando o desenvolvimento da região, tudo com o atendimento à legislação aplicável ao setor.</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13. DO ACOMPANHAMENTO DOS ESTUDOS TÉCNICOS</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13.1</w:t>
      </w:r>
      <w:r w:rsidRPr="007F3D59">
        <w:rPr>
          <w:rFonts w:ascii="Tahoma" w:hAnsi="Tahoma" w:cs="Tahoma"/>
          <w:sz w:val="20"/>
          <w:szCs w:val="20"/>
        </w:rPr>
        <w:t xml:space="preserve"> </w:t>
      </w:r>
      <w:r w:rsidRPr="007F3D59">
        <w:rPr>
          <w:rFonts w:ascii="Tahoma" w:hAnsi="Tahoma" w:cs="Tahoma"/>
          <w:sz w:val="20"/>
          <w:szCs w:val="20"/>
        </w:rPr>
        <w:tab/>
        <w:t xml:space="preserve">A elaboração dos </w:t>
      </w:r>
      <w:r w:rsidRPr="007F3D59">
        <w:rPr>
          <w:rFonts w:ascii="Tahoma" w:hAnsi="Tahoma" w:cs="Tahoma"/>
          <w:b/>
          <w:sz w:val="20"/>
          <w:szCs w:val="20"/>
        </w:rPr>
        <w:t>ESTUDOS TÉCNICOS</w:t>
      </w:r>
      <w:r w:rsidRPr="007F3D59">
        <w:rPr>
          <w:rFonts w:ascii="Tahoma" w:hAnsi="Tahoma" w:cs="Tahoma"/>
          <w:sz w:val="20"/>
          <w:szCs w:val="20"/>
        </w:rPr>
        <w:t xml:space="preserve"> será acompanhada pela Unidade de PPP.</w:t>
      </w:r>
    </w:p>
    <w:p w:rsidR="007F3D59" w:rsidRPr="007F3D59" w:rsidRDefault="007F3D59" w:rsidP="00453549">
      <w:pPr>
        <w:spacing w:after="0" w:line="240" w:lineRule="auto"/>
        <w:ind w:left="1416"/>
        <w:jc w:val="both"/>
        <w:rPr>
          <w:rFonts w:ascii="Tahoma" w:hAnsi="Tahoma" w:cs="Tahoma"/>
          <w:b/>
          <w:color w:val="000000"/>
          <w:sz w:val="20"/>
          <w:szCs w:val="20"/>
        </w:rPr>
      </w:pPr>
    </w:p>
    <w:p w:rsidR="00453549" w:rsidRPr="007F3D59" w:rsidRDefault="00453549" w:rsidP="00453549">
      <w:pPr>
        <w:spacing w:after="0" w:line="240" w:lineRule="auto"/>
        <w:ind w:left="1416"/>
        <w:jc w:val="both"/>
        <w:rPr>
          <w:rFonts w:ascii="Tahoma" w:hAnsi="Tahoma" w:cs="Tahoma"/>
          <w:b/>
          <w:color w:val="000000"/>
          <w:sz w:val="20"/>
          <w:szCs w:val="20"/>
        </w:rPr>
      </w:pPr>
      <w:proofErr w:type="gramStart"/>
      <w:r w:rsidRPr="007F3D59">
        <w:rPr>
          <w:rFonts w:ascii="Tahoma" w:hAnsi="Tahoma" w:cs="Tahoma"/>
          <w:b/>
          <w:color w:val="000000"/>
          <w:sz w:val="20"/>
          <w:szCs w:val="20"/>
        </w:rPr>
        <w:t>NOTA 2</w:t>
      </w:r>
      <w:r w:rsidR="007F3D59" w:rsidRPr="007F3D59">
        <w:rPr>
          <w:rFonts w:ascii="Tahoma" w:hAnsi="Tahoma" w:cs="Tahoma"/>
          <w:b/>
          <w:color w:val="000000"/>
          <w:sz w:val="20"/>
          <w:szCs w:val="20"/>
        </w:rPr>
        <w:t>7</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Outros órgãos poderão ser indicados para acompanhar a realização dos </w:t>
      </w:r>
      <w:r w:rsidRPr="007F3D59">
        <w:rPr>
          <w:rFonts w:ascii="Tahoma" w:hAnsi="Tahoma" w:cs="Tahoma"/>
          <w:b/>
          <w:color w:val="000000"/>
          <w:sz w:val="20"/>
          <w:szCs w:val="20"/>
        </w:rPr>
        <w:t>ESTUDOS TÉCNICOS.</w:t>
      </w:r>
    </w:p>
    <w:p w:rsidR="00453549" w:rsidRPr="007F3D59" w:rsidRDefault="00453549" w:rsidP="00453549">
      <w:pPr>
        <w:spacing w:after="0" w:line="240" w:lineRule="auto"/>
        <w:ind w:left="1416"/>
        <w:jc w:val="both"/>
        <w:rPr>
          <w:rFonts w:ascii="Tahoma" w:hAnsi="Tahoma" w:cs="Tahoma"/>
          <w:b/>
          <w:color w:val="000000"/>
          <w:sz w:val="20"/>
          <w:szCs w:val="20"/>
        </w:rPr>
      </w:pPr>
    </w:p>
    <w:p w:rsidR="00453549" w:rsidRPr="007F3D59" w:rsidRDefault="00453549" w:rsidP="00453549">
      <w:pPr>
        <w:spacing w:after="0" w:line="240" w:lineRule="auto"/>
        <w:ind w:left="1416"/>
        <w:jc w:val="both"/>
        <w:rPr>
          <w:rFonts w:ascii="Tahoma" w:hAnsi="Tahoma" w:cs="Tahoma"/>
          <w:b/>
          <w:color w:val="000000"/>
          <w:sz w:val="20"/>
          <w:szCs w:val="20"/>
        </w:rPr>
      </w:pPr>
      <w:proofErr w:type="gramStart"/>
      <w:r w:rsidRPr="007F3D59">
        <w:rPr>
          <w:rFonts w:ascii="Tahoma" w:hAnsi="Tahoma" w:cs="Tahoma"/>
          <w:b/>
          <w:color w:val="000000"/>
          <w:sz w:val="20"/>
          <w:szCs w:val="20"/>
        </w:rPr>
        <w:t>NOTA 2</w:t>
      </w:r>
      <w:r w:rsidR="007F3D59" w:rsidRPr="007F3D59">
        <w:rPr>
          <w:rFonts w:ascii="Tahoma" w:hAnsi="Tahoma" w:cs="Tahoma"/>
          <w:b/>
          <w:color w:val="000000"/>
          <w:sz w:val="20"/>
          <w:szCs w:val="20"/>
        </w:rPr>
        <w:t>8</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w:t>
      </w:r>
      <w:r w:rsidRPr="007F3D59">
        <w:rPr>
          <w:rFonts w:ascii="Tahoma" w:hAnsi="Tahoma" w:cs="Tahoma"/>
          <w:sz w:val="20"/>
          <w:szCs w:val="20"/>
        </w:rPr>
        <w:t xml:space="preserve">Poderá ser instituída Comissão para o acompanhamento da elaboração dos </w:t>
      </w:r>
      <w:r w:rsidRPr="007F3D59">
        <w:rPr>
          <w:rFonts w:ascii="Tahoma" w:hAnsi="Tahoma" w:cs="Tahoma"/>
          <w:b/>
          <w:sz w:val="20"/>
          <w:szCs w:val="20"/>
        </w:rPr>
        <w:t>ESTUDOS TÉCNICOS</w:t>
      </w:r>
      <w:r w:rsidRPr="007F3D59">
        <w:rPr>
          <w:rFonts w:ascii="Tahoma" w:hAnsi="Tahoma" w:cs="Tahoma"/>
          <w:sz w:val="20"/>
          <w:szCs w:val="20"/>
        </w:rPr>
        <w:t xml:space="preserve">. </w:t>
      </w:r>
    </w:p>
    <w:p w:rsidR="00453549" w:rsidRPr="007F3D59" w:rsidRDefault="00453549" w:rsidP="00453549">
      <w:pPr>
        <w:spacing w:after="0" w:line="240" w:lineRule="auto"/>
        <w:ind w:left="2124"/>
        <w:jc w:val="both"/>
        <w:rPr>
          <w:rFonts w:ascii="Tahoma" w:hAnsi="Tahoma" w:cs="Tahoma"/>
          <w:b/>
          <w:color w:val="000000"/>
          <w:sz w:val="20"/>
          <w:szCs w:val="20"/>
        </w:rPr>
      </w:pPr>
    </w:p>
    <w:p w:rsidR="00453549" w:rsidRPr="007F3D59" w:rsidRDefault="00453549" w:rsidP="00453549">
      <w:pPr>
        <w:spacing w:after="0" w:line="240" w:lineRule="auto"/>
        <w:ind w:left="1416"/>
        <w:jc w:val="both"/>
        <w:rPr>
          <w:rFonts w:ascii="Tahoma" w:hAnsi="Tahoma" w:cs="Tahoma"/>
          <w:b/>
          <w:color w:val="000000"/>
          <w:sz w:val="20"/>
          <w:szCs w:val="20"/>
        </w:rPr>
      </w:pPr>
      <w:proofErr w:type="gramStart"/>
      <w:r w:rsidRPr="007F3D59">
        <w:rPr>
          <w:rFonts w:ascii="Tahoma" w:hAnsi="Tahoma" w:cs="Tahoma"/>
          <w:b/>
          <w:color w:val="000000"/>
          <w:sz w:val="20"/>
          <w:szCs w:val="20"/>
        </w:rPr>
        <w:t>NOTA 2</w:t>
      </w:r>
      <w:r w:rsidR="007F3D59" w:rsidRPr="007F3D59">
        <w:rPr>
          <w:rFonts w:ascii="Tahoma" w:hAnsi="Tahoma" w:cs="Tahoma"/>
          <w:b/>
          <w:color w:val="000000"/>
          <w:sz w:val="20"/>
          <w:szCs w:val="20"/>
        </w:rPr>
        <w:t>9</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Não se tratando de Parceria Público-Privada, mas de concessão de obra pública, concessão ou permissão de serviços públicos ou, ainda, de concessão de uso, deverá ser indicado o(s) órgão(</w:t>
      </w:r>
      <w:proofErr w:type="spellStart"/>
      <w:r w:rsidRPr="007F3D59">
        <w:rPr>
          <w:rFonts w:ascii="Tahoma" w:hAnsi="Tahoma" w:cs="Tahoma"/>
          <w:color w:val="000000"/>
          <w:sz w:val="20"/>
          <w:szCs w:val="20"/>
        </w:rPr>
        <w:t>ãos</w:t>
      </w:r>
      <w:proofErr w:type="spellEnd"/>
      <w:r w:rsidRPr="007F3D59">
        <w:rPr>
          <w:rFonts w:ascii="Tahoma" w:hAnsi="Tahoma" w:cs="Tahoma"/>
          <w:color w:val="000000"/>
          <w:sz w:val="20"/>
          <w:szCs w:val="20"/>
        </w:rPr>
        <w:t xml:space="preserve">) técnicos que acompanharão a realização dos </w:t>
      </w:r>
      <w:r w:rsidRPr="007F3D59">
        <w:rPr>
          <w:rFonts w:ascii="Tahoma" w:hAnsi="Tahoma" w:cs="Tahoma"/>
          <w:b/>
          <w:color w:val="000000"/>
          <w:sz w:val="20"/>
          <w:szCs w:val="20"/>
        </w:rPr>
        <w:t>ESTUDOS TÉCNICOS.</w:t>
      </w:r>
    </w:p>
    <w:p w:rsidR="00453549" w:rsidRPr="007F3D59" w:rsidRDefault="00453549" w:rsidP="00453549">
      <w:pPr>
        <w:spacing w:after="0" w:line="240" w:lineRule="auto"/>
        <w:ind w:left="2124"/>
        <w:jc w:val="both"/>
        <w:rPr>
          <w:rFonts w:ascii="Tahoma" w:hAnsi="Tahoma" w:cs="Tahoma"/>
          <w:b/>
          <w:color w:val="000000"/>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13.2</w:t>
      </w:r>
      <w:r w:rsidRPr="007F3D59">
        <w:rPr>
          <w:rFonts w:ascii="Tahoma" w:hAnsi="Tahoma" w:cs="Tahoma"/>
          <w:b/>
          <w:sz w:val="20"/>
          <w:szCs w:val="20"/>
        </w:rPr>
        <w:tab/>
      </w:r>
      <w:r w:rsidRPr="007F3D59">
        <w:rPr>
          <w:rFonts w:ascii="Tahoma" w:hAnsi="Tahoma" w:cs="Tahoma"/>
          <w:sz w:val="20"/>
          <w:szCs w:val="20"/>
        </w:rPr>
        <w:t xml:space="preserve">Ao final de cada mês </w:t>
      </w:r>
      <w:proofErr w:type="gramStart"/>
      <w:r w:rsidRPr="007F3D59">
        <w:rPr>
          <w:rFonts w:ascii="Tahoma" w:hAnsi="Tahoma" w:cs="Tahoma"/>
          <w:sz w:val="20"/>
          <w:szCs w:val="20"/>
        </w:rPr>
        <w:t>deverão ser</w:t>
      </w:r>
      <w:proofErr w:type="gramEnd"/>
      <w:r w:rsidRPr="007F3D59">
        <w:rPr>
          <w:rFonts w:ascii="Tahoma" w:hAnsi="Tahoma" w:cs="Tahoma"/>
          <w:sz w:val="20"/>
          <w:szCs w:val="20"/>
        </w:rPr>
        <w:t xml:space="preserve"> entregues Relatórios Parciais pelo(s) </w:t>
      </w:r>
      <w:r w:rsidRPr="007F3D59">
        <w:rPr>
          <w:rFonts w:ascii="Tahoma" w:hAnsi="Tahoma" w:cs="Tahoma"/>
          <w:b/>
          <w:sz w:val="20"/>
          <w:szCs w:val="20"/>
        </w:rPr>
        <w:t>AUTORIZADO(s)</w:t>
      </w:r>
      <w:r w:rsidRPr="007F3D59">
        <w:rPr>
          <w:rFonts w:ascii="Tahoma" w:hAnsi="Tahoma" w:cs="Tahoma"/>
          <w:sz w:val="20"/>
          <w:szCs w:val="20"/>
        </w:rPr>
        <w:t xml:space="preserve"> à Secretaria Executiva do Conselho Gestor do PROPAR, sem prejuízo de realização de reuniões periódicas de avaliação do andamento dos trabalhos.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13.2.1</w:t>
      </w:r>
      <w:r w:rsidRPr="007F3D59">
        <w:rPr>
          <w:rFonts w:ascii="Tahoma" w:hAnsi="Tahoma" w:cs="Tahoma"/>
          <w:sz w:val="20"/>
          <w:szCs w:val="20"/>
        </w:rPr>
        <w:tab/>
        <w:t xml:space="preserve"> O Relatório Final deverá ser apresentado de modo a consolidar todas os elementos descritos no item</w:t>
      </w:r>
      <w:proofErr w:type="gramStart"/>
      <w:r w:rsidRPr="007F3D59">
        <w:rPr>
          <w:rFonts w:ascii="Tahoma" w:hAnsi="Tahoma" w:cs="Tahoma"/>
          <w:sz w:val="20"/>
          <w:szCs w:val="20"/>
        </w:rPr>
        <w:t xml:space="preserve">  </w:t>
      </w:r>
      <w:proofErr w:type="gramEnd"/>
      <w:r w:rsidRPr="007F3D59">
        <w:rPr>
          <w:rFonts w:ascii="Tahoma" w:hAnsi="Tahoma" w:cs="Tahoma"/>
          <w:sz w:val="20"/>
          <w:szCs w:val="20"/>
        </w:rPr>
        <w:t xml:space="preserve">12.1.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13.3</w:t>
      </w:r>
      <w:r w:rsidRPr="007F3D59">
        <w:rPr>
          <w:rFonts w:ascii="Tahoma" w:hAnsi="Tahoma" w:cs="Tahoma"/>
          <w:b/>
          <w:sz w:val="20"/>
          <w:szCs w:val="20"/>
        </w:rPr>
        <w:tab/>
      </w:r>
      <w:r w:rsidRPr="007F3D59">
        <w:rPr>
          <w:rFonts w:ascii="Tahoma" w:hAnsi="Tahoma" w:cs="Tahoma"/>
          <w:sz w:val="20"/>
          <w:szCs w:val="20"/>
        </w:rPr>
        <w:t xml:space="preserve">Poderão ser realizadas reuniões com </w:t>
      </w:r>
      <w:proofErr w:type="gramStart"/>
      <w:r w:rsidRPr="007F3D59">
        <w:rPr>
          <w:rFonts w:ascii="Tahoma" w:hAnsi="Tahoma" w:cs="Tahoma"/>
          <w:sz w:val="20"/>
          <w:szCs w:val="20"/>
        </w:rPr>
        <w:t>o(</w:t>
      </w:r>
      <w:proofErr w:type="gramEnd"/>
      <w:r w:rsidRPr="007F3D59">
        <w:rPr>
          <w:rFonts w:ascii="Tahoma" w:hAnsi="Tahoma" w:cs="Tahoma"/>
          <w:sz w:val="20"/>
          <w:szCs w:val="20"/>
        </w:rPr>
        <w:t xml:space="preserve">a) </w:t>
      </w:r>
      <w:r w:rsidRPr="007F3D59">
        <w:rPr>
          <w:rFonts w:ascii="Tahoma" w:hAnsi="Tahoma" w:cs="Tahoma"/>
          <w:b/>
          <w:sz w:val="20"/>
          <w:szCs w:val="20"/>
        </w:rPr>
        <w:t>AUTORIZADO(s</w:t>
      </w:r>
      <w:r w:rsidRPr="007F3D59">
        <w:rPr>
          <w:rFonts w:ascii="Tahoma" w:hAnsi="Tahoma" w:cs="Tahoma"/>
          <w:sz w:val="20"/>
          <w:szCs w:val="20"/>
        </w:rPr>
        <w:t xml:space="preserve">) e quaisquer interessados na realização de Chamamento Público, sempre que se entender que possa haver contribuições para a melhor compreensão do objeto e para a obtenção de </w:t>
      </w:r>
      <w:r w:rsidRPr="007F3D59">
        <w:rPr>
          <w:rFonts w:ascii="Tahoma" w:hAnsi="Tahoma" w:cs="Tahoma"/>
          <w:b/>
          <w:sz w:val="20"/>
          <w:szCs w:val="20"/>
        </w:rPr>
        <w:t>ESTUDOS TÉCNICOS</w:t>
      </w:r>
      <w:r w:rsidRPr="007F3D59">
        <w:rPr>
          <w:rFonts w:ascii="Tahoma" w:hAnsi="Tahoma" w:cs="Tahoma"/>
          <w:sz w:val="20"/>
          <w:szCs w:val="20"/>
        </w:rPr>
        <w:t xml:space="preserve"> mais adequado ao </w:t>
      </w:r>
      <w:r w:rsidRPr="007F3D59">
        <w:rPr>
          <w:rFonts w:ascii="Tahoma" w:hAnsi="Tahoma" w:cs="Tahoma"/>
          <w:b/>
          <w:sz w:val="20"/>
          <w:szCs w:val="20"/>
        </w:rPr>
        <w:t>PROJETO</w:t>
      </w:r>
      <w:r w:rsidRPr="007F3D59">
        <w:rPr>
          <w:rFonts w:ascii="Tahoma" w:hAnsi="Tahoma" w:cs="Tahoma"/>
          <w:sz w:val="20"/>
          <w:szCs w:val="20"/>
        </w:rPr>
        <w:t>.</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13.3.1 </w:t>
      </w:r>
      <w:r w:rsidRPr="007F3D59">
        <w:rPr>
          <w:rFonts w:ascii="Tahoma" w:hAnsi="Tahoma" w:cs="Tahoma"/>
          <w:sz w:val="20"/>
          <w:szCs w:val="20"/>
        </w:rPr>
        <w:t xml:space="preserve">Os assuntos discutidos nas reuniões de que trata o item 13.3 deverão constar em ata, assinada por todos os seus participantes, devidamente identificados.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14.</w:t>
      </w:r>
      <w:r w:rsidRPr="007F3D59">
        <w:rPr>
          <w:rFonts w:ascii="Tahoma" w:hAnsi="Tahoma" w:cs="Tahoma"/>
          <w:b/>
          <w:sz w:val="20"/>
          <w:szCs w:val="20"/>
        </w:rPr>
        <w:tab/>
        <w:t xml:space="preserve">DA AVALIAÇÃO E DA SELEÇÃO DOS ESTUDOS TÉCNICOS </w:t>
      </w:r>
      <w:proofErr w:type="gramStart"/>
      <w:r w:rsidRPr="007F3D59">
        <w:rPr>
          <w:rFonts w:ascii="Tahoma" w:hAnsi="Tahoma" w:cs="Tahoma"/>
          <w:b/>
          <w:sz w:val="20"/>
          <w:szCs w:val="20"/>
        </w:rPr>
        <w:tab/>
      </w:r>
      <w:proofErr w:type="gramEnd"/>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14.1</w:t>
      </w:r>
      <w:r w:rsidRPr="007F3D59">
        <w:rPr>
          <w:rFonts w:ascii="Tahoma" w:hAnsi="Tahoma" w:cs="Tahoma"/>
          <w:sz w:val="20"/>
          <w:szCs w:val="20"/>
        </w:rPr>
        <w:tab/>
        <w:t xml:space="preserve">A avaliação e a seleção dos Estudos Técnicos apresentados serão efetuadas por Comissão designada pelo Presidente do Conselho Gestor do PROPAR – CGP.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ind w:left="1416"/>
        <w:jc w:val="both"/>
        <w:rPr>
          <w:rFonts w:ascii="Tahoma" w:hAnsi="Tahoma" w:cs="Tahoma"/>
          <w:b/>
          <w:color w:val="000000"/>
          <w:sz w:val="20"/>
          <w:szCs w:val="20"/>
        </w:rPr>
      </w:pPr>
      <w:proofErr w:type="gramStart"/>
      <w:r w:rsidRPr="007F3D59">
        <w:rPr>
          <w:rFonts w:ascii="Tahoma" w:hAnsi="Tahoma" w:cs="Tahoma"/>
          <w:b/>
          <w:color w:val="000000"/>
          <w:sz w:val="20"/>
          <w:szCs w:val="20"/>
        </w:rPr>
        <w:t xml:space="preserve">NOTA </w:t>
      </w:r>
      <w:r w:rsidR="007F3D59" w:rsidRPr="007F3D59">
        <w:rPr>
          <w:rFonts w:ascii="Tahoma" w:hAnsi="Tahoma" w:cs="Tahoma"/>
          <w:b/>
          <w:color w:val="000000"/>
          <w:sz w:val="20"/>
          <w:szCs w:val="20"/>
        </w:rPr>
        <w:t>30</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w:t>
      </w:r>
      <w:r w:rsidRPr="007F3D59">
        <w:rPr>
          <w:rFonts w:ascii="Tahoma" w:hAnsi="Tahoma" w:cs="Tahoma"/>
          <w:sz w:val="20"/>
          <w:szCs w:val="20"/>
        </w:rPr>
        <w:t>A comissão deverá ser composta por pelo menos um membro da Unidade de Parcerias Público-Privadas estadual.</w:t>
      </w:r>
    </w:p>
    <w:p w:rsidR="00453549" w:rsidRPr="007F3D59" w:rsidRDefault="00453549" w:rsidP="00453549">
      <w:pPr>
        <w:spacing w:after="0" w:line="240" w:lineRule="auto"/>
        <w:ind w:left="2124"/>
        <w:jc w:val="both"/>
        <w:rPr>
          <w:rFonts w:ascii="Tahoma" w:hAnsi="Tahoma" w:cs="Tahoma"/>
          <w:b/>
          <w:color w:val="000000"/>
          <w:sz w:val="20"/>
          <w:szCs w:val="20"/>
        </w:rPr>
      </w:pPr>
    </w:p>
    <w:p w:rsidR="00453549" w:rsidRPr="007F3D59" w:rsidRDefault="00453549" w:rsidP="00453549">
      <w:pPr>
        <w:spacing w:after="0" w:line="240" w:lineRule="auto"/>
        <w:ind w:left="1416"/>
        <w:jc w:val="both"/>
        <w:rPr>
          <w:rFonts w:ascii="Tahoma" w:hAnsi="Tahoma" w:cs="Tahoma"/>
          <w:color w:val="000000"/>
          <w:sz w:val="20"/>
          <w:szCs w:val="20"/>
        </w:rPr>
      </w:pPr>
      <w:proofErr w:type="gramStart"/>
      <w:r w:rsidRPr="007F3D59">
        <w:rPr>
          <w:rFonts w:ascii="Tahoma" w:hAnsi="Tahoma" w:cs="Tahoma"/>
          <w:b/>
          <w:color w:val="000000"/>
          <w:sz w:val="20"/>
          <w:szCs w:val="20"/>
        </w:rPr>
        <w:t xml:space="preserve">NOTA </w:t>
      </w:r>
      <w:r w:rsidR="007F3D59" w:rsidRPr="007F3D59">
        <w:rPr>
          <w:rFonts w:ascii="Tahoma" w:hAnsi="Tahoma" w:cs="Tahoma"/>
          <w:b/>
          <w:color w:val="000000"/>
          <w:sz w:val="20"/>
          <w:szCs w:val="20"/>
        </w:rPr>
        <w:t>31</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Não se tratando de Parceria Público-Privada, mas de concessão de obra pública, concessão ou permissão de serviços públicos ou, ainda, de concessão de uso, o dispositivo deverá ser adaptados para, em substituição ao </w:t>
      </w:r>
      <w:r w:rsidRPr="007F3D59">
        <w:rPr>
          <w:rFonts w:ascii="Tahoma" w:hAnsi="Tahoma" w:cs="Tahoma"/>
          <w:sz w:val="20"/>
          <w:szCs w:val="20"/>
        </w:rPr>
        <w:t xml:space="preserve">Conselho Gestor do PROPAR – CGP ser mencionada a </w:t>
      </w:r>
      <w:r w:rsidRPr="007F3D59">
        <w:rPr>
          <w:rFonts w:ascii="Tahoma" w:hAnsi="Tahoma" w:cs="Tahoma"/>
          <w:color w:val="000000"/>
          <w:sz w:val="20"/>
          <w:szCs w:val="20"/>
        </w:rPr>
        <w:t>Autoridade Competente ou o Órgão Colegiado responsável pela condução do procedimento, sendo afastada a exigência mencionada na nota 2</w:t>
      </w:r>
      <w:r w:rsidR="007F3D59" w:rsidRPr="007F3D59">
        <w:rPr>
          <w:rFonts w:ascii="Tahoma" w:hAnsi="Tahoma" w:cs="Tahoma"/>
          <w:color w:val="000000"/>
          <w:sz w:val="20"/>
          <w:szCs w:val="20"/>
        </w:rPr>
        <w:t>7</w:t>
      </w:r>
      <w:r w:rsidRPr="007F3D59">
        <w:rPr>
          <w:rFonts w:ascii="Tahoma" w:hAnsi="Tahoma" w:cs="Tahoma"/>
          <w:color w:val="000000"/>
          <w:sz w:val="20"/>
          <w:szCs w:val="20"/>
        </w:rPr>
        <w:t>.</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14.2</w:t>
      </w:r>
      <w:r w:rsidRPr="007F3D59">
        <w:rPr>
          <w:rFonts w:ascii="Tahoma" w:hAnsi="Tahoma" w:cs="Tahoma"/>
          <w:sz w:val="20"/>
          <w:szCs w:val="20"/>
        </w:rPr>
        <w:tab/>
        <w:t xml:space="preserve">A Comissão realizará a avaliação e a seleção dos </w:t>
      </w:r>
      <w:r w:rsidRPr="007F3D59">
        <w:rPr>
          <w:rFonts w:ascii="Tahoma" w:hAnsi="Tahoma" w:cs="Tahoma"/>
          <w:b/>
          <w:sz w:val="20"/>
          <w:szCs w:val="20"/>
        </w:rPr>
        <w:t>ESTUDOS TÉCNICOS,</w:t>
      </w:r>
      <w:r w:rsidRPr="007F3D59">
        <w:rPr>
          <w:rFonts w:ascii="Tahoma" w:hAnsi="Tahoma" w:cs="Tahoma"/>
          <w:sz w:val="20"/>
          <w:szCs w:val="20"/>
        </w:rPr>
        <w:t xml:space="preserve"> segundo os critérios fixados no Anexo V – Critérios Avaliação, Seleção, Aprovação e Ressarcimento dos Estudos Técnicos, que consideram: </w:t>
      </w:r>
    </w:p>
    <w:p w:rsidR="00453549" w:rsidRPr="007F3D59" w:rsidRDefault="00453549" w:rsidP="00453549">
      <w:pPr>
        <w:tabs>
          <w:tab w:val="left" w:pos="3300"/>
        </w:tabs>
        <w:spacing w:after="0" w:line="240" w:lineRule="auto"/>
        <w:jc w:val="both"/>
        <w:rPr>
          <w:rFonts w:ascii="Tahoma" w:hAnsi="Tahoma" w:cs="Tahoma"/>
          <w:sz w:val="20"/>
          <w:szCs w:val="20"/>
        </w:rPr>
      </w:pPr>
      <w:r w:rsidRPr="007F3D59">
        <w:rPr>
          <w:rFonts w:ascii="Tahoma" w:hAnsi="Tahoma" w:cs="Tahoma"/>
          <w:sz w:val="20"/>
          <w:szCs w:val="20"/>
        </w:rPr>
        <w:tab/>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lastRenderedPageBreak/>
        <w:t>I -</w:t>
      </w:r>
      <w:r w:rsidRPr="007F3D59">
        <w:rPr>
          <w:rFonts w:ascii="Tahoma" w:hAnsi="Tahoma" w:cs="Tahoma"/>
          <w:sz w:val="20"/>
          <w:szCs w:val="20"/>
        </w:rPr>
        <w:t xml:space="preserve"> a observância de diretrizes e premissas definidas no Termo de Referência – Anexo II;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II -</w:t>
      </w:r>
      <w:r w:rsidRPr="007F3D59">
        <w:rPr>
          <w:rFonts w:ascii="Tahoma" w:hAnsi="Tahoma" w:cs="Tahoma"/>
          <w:sz w:val="20"/>
          <w:szCs w:val="20"/>
        </w:rPr>
        <w:t xml:space="preserve"> a consistência e a coerência das informações que subsidiaram sua realização;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III -</w:t>
      </w:r>
      <w:r w:rsidRPr="007F3D59">
        <w:rPr>
          <w:rFonts w:ascii="Tahoma" w:hAnsi="Tahoma" w:cs="Tahoma"/>
          <w:sz w:val="20"/>
          <w:szCs w:val="20"/>
        </w:rPr>
        <w:t xml:space="preserve"> a adoção das melhores técnicas de elaboração, segundo normas e procedimentos científicos pertinentes e a utilização de equipamentos e processos recomendados pela melhor tecnologia aplicada ao setor;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IV -</w:t>
      </w:r>
      <w:r w:rsidRPr="007F3D59">
        <w:rPr>
          <w:rFonts w:ascii="Tahoma" w:hAnsi="Tahoma" w:cs="Tahoma"/>
          <w:sz w:val="20"/>
          <w:szCs w:val="20"/>
        </w:rPr>
        <w:t xml:space="preserve"> a compatibilidade com a legislação aplicável ao setor e com as normas técnicas emitidas pelos órgãos e pelas entidades competentes</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V -</w:t>
      </w:r>
      <w:r w:rsidRPr="007F3D59">
        <w:rPr>
          <w:rFonts w:ascii="Tahoma" w:hAnsi="Tahoma" w:cs="Tahoma"/>
          <w:sz w:val="20"/>
          <w:szCs w:val="20"/>
        </w:rPr>
        <w:t xml:space="preserve"> a demonstração comparativa de custo e benefício da proposta do </w:t>
      </w:r>
      <w:r w:rsidRPr="007F3D59">
        <w:rPr>
          <w:rFonts w:ascii="Tahoma" w:hAnsi="Tahoma" w:cs="Tahoma"/>
          <w:b/>
          <w:sz w:val="20"/>
          <w:szCs w:val="20"/>
        </w:rPr>
        <w:t xml:space="preserve">PROJETO </w:t>
      </w:r>
      <w:r w:rsidRPr="007F3D59">
        <w:rPr>
          <w:rFonts w:ascii="Tahoma" w:hAnsi="Tahoma" w:cs="Tahoma"/>
          <w:sz w:val="20"/>
          <w:szCs w:val="20"/>
        </w:rPr>
        <w:t xml:space="preserve">em relação a opções funcionalmente equivalentes; </w:t>
      </w:r>
      <w:proofErr w:type="gramStart"/>
      <w:r w:rsidRPr="007F3D59">
        <w:rPr>
          <w:rFonts w:ascii="Tahoma" w:hAnsi="Tahoma" w:cs="Tahoma"/>
          <w:sz w:val="20"/>
          <w:szCs w:val="20"/>
        </w:rPr>
        <w:t>e</w:t>
      </w:r>
      <w:proofErr w:type="gramEnd"/>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VI -</w:t>
      </w:r>
      <w:r w:rsidRPr="007F3D59">
        <w:rPr>
          <w:rFonts w:ascii="Tahoma" w:hAnsi="Tahoma" w:cs="Tahoma"/>
          <w:sz w:val="20"/>
          <w:szCs w:val="20"/>
        </w:rPr>
        <w:t xml:space="preserve"> o impacto socioeconômico da proposta para o </w:t>
      </w:r>
      <w:r w:rsidRPr="007F3D59">
        <w:rPr>
          <w:rFonts w:ascii="Tahoma" w:hAnsi="Tahoma" w:cs="Tahoma"/>
          <w:b/>
          <w:sz w:val="20"/>
          <w:szCs w:val="20"/>
        </w:rPr>
        <w:t>PROJETO.</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14.3</w:t>
      </w:r>
      <w:r w:rsidRPr="007F3D59">
        <w:rPr>
          <w:rFonts w:ascii="Tahoma" w:hAnsi="Tahoma" w:cs="Tahoma"/>
          <w:b/>
          <w:sz w:val="20"/>
          <w:szCs w:val="20"/>
        </w:rPr>
        <w:tab/>
      </w:r>
      <w:r w:rsidRPr="007F3D59">
        <w:rPr>
          <w:rFonts w:ascii="Tahoma" w:hAnsi="Tahoma" w:cs="Tahoma"/>
          <w:sz w:val="20"/>
          <w:szCs w:val="20"/>
        </w:rPr>
        <w:t xml:space="preserve">De acordo com o grau de aproveitamento, os </w:t>
      </w:r>
      <w:r w:rsidRPr="007F3D59">
        <w:rPr>
          <w:rFonts w:ascii="Tahoma" w:hAnsi="Tahoma" w:cs="Tahoma"/>
          <w:b/>
          <w:sz w:val="20"/>
          <w:szCs w:val="20"/>
        </w:rPr>
        <w:t xml:space="preserve">ESTUDOS TÉCNICOS </w:t>
      </w:r>
      <w:r w:rsidRPr="007F3D59">
        <w:rPr>
          <w:rFonts w:ascii="Tahoma" w:hAnsi="Tahoma" w:cs="Tahoma"/>
          <w:sz w:val="20"/>
          <w:szCs w:val="20"/>
        </w:rPr>
        <w:t xml:space="preserve">poderão ser: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 –</w:t>
      </w:r>
      <w:r w:rsidRPr="007F3D59">
        <w:rPr>
          <w:rFonts w:ascii="Tahoma" w:hAnsi="Tahoma" w:cs="Tahoma"/>
          <w:sz w:val="20"/>
          <w:szCs w:val="20"/>
        </w:rPr>
        <w:t xml:space="preserve"> aprovados;</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II –</w:t>
      </w:r>
      <w:r w:rsidRPr="007F3D59">
        <w:rPr>
          <w:rFonts w:ascii="Tahoma" w:hAnsi="Tahoma" w:cs="Tahoma"/>
          <w:sz w:val="20"/>
          <w:szCs w:val="20"/>
        </w:rPr>
        <w:t xml:space="preserve"> rejeitados parcialmente;</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III –</w:t>
      </w:r>
      <w:r w:rsidRPr="007F3D59">
        <w:rPr>
          <w:rFonts w:ascii="Tahoma" w:hAnsi="Tahoma" w:cs="Tahoma"/>
          <w:sz w:val="20"/>
          <w:szCs w:val="20"/>
        </w:rPr>
        <w:t xml:space="preserve"> rejeitados totalmente.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14.4</w:t>
      </w:r>
      <w:r w:rsidRPr="007F3D59">
        <w:rPr>
          <w:rFonts w:ascii="Tahoma" w:hAnsi="Tahoma" w:cs="Tahoma"/>
          <w:b/>
          <w:sz w:val="20"/>
          <w:szCs w:val="20"/>
        </w:rPr>
        <w:tab/>
      </w:r>
      <w:r w:rsidRPr="007F3D59">
        <w:rPr>
          <w:rFonts w:ascii="Tahoma" w:hAnsi="Tahoma" w:cs="Tahoma"/>
          <w:sz w:val="20"/>
          <w:szCs w:val="20"/>
        </w:rPr>
        <w:t xml:space="preserve">Os </w:t>
      </w:r>
      <w:r w:rsidRPr="007F3D59">
        <w:rPr>
          <w:rFonts w:ascii="Tahoma" w:hAnsi="Tahoma" w:cs="Tahoma"/>
          <w:b/>
          <w:sz w:val="20"/>
          <w:szCs w:val="20"/>
        </w:rPr>
        <w:t>ESTUDOS TÉCNICOS</w:t>
      </w:r>
      <w:r w:rsidRPr="007F3D59">
        <w:rPr>
          <w:rFonts w:ascii="Tahoma" w:hAnsi="Tahoma" w:cs="Tahoma"/>
          <w:sz w:val="20"/>
          <w:szCs w:val="20"/>
        </w:rPr>
        <w:t xml:space="preserve"> que forem rejeitados totalmente serão devolvidos, podendo ser destruídos caso não sejam recolhidos pelo </w:t>
      </w:r>
      <w:r w:rsidRPr="007F3D59">
        <w:rPr>
          <w:rFonts w:ascii="Tahoma" w:hAnsi="Tahoma" w:cs="Tahoma"/>
          <w:b/>
          <w:sz w:val="20"/>
          <w:szCs w:val="20"/>
        </w:rPr>
        <w:t>REQUERENTE</w:t>
      </w:r>
      <w:r w:rsidRPr="007F3D59">
        <w:rPr>
          <w:rFonts w:ascii="Tahoma" w:hAnsi="Tahoma" w:cs="Tahoma"/>
          <w:sz w:val="20"/>
          <w:szCs w:val="20"/>
        </w:rPr>
        <w:t xml:space="preserve">, no prazo de ___ (______) dias após a data da publicação do resultado do procedimento.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14.5</w:t>
      </w:r>
      <w:r w:rsidRPr="007F3D59">
        <w:rPr>
          <w:rFonts w:ascii="Tahoma" w:hAnsi="Tahoma" w:cs="Tahoma"/>
          <w:sz w:val="20"/>
          <w:szCs w:val="20"/>
        </w:rPr>
        <w:tab/>
        <w:t xml:space="preserve">Concluída a seleção, a Comissão poderá solicitar correções e alterações dos </w:t>
      </w:r>
      <w:r w:rsidRPr="007F3D59">
        <w:rPr>
          <w:rFonts w:ascii="Tahoma" w:hAnsi="Tahoma" w:cs="Tahoma"/>
          <w:b/>
          <w:sz w:val="20"/>
          <w:szCs w:val="20"/>
        </w:rPr>
        <w:t>ESTUDOS TÉCNICOS</w:t>
      </w:r>
      <w:r w:rsidRPr="007F3D59">
        <w:rPr>
          <w:rFonts w:ascii="Tahoma" w:hAnsi="Tahoma" w:cs="Tahoma"/>
          <w:sz w:val="20"/>
          <w:szCs w:val="20"/>
        </w:rPr>
        <w:t xml:space="preserve"> com vistas: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 –</w:t>
      </w:r>
      <w:r w:rsidRPr="007F3D59">
        <w:rPr>
          <w:rFonts w:ascii="Tahoma" w:hAnsi="Tahoma" w:cs="Tahoma"/>
          <w:sz w:val="20"/>
          <w:szCs w:val="20"/>
        </w:rPr>
        <w:t xml:space="preserve"> a atender às demandas de órgãos de controle;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II –</w:t>
      </w:r>
      <w:r w:rsidRPr="007F3D59">
        <w:rPr>
          <w:rFonts w:ascii="Tahoma" w:hAnsi="Tahoma" w:cs="Tahoma"/>
          <w:sz w:val="20"/>
          <w:szCs w:val="20"/>
        </w:rPr>
        <w:t xml:space="preserve"> à adequação de premissas regulatórias e de atos normativos;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III –</w:t>
      </w:r>
      <w:r w:rsidRPr="007F3D59">
        <w:rPr>
          <w:rFonts w:ascii="Tahoma" w:hAnsi="Tahoma" w:cs="Tahoma"/>
          <w:sz w:val="20"/>
          <w:szCs w:val="20"/>
        </w:rPr>
        <w:t xml:space="preserve"> às contribuições provenientes de audiências públicas.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14.6</w:t>
      </w:r>
      <w:r w:rsidRPr="007F3D59">
        <w:rPr>
          <w:rFonts w:ascii="Tahoma" w:hAnsi="Tahoma" w:cs="Tahoma"/>
          <w:sz w:val="20"/>
          <w:szCs w:val="20"/>
        </w:rPr>
        <w:tab/>
        <w:t xml:space="preserve">Na hipótese de a Comissão entender que nenhum dos </w:t>
      </w:r>
      <w:r w:rsidRPr="007F3D59">
        <w:rPr>
          <w:rFonts w:ascii="Tahoma" w:hAnsi="Tahoma" w:cs="Tahoma"/>
          <w:b/>
          <w:sz w:val="20"/>
          <w:szCs w:val="20"/>
        </w:rPr>
        <w:t>ESTUDOS TÉCNICOS</w:t>
      </w:r>
      <w:r w:rsidRPr="007F3D59">
        <w:rPr>
          <w:rFonts w:ascii="Tahoma" w:hAnsi="Tahoma" w:cs="Tahoma"/>
          <w:sz w:val="20"/>
          <w:szCs w:val="20"/>
        </w:rPr>
        <w:t xml:space="preserve"> apresentados atende satisfatoriamente à autorização, não selecionará quaisquer deles para utilização em futura licitação, caso em que todos os documentos apresentados poderão ser destruídos se não forem retirados no prazo de trinta dias, contado da data de publicação da decisão.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15.</w:t>
      </w:r>
      <w:r w:rsidRPr="007F3D59">
        <w:rPr>
          <w:rFonts w:ascii="Tahoma" w:hAnsi="Tahoma" w:cs="Tahoma"/>
          <w:b/>
          <w:sz w:val="20"/>
          <w:szCs w:val="20"/>
        </w:rPr>
        <w:tab/>
        <w:t xml:space="preserve">DO VALOR E DOS CRITÉRIOS DE RESSARCIMENTO DOS ESTUDOS </w:t>
      </w:r>
      <w:proofErr w:type="gramStart"/>
      <w:r w:rsidRPr="007F3D59">
        <w:rPr>
          <w:rFonts w:ascii="Tahoma" w:hAnsi="Tahoma" w:cs="Tahoma"/>
          <w:b/>
          <w:sz w:val="20"/>
          <w:szCs w:val="20"/>
        </w:rPr>
        <w:t>TÉCNICOS</w:t>
      </w:r>
      <w:proofErr w:type="gramEnd"/>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15.1</w:t>
      </w:r>
      <w:r w:rsidRPr="007F3D59">
        <w:rPr>
          <w:rFonts w:ascii="Tahoma" w:hAnsi="Tahoma" w:cs="Tahoma"/>
          <w:b/>
          <w:sz w:val="20"/>
          <w:szCs w:val="20"/>
        </w:rPr>
        <w:tab/>
      </w:r>
      <w:r w:rsidRPr="007F3D59">
        <w:rPr>
          <w:rFonts w:ascii="Tahoma" w:hAnsi="Tahoma" w:cs="Tahoma"/>
          <w:sz w:val="20"/>
          <w:szCs w:val="20"/>
        </w:rPr>
        <w:t xml:space="preserve">Concluída a seleção dos </w:t>
      </w:r>
      <w:r w:rsidRPr="007F3D59">
        <w:rPr>
          <w:rFonts w:ascii="Tahoma" w:hAnsi="Tahoma" w:cs="Tahoma"/>
          <w:b/>
          <w:sz w:val="20"/>
          <w:szCs w:val="20"/>
        </w:rPr>
        <w:t>ESTUDOS TÉCNICOS</w:t>
      </w:r>
      <w:r w:rsidRPr="007F3D59">
        <w:rPr>
          <w:rFonts w:ascii="Tahoma" w:hAnsi="Tahoma" w:cs="Tahoma"/>
          <w:sz w:val="20"/>
          <w:szCs w:val="20"/>
        </w:rPr>
        <w:t xml:space="preserve">, aquele(s) que </w:t>
      </w:r>
      <w:proofErr w:type="gramStart"/>
      <w:r w:rsidRPr="007F3D59">
        <w:rPr>
          <w:rFonts w:ascii="Tahoma" w:hAnsi="Tahoma" w:cs="Tahoma"/>
          <w:sz w:val="20"/>
          <w:szCs w:val="20"/>
        </w:rPr>
        <w:t>tiver(</w:t>
      </w:r>
      <w:proofErr w:type="gramEnd"/>
      <w:r w:rsidRPr="007F3D59">
        <w:rPr>
          <w:rFonts w:ascii="Tahoma" w:hAnsi="Tahoma" w:cs="Tahoma"/>
          <w:sz w:val="20"/>
          <w:szCs w:val="20"/>
        </w:rPr>
        <w:t>em) sido aprovados ou rejeitados parcialmente apresentará(</w:t>
      </w:r>
      <w:proofErr w:type="spellStart"/>
      <w:r w:rsidRPr="007F3D59">
        <w:rPr>
          <w:rFonts w:ascii="Tahoma" w:hAnsi="Tahoma" w:cs="Tahoma"/>
          <w:sz w:val="20"/>
          <w:szCs w:val="20"/>
        </w:rPr>
        <w:t>ão</w:t>
      </w:r>
      <w:proofErr w:type="spellEnd"/>
      <w:r w:rsidRPr="007F3D59">
        <w:rPr>
          <w:rFonts w:ascii="Tahoma" w:hAnsi="Tahoma" w:cs="Tahoma"/>
          <w:sz w:val="20"/>
          <w:szCs w:val="20"/>
        </w:rPr>
        <w:t xml:space="preserve">) os valores para eventual ressarcimento, conforme apuração pela Comissão, na proporção do seu aproveitamento, nos termos do art. 21, da Lei Federal nº 8.987/95 c/c art. 19, inciso I, do Decreto Estadual nº 45.294/15, e de acordo com o Anexo V – Critérios Avaliação, Seleção, Aprovação e Ressarcimento dos Estudos Técnicos, no limite dos valores estimados pelo </w:t>
      </w:r>
      <w:r w:rsidRPr="007F3D59">
        <w:rPr>
          <w:rFonts w:ascii="Tahoma" w:hAnsi="Tahoma" w:cs="Tahoma"/>
          <w:b/>
          <w:sz w:val="20"/>
          <w:szCs w:val="20"/>
        </w:rPr>
        <w:t xml:space="preserve">AUTORIZADO </w:t>
      </w:r>
      <w:r w:rsidRPr="007F3D59">
        <w:rPr>
          <w:rFonts w:ascii="Tahoma" w:hAnsi="Tahoma" w:cs="Tahoma"/>
          <w:sz w:val="20"/>
          <w:szCs w:val="20"/>
        </w:rPr>
        <w:t xml:space="preserve">e aceitos pelo </w:t>
      </w:r>
      <w:r w:rsidRPr="007F3D59">
        <w:rPr>
          <w:rFonts w:ascii="Tahoma" w:hAnsi="Tahoma" w:cs="Tahoma"/>
          <w:b/>
          <w:sz w:val="20"/>
          <w:szCs w:val="20"/>
        </w:rPr>
        <w:t>ESTADO DO RIO DE JANEIRO</w:t>
      </w:r>
      <w:r w:rsidRPr="007F3D59">
        <w:rPr>
          <w:rFonts w:ascii="Tahoma" w:hAnsi="Tahoma" w:cs="Tahoma"/>
          <w:sz w:val="20"/>
          <w:szCs w:val="20"/>
        </w:rPr>
        <w:t xml:space="preserve">.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15.1.1 </w:t>
      </w:r>
      <w:r w:rsidRPr="007F3D59">
        <w:rPr>
          <w:rFonts w:ascii="Tahoma" w:hAnsi="Tahoma" w:cs="Tahoma"/>
          <w:sz w:val="20"/>
          <w:szCs w:val="20"/>
        </w:rPr>
        <w:t>O valor proposto para o ressarcimento deve ser apresentado de modo discriminado.</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15.2</w:t>
      </w:r>
      <w:r w:rsidRPr="007F3D59">
        <w:rPr>
          <w:rFonts w:ascii="Tahoma" w:hAnsi="Tahoma" w:cs="Tahoma"/>
          <w:b/>
          <w:sz w:val="20"/>
          <w:szCs w:val="20"/>
        </w:rPr>
        <w:tab/>
      </w:r>
      <w:r w:rsidRPr="007F3D59">
        <w:rPr>
          <w:rFonts w:ascii="Tahoma" w:hAnsi="Tahoma" w:cs="Tahoma"/>
          <w:sz w:val="20"/>
          <w:szCs w:val="20"/>
        </w:rPr>
        <w:t xml:space="preserve">O valor nominal máximo para eventual ressarcimento dos </w:t>
      </w:r>
      <w:r w:rsidRPr="007F3D59">
        <w:rPr>
          <w:rFonts w:ascii="Tahoma" w:hAnsi="Tahoma" w:cs="Tahoma"/>
          <w:b/>
          <w:sz w:val="20"/>
          <w:szCs w:val="20"/>
        </w:rPr>
        <w:t>ESTUDOS TÉCNICOS</w:t>
      </w:r>
      <w:r w:rsidRPr="007F3D59">
        <w:rPr>
          <w:rFonts w:ascii="Tahoma" w:hAnsi="Tahoma" w:cs="Tahoma"/>
          <w:sz w:val="20"/>
          <w:szCs w:val="20"/>
        </w:rPr>
        <w:t xml:space="preserve"> não poderá ultrapassar o montante de R$ ________ (_______________).</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ind w:left="1416"/>
        <w:jc w:val="both"/>
        <w:rPr>
          <w:rFonts w:ascii="Tahoma" w:hAnsi="Tahoma" w:cs="Tahoma"/>
          <w:sz w:val="20"/>
          <w:szCs w:val="20"/>
        </w:rPr>
      </w:pPr>
      <w:proofErr w:type="gramStart"/>
      <w:r w:rsidRPr="007F3D59">
        <w:rPr>
          <w:rFonts w:ascii="Tahoma" w:hAnsi="Tahoma" w:cs="Tahoma"/>
          <w:b/>
          <w:sz w:val="20"/>
          <w:szCs w:val="20"/>
        </w:rPr>
        <w:lastRenderedPageBreak/>
        <w:t xml:space="preserve">NOTA </w:t>
      </w:r>
      <w:r w:rsidR="007F3D59" w:rsidRPr="007F3D59">
        <w:rPr>
          <w:rFonts w:ascii="Tahoma" w:hAnsi="Tahoma" w:cs="Tahoma"/>
          <w:b/>
          <w:sz w:val="20"/>
          <w:szCs w:val="20"/>
        </w:rPr>
        <w:t>32</w:t>
      </w:r>
      <w:r w:rsidRPr="007F3D59">
        <w:rPr>
          <w:rFonts w:ascii="Tahoma" w:hAnsi="Tahoma" w:cs="Tahoma"/>
          <w:b/>
          <w:sz w:val="20"/>
          <w:szCs w:val="20"/>
        </w:rPr>
        <w:t>)</w:t>
      </w:r>
      <w:proofErr w:type="gramEnd"/>
      <w:r w:rsidRPr="007F3D59">
        <w:rPr>
          <w:rFonts w:ascii="Tahoma" w:hAnsi="Tahoma" w:cs="Tahoma"/>
          <w:b/>
          <w:sz w:val="20"/>
          <w:szCs w:val="20"/>
        </w:rPr>
        <w:t xml:space="preserve"> </w:t>
      </w:r>
      <w:r w:rsidRPr="007F3D59">
        <w:rPr>
          <w:rFonts w:ascii="Tahoma" w:hAnsi="Tahoma" w:cs="Tahoma"/>
          <w:sz w:val="20"/>
          <w:szCs w:val="20"/>
        </w:rPr>
        <w:t xml:space="preserve">Nada obsta que o escopo dos estudos seja dividido em itens, para fins de aproveitamento parcial. Neste caso, o edital poderá prever que o valor máximo global poderá ser subdividido em itens, para ressarcimento parcial. De todo o modo os valores máximo global ou parcial, relativos aos itens, deverão ser justificados. </w:t>
      </w:r>
    </w:p>
    <w:p w:rsidR="00453549" w:rsidRPr="007F3D59" w:rsidRDefault="00453549" w:rsidP="00453549">
      <w:pPr>
        <w:spacing w:after="0" w:line="240" w:lineRule="auto"/>
        <w:ind w:left="1416"/>
        <w:jc w:val="both"/>
        <w:rPr>
          <w:rFonts w:ascii="Tahoma" w:hAnsi="Tahoma" w:cs="Tahoma"/>
          <w:sz w:val="20"/>
          <w:szCs w:val="20"/>
        </w:rPr>
      </w:pPr>
    </w:p>
    <w:p w:rsidR="00453549" w:rsidRPr="007F3D59" w:rsidRDefault="007F3D59" w:rsidP="00453549">
      <w:pPr>
        <w:spacing w:after="0" w:line="240" w:lineRule="auto"/>
        <w:ind w:left="1416"/>
        <w:jc w:val="both"/>
        <w:rPr>
          <w:rFonts w:ascii="Tahoma" w:hAnsi="Tahoma" w:cs="Tahoma"/>
          <w:sz w:val="20"/>
          <w:szCs w:val="20"/>
        </w:rPr>
      </w:pPr>
      <w:proofErr w:type="gramStart"/>
      <w:r w:rsidRPr="007F3D59">
        <w:rPr>
          <w:rFonts w:ascii="Tahoma" w:hAnsi="Tahoma" w:cs="Tahoma"/>
          <w:b/>
          <w:sz w:val="20"/>
          <w:szCs w:val="20"/>
        </w:rPr>
        <w:t>NOTA 33</w:t>
      </w:r>
      <w:r w:rsidR="00453549" w:rsidRPr="007F3D59">
        <w:rPr>
          <w:rFonts w:ascii="Tahoma" w:hAnsi="Tahoma" w:cs="Tahoma"/>
          <w:b/>
          <w:sz w:val="20"/>
          <w:szCs w:val="20"/>
        </w:rPr>
        <w:t>)</w:t>
      </w:r>
      <w:proofErr w:type="gramEnd"/>
      <w:r w:rsidR="00453549" w:rsidRPr="007F3D59">
        <w:rPr>
          <w:rFonts w:ascii="Tahoma" w:hAnsi="Tahoma" w:cs="Tahoma"/>
          <w:sz w:val="20"/>
          <w:szCs w:val="20"/>
        </w:rPr>
        <w:t xml:space="preserve"> O valor nominal máximo para eventual ressarcimento dos Estudos Técnicos deverá ser fundamentado em prévia justificativa técnica, que poderá basear-se na complexidade dos estudos ou na elaboração de estudos similares. </w:t>
      </w:r>
    </w:p>
    <w:p w:rsidR="00453549" w:rsidRPr="007F3D59" w:rsidRDefault="00453549" w:rsidP="00453549">
      <w:pPr>
        <w:spacing w:after="0" w:line="240" w:lineRule="auto"/>
        <w:ind w:left="1416"/>
        <w:jc w:val="both"/>
        <w:rPr>
          <w:rFonts w:ascii="Tahoma" w:hAnsi="Tahoma" w:cs="Tahoma"/>
          <w:sz w:val="20"/>
          <w:szCs w:val="20"/>
        </w:rPr>
      </w:pPr>
    </w:p>
    <w:p w:rsidR="00453549" w:rsidRPr="007F3D59" w:rsidRDefault="007F3D59" w:rsidP="00453549">
      <w:pPr>
        <w:spacing w:after="0" w:line="240" w:lineRule="auto"/>
        <w:ind w:left="1416"/>
        <w:jc w:val="both"/>
        <w:rPr>
          <w:rFonts w:ascii="Tahoma" w:hAnsi="Tahoma" w:cs="Tahoma"/>
          <w:sz w:val="20"/>
          <w:szCs w:val="20"/>
        </w:rPr>
      </w:pPr>
      <w:proofErr w:type="gramStart"/>
      <w:r w:rsidRPr="007F3D59">
        <w:rPr>
          <w:rFonts w:ascii="Tahoma" w:hAnsi="Tahoma" w:cs="Tahoma"/>
          <w:b/>
          <w:sz w:val="20"/>
          <w:szCs w:val="20"/>
        </w:rPr>
        <w:t>NOTA 34</w:t>
      </w:r>
      <w:r w:rsidR="00453549" w:rsidRPr="007F3D59">
        <w:rPr>
          <w:rFonts w:ascii="Tahoma" w:hAnsi="Tahoma" w:cs="Tahoma"/>
          <w:b/>
          <w:sz w:val="20"/>
          <w:szCs w:val="20"/>
        </w:rPr>
        <w:t>)</w:t>
      </w:r>
      <w:proofErr w:type="gramEnd"/>
      <w:r w:rsidR="00453549" w:rsidRPr="007F3D59">
        <w:rPr>
          <w:rFonts w:ascii="Tahoma" w:hAnsi="Tahoma" w:cs="Tahoma"/>
          <w:sz w:val="20"/>
          <w:szCs w:val="20"/>
        </w:rPr>
        <w:t xml:space="preserve"> O valor referido </w:t>
      </w:r>
      <w:r w:rsidR="007B77D5" w:rsidRPr="007F3D59">
        <w:rPr>
          <w:rFonts w:ascii="Tahoma" w:hAnsi="Tahoma" w:cs="Tahoma"/>
          <w:sz w:val="20"/>
          <w:szCs w:val="20"/>
        </w:rPr>
        <w:t xml:space="preserve">não </w:t>
      </w:r>
      <w:r w:rsidR="00453549" w:rsidRPr="007F3D59">
        <w:rPr>
          <w:rFonts w:ascii="Tahoma" w:hAnsi="Tahoma" w:cs="Tahoma"/>
          <w:sz w:val="20"/>
          <w:szCs w:val="20"/>
        </w:rPr>
        <w:t xml:space="preserve">poderá ultrapassar, em seu conjunto, dois inteiros e cinco décimos por cento do valor total estimado previamente pela Administração Pública para os investimentos necessários à implementação do </w:t>
      </w:r>
      <w:r w:rsidR="00B4773E" w:rsidRPr="007F3D59">
        <w:rPr>
          <w:rFonts w:ascii="Tahoma" w:hAnsi="Tahoma" w:cs="Tahoma"/>
          <w:b/>
          <w:sz w:val="20"/>
          <w:szCs w:val="20"/>
        </w:rPr>
        <w:t xml:space="preserve">PROJETO </w:t>
      </w:r>
      <w:r w:rsidR="00453549" w:rsidRPr="007F3D59">
        <w:rPr>
          <w:rFonts w:ascii="Tahoma" w:hAnsi="Tahoma" w:cs="Tahoma"/>
          <w:sz w:val="20"/>
          <w:szCs w:val="20"/>
        </w:rPr>
        <w:t xml:space="preserve">ou para os gastos necessários </w:t>
      </w:r>
      <w:r w:rsidR="00B4773E" w:rsidRPr="007F3D59">
        <w:rPr>
          <w:rFonts w:ascii="Tahoma" w:hAnsi="Tahoma" w:cs="Tahoma"/>
          <w:sz w:val="20"/>
          <w:szCs w:val="20"/>
        </w:rPr>
        <w:t xml:space="preserve">a sua </w:t>
      </w:r>
      <w:r w:rsidR="00453549" w:rsidRPr="007F3D59">
        <w:rPr>
          <w:rFonts w:ascii="Tahoma" w:hAnsi="Tahoma" w:cs="Tahoma"/>
          <w:sz w:val="20"/>
          <w:szCs w:val="20"/>
        </w:rPr>
        <w:t>operação e manutenção do durante o período de vigência do contrato, o que for maior.</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15.3</w:t>
      </w:r>
      <w:r w:rsidRPr="007F3D59">
        <w:rPr>
          <w:rFonts w:ascii="Tahoma" w:hAnsi="Tahoma" w:cs="Tahoma"/>
          <w:sz w:val="20"/>
          <w:szCs w:val="20"/>
        </w:rPr>
        <w:tab/>
        <w:t xml:space="preserve">O valor arbitrado pela Comissão deverá ser aceito por escrito, com expressa renúncia a outros valores pecuniários.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15.4</w:t>
      </w:r>
      <w:r w:rsidRPr="007F3D59">
        <w:rPr>
          <w:rFonts w:ascii="Tahoma" w:hAnsi="Tahoma" w:cs="Tahoma"/>
          <w:sz w:val="20"/>
          <w:szCs w:val="20"/>
        </w:rPr>
        <w:tab/>
        <w:t xml:space="preserve">O interessado poderá rejeitar o valor arbitrado pela Comissão, hipótese em que não serão utilizadas as informações contidas nos </w:t>
      </w:r>
      <w:r w:rsidRPr="007F3D59">
        <w:rPr>
          <w:rFonts w:ascii="Tahoma" w:hAnsi="Tahoma" w:cs="Tahoma"/>
          <w:b/>
          <w:sz w:val="20"/>
          <w:szCs w:val="20"/>
        </w:rPr>
        <w:t>ESTUDOS TÉCNICOS</w:t>
      </w:r>
      <w:r w:rsidRPr="007F3D59">
        <w:rPr>
          <w:rFonts w:ascii="Tahoma" w:hAnsi="Tahoma" w:cs="Tahoma"/>
          <w:sz w:val="20"/>
          <w:szCs w:val="20"/>
        </w:rPr>
        <w:t xml:space="preserve">, os quais poderão ser destruídos se não retirados no prazo de trinta dias, contado da data de rejeição.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15.4.1 </w:t>
      </w:r>
      <w:r w:rsidRPr="007F3D59">
        <w:rPr>
          <w:rFonts w:ascii="Tahoma" w:hAnsi="Tahoma" w:cs="Tahoma"/>
          <w:sz w:val="20"/>
          <w:szCs w:val="20"/>
        </w:rPr>
        <w:t xml:space="preserve">Na hipótese no item 15.4, fica facultado à Comissão selecionar outros </w:t>
      </w:r>
      <w:r w:rsidRPr="007F3D59">
        <w:rPr>
          <w:rFonts w:ascii="Tahoma" w:hAnsi="Tahoma" w:cs="Tahoma"/>
          <w:b/>
          <w:sz w:val="20"/>
          <w:szCs w:val="20"/>
        </w:rPr>
        <w:t>ESTUDOS TÉCNICOS</w:t>
      </w:r>
      <w:r w:rsidRPr="007F3D59">
        <w:rPr>
          <w:rFonts w:ascii="Tahoma" w:hAnsi="Tahoma" w:cs="Tahoma"/>
          <w:sz w:val="20"/>
          <w:szCs w:val="20"/>
        </w:rPr>
        <w:t xml:space="preserve"> entre aqueles apresentados.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15.5</w:t>
      </w:r>
      <w:r w:rsidRPr="007F3D59">
        <w:rPr>
          <w:rFonts w:ascii="Tahoma" w:hAnsi="Tahoma" w:cs="Tahoma"/>
          <w:sz w:val="20"/>
          <w:szCs w:val="20"/>
        </w:rPr>
        <w:tab/>
        <w:t xml:space="preserve">Se os </w:t>
      </w:r>
      <w:r w:rsidRPr="007F3D59">
        <w:rPr>
          <w:rFonts w:ascii="Tahoma" w:hAnsi="Tahoma" w:cs="Tahoma"/>
          <w:b/>
          <w:sz w:val="20"/>
          <w:szCs w:val="20"/>
        </w:rPr>
        <w:t xml:space="preserve">ESTUDOS TÉCNICOS </w:t>
      </w:r>
      <w:r w:rsidRPr="007F3D59">
        <w:rPr>
          <w:rFonts w:ascii="Tahoma" w:hAnsi="Tahoma" w:cs="Tahoma"/>
          <w:sz w:val="20"/>
          <w:szCs w:val="20"/>
        </w:rPr>
        <w:t xml:space="preserve">forem rejeitados parcialmente, os valores de ressarcimento serão apurados apenas em relação às informações efetivamente utilizadas em eventual licitação;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15.6</w:t>
      </w:r>
      <w:r w:rsidRPr="007F3D59">
        <w:rPr>
          <w:rFonts w:ascii="Tahoma" w:hAnsi="Tahoma" w:cs="Tahoma"/>
          <w:sz w:val="20"/>
          <w:szCs w:val="20"/>
        </w:rPr>
        <w:t xml:space="preserve"> </w:t>
      </w:r>
      <w:r w:rsidRPr="007F3D59">
        <w:rPr>
          <w:rFonts w:ascii="Tahoma" w:hAnsi="Tahoma" w:cs="Tahoma"/>
          <w:sz w:val="20"/>
          <w:szCs w:val="20"/>
        </w:rPr>
        <w:tab/>
        <w:t xml:space="preserve">Ainda que haja licitação para contratação do </w:t>
      </w:r>
      <w:r w:rsidR="00B4773E" w:rsidRPr="007F3D59">
        <w:rPr>
          <w:rFonts w:ascii="Tahoma" w:hAnsi="Tahoma" w:cs="Tahoma"/>
          <w:b/>
          <w:sz w:val="20"/>
          <w:szCs w:val="20"/>
        </w:rPr>
        <w:t>PROJETO</w:t>
      </w:r>
      <w:r w:rsidRPr="007F3D59">
        <w:rPr>
          <w:rFonts w:ascii="Tahoma" w:hAnsi="Tahoma" w:cs="Tahoma"/>
          <w:sz w:val="20"/>
          <w:szCs w:val="20"/>
        </w:rPr>
        <w:t xml:space="preserve">, caso os </w:t>
      </w:r>
      <w:r w:rsidRPr="007F3D59">
        <w:rPr>
          <w:rFonts w:ascii="Tahoma" w:hAnsi="Tahoma" w:cs="Tahoma"/>
          <w:b/>
          <w:sz w:val="20"/>
          <w:szCs w:val="20"/>
        </w:rPr>
        <w:t xml:space="preserve">ESTUDOS TÉCNICOS </w:t>
      </w:r>
      <w:r w:rsidRPr="007F3D59">
        <w:rPr>
          <w:rFonts w:ascii="Tahoma" w:hAnsi="Tahoma" w:cs="Tahoma"/>
          <w:sz w:val="20"/>
          <w:szCs w:val="20"/>
        </w:rPr>
        <w:t xml:space="preserve">sejam totalmente rejeitados, não haverá ressarcimento pelas despesas efetuadas.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15.7</w:t>
      </w:r>
      <w:r w:rsidRPr="007F3D59">
        <w:rPr>
          <w:rFonts w:ascii="Tahoma" w:hAnsi="Tahoma" w:cs="Tahoma"/>
          <w:sz w:val="20"/>
          <w:szCs w:val="20"/>
        </w:rPr>
        <w:tab/>
        <w:t xml:space="preserve">Caso a Comissão conclua pela não conformidade dos </w:t>
      </w:r>
      <w:r w:rsidRPr="007F3D59">
        <w:rPr>
          <w:rFonts w:ascii="Tahoma" w:hAnsi="Tahoma" w:cs="Tahoma"/>
          <w:b/>
          <w:sz w:val="20"/>
          <w:szCs w:val="20"/>
        </w:rPr>
        <w:t>ESTUDOS TÉCNICOS</w:t>
      </w:r>
      <w:r w:rsidRPr="007F3D59">
        <w:rPr>
          <w:rFonts w:ascii="Tahoma" w:hAnsi="Tahoma" w:cs="Tahoma"/>
          <w:sz w:val="20"/>
          <w:szCs w:val="20"/>
        </w:rPr>
        <w:t xml:space="preserve"> apresentados com aqueles originalmente propostos e autorizados, deverá arbitrar o montante nominal para eventual ressarcimento com a devida fundamentação.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color w:val="000000"/>
          <w:sz w:val="20"/>
          <w:szCs w:val="20"/>
        </w:rPr>
      </w:pPr>
      <w:r w:rsidRPr="007F3D59">
        <w:rPr>
          <w:rFonts w:ascii="Tahoma" w:hAnsi="Tahoma" w:cs="Tahoma"/>
          <w:b/>
          <w:sz w:val="20"/>
          <w:szCs w:val="20"/>
        </w:rPr>
        <w:t>15.8</w:t>
      </w:r>
      <w:r w:rsidRPr="007F3D59">
        <w:rPr>
          <w:rFonts w:ascii="Tahoma" w:hAnsi="Tahoma" w:cs="Tahoma"/>
          <w:sz w:val="20"/>
          <w:szCs w:val="20"/>
        </w:rPr>
        <w:tab/>
        <w:t xml:space="preserve">Na hipótese de alterações previstas no item 14.5, o </w:t>
      </w:r>
      <w:r w:rsidRPr="007F3D59">
        <w:rPr>
          <w:rFonts w:ascii="Tahoma" w:hAnsi="Tahoma" w:cs="Tahoma"/>
          <w:b/>
          <w:sz w:val="20"/>
          <w:szCs w:val="20"/>
        </w:rPr>
        <w:t>AUTORIZADO</w:t>
      </w:r>
      <w:r w:rsidRPr="007F3D59">
        <w:rPr>
          <w:rFonts w:ascii="Tahoma" w:hAnsi="Tahoma" w:cs="Tahoma"/>
          <w:sz w:val="20"/>
          <w:szCs w:val="20"/>
        </w:rPr>
        <w:t xml:space="preserve"> poderá apresentar novos valores para eventual ressarcimento, observado o valor nominal máximo.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15.9</w:t>
      </w:r>
      <w:r w:rsidRPr="007F3D59">
        <w:rPr>
          <w:rFonts w:ascii="Tahoma" w:hAnsi="Tahoma" w:cs="Tahoma"/>
          <w:b/>
          <w:sz w:val="20"/>
          <w:szCs w:val="20"/>
        </w:rPr>
        <w:tab/>
      </w:r>
      <w:r w:rsidRPr="007F3D59">
        <w:rPr>
          <w:rFonts w:ascii="Tahoma" w:hAnsi="Tahoma" w:cs="Tahoma"/>
          <w:sz w:val="20"/>
          <w:szCs w:val="20"/>
        </w:rPr>
        <w:t xml:space="preserve">Os valores relativos aos </w:t>
      </w:r>
      <w:r w:rsidRPr="007F3D59">
        <w:rPr>
          <w:rFonts w:ascii="Tahoma" w:hAnsi="Tahoma" w:cs="Tahoma"/>
          <w:b/>
          <w:sz w:val="20"/>
          <w:szCs w:val="20"/>
        </w:rPr>
        <w:t>ESTUDOS TÉCNICOS</w:t>
      </w:r>
      <w:r w:rsidRPr="007F3D59">
        <w:rPr>
          <w:rFonts w:ascii="Tahoma" w:hAnsi="Tahoma" w:cs="Tahoma"/>
          <w:sz w:val="20"/>
          <w:szCs w:val="20"/>
        </w:rPr>
        <w:t xml:space="preserve"> </w:t>
      </w:r>
      <w:r w:rsidR="007F3D59" w:rsidRPr="007F3D59">
        <w:rPr>
          <w:rFonts w:ascii="Tahoma" w:hAnsi="Tahoma" w:cs="Tahoma"/>
          <w:sz w:val="20"/>
          <w:szCs w:val="20"/>
        </w:rPr>
        <w:t>aproveitados</w:t>
      </w:r>
      <w:r w:rsidRPr="007F3D59">
        <w:rPr>
          <w:rFonts w:ascii="Tahoma" w:hAnsi="Tahoma" w:cs="Tahoma"/>
          <w:sz w:val="20"/>
          <w:szCs w:val="20"/>
        </w:rPr>
        <w:t xml:space="preserve"> ou rejeitados parcialmente serão ressarcidos ao </w:t>
      </w:r>
      <w:r w:rsidRPr="007F3D59">
        <w:rPr>
          <w:rFonts w:ascii="Tahoma" w:hAnsi="Tahoma" w:cs="Tahoma"/>
          <w:b/>
          <w:sz w:val="20"/>
          <w:szCs w:val="20"/>
        </w:rPr>
        <w:t>AUTORIZADO</w:t>
      </w:r>
      <w:r w:rsidRPr="007F3D59">
        <w:rPr>
          <w:rFonts w:ascii="Tahoma" w:hAnsi="Tahoma" w:cs="Tahoma"/>
          <w:sz w:val="20"/>
          <w:szCs w:val="20"/>
        </w:rPr>
        <w:t xml:space="preserve"> exclusivamente pelo vencedor da licitação, desde qu</w:t>
      </w:r>
      <w:r w:rsidR="007F3D59" w:rsidRPr="007F3D59">
        <w:rPr>
          <w:rFonts w:ascii="Tahoma" w:hAnsi="Tahoma" w:cs="Tahoma"/>
          <w:sz w:val="20"/>
          <w:szCs w:val="20"/>
        </w:rPr>
        <w:t>e estes tenham sido</w:t>
      </w:r>
      <w:r w:rsidRPr="007F3D59">
        <w:rPr>
          <w:rFonts w:ascii="Tahoma" w:hAnsi="Tahoma" w:cs="Tahoma"/>
          <w:sz w:val="20"/>
          <w:szCs w:val="20"/>
        </w:rPr>
        <w:t xml:space="preserve"> </w:t>
      </w:r>
      <w:r w:rsidR="007F3D59" w:rsidRPr="007F3D59">
        <w:rPr>
          <w:rFonts w:ascii="Tahoma" w:hAnsi="Tahoma" w:cs="Tahoma"/>
          <w:sz w:val="20"/>
          <w:szCs w:val="20"/>
        </w:rPr>
        <w:t xml:space="preserve">efetivamente </w:t>
      </w:r>
      <w:r w:rsidRPr="007F3D59">
        <w:rPr>
          <w:rFonts w:ascii="Tahoma" w:hAnsi="Tahoma" w:cs="Tahoma"/>
          <w:sz w:val="20"/>
          <w:szCs w:val="20"/>
        </w:rPr>
        <w:t xml:space="preserve">utilizados no certame.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15.9.1 </w:t>
      </w:r>
      <w:r w:rsidRPr="007F3D59">
        <w:rPr>
          <w:rFonts w:ascii="Tahoma" w:hAnsi="Tahoma" w:cs="Tahoma"/>
          <w:sz w:val="20"/>
          <w:szCs w:val="20"/>
        </w:rPr>
        <w:t xml:space="preserve">O edital do procedimento licitatório para contratação do </w:t>
      </w:r>
      <w:r w:rsidRPr="007F3D59">
        <w:rPr>
          <w:rFonts w:ascii="Tahoma" w:hAnsi="Tahoma" w:cs="Tahoma"/>
          <w:b/>
          <w:sz w:val="20"/>
          <w:szCs w:val="20"/>
        </w:rPr>
        <w:t xml:space="preserve">PROJETO </w:t>
      </w:r>
      <w:r w:rsidRPr="007F3D59">
        <w:rPr>
          <w:rFonts w:ascii="Tahoma" w:hAnsi="Tahoma" w:cs="Tahoma"/>
          <w:sz w:val="20"/>
          <w:szCs w:val="20"/>
        </w:rPr>
        <w:t xml:space="preserve">conterá, obrigatoriamente, dispositivo que condicione a assinatura do contrato pelo vencedor da licitação ao ressarcimento dos valores relativos à elaboração dos </w:t>
      </w:r>
      <w:r w:rsidRPr="007F3D59">
        <w:rPr>
          <w:rFonts w:ascii="Tahoma" w:hAnsi="Tahoma" w:cs="Tahoma"/>
          <w:b/>
          <w:sz w:val="20"/>
          <w:szCs w:val="20"/>
        </w:rPr>
        <w:t xml:space="preserve">ESTUDOS TÉCNICOS </w:t>
      </w:r>
      <w:r w:rsidRPr="007F3D59">
        <w:rPr>
          <w:rFonts w:ascii="Tahoma" w:hAnsi="Tahoma" w:cs="Tahoma"/>
          <w:sz w:val="20"/>
          <w:szCs w:val="20"/>
        </w:rPr>
        <w:t>utilizados na licitação.</w:t>
      </w:r>
    </w:p>
    <w:p w:rsidR="00787E68" w:rsidRPr="007F3D59" w:rsidRDefault="00787E68" w:rsidP="00453549">
      <w:pPr>
        <w:spacing w:after="0" w:line="240" w:lineRule="auto"/>
        <w:jc w:val="both"/>
        <w:rPr>
          <w:rFonts w:ascii="Tahoma" w:hAnsi="Tahoma" w:cs="Tahoma"/>
          <w:sz w:val="20"/>
          <w:szCs w:val="20"/>
        </w:rPr>
      </w:pPr>
    </w:p>
    <w:p w:rsidR="00E6348C" w:rsidRPr="007F3D59" w:rsidRDefault="00787E68" w:rsidP="00453549">
      <w:pPr>
        <w:spacing w:after="0" w:line="240" w:lineRule="auto"/>
        <w:jc w:val="both"/>
        <w:rPr>
          <w:rFonts w:ascii="Tahoma" w:hAnsi="Tahoma" w:cs="Tahoma"/>
          <w:sz w:val="20"/>
          <w:szCs w:val="20"/>
        </w:rPr>
      </w:pPr>
      <w:r w:rsidRPr="007F3D59">
        <w:rPr>
          <w:rFonts w:ascii="Tahoma" w:hAnsi="Tahoma" w:cs="Tahoma"/>
          <w:b/>
          <w:sz w:val="20"/>
          <w:szCs w:val="20"/>
        </w:rPr>
        <w:t>15.9.2</w:t>
      </w:r>
      <w:r w:rsidRPr="007F3D59">
        <w:rPr>
          <w:rFonts w:ascii="Tahoma" w:hAnsi="Tahoma" w:cs="Tahoma"/>
          <w:sz w:val="20"/>
          <w:szCs w:val="20"/>
        </w:rPr>
        <w:tab/>
        <w:t xml:space="preserve">O valor a ser pago pelo vencedor da licitação </w:t>
      </w:r>
      <w:r w:rsidR="00E6348C" w:rsidRPr="007F3D59">
        <w:rPr>
          <w:rFonts w:ascii="Tahoma" w:hAnsi="Tahoma" w:cs="Tahoma"/>
          <w:sz w:val="20"/>
          <w:szCs w:val="20"/>
        </w:rPr>
        <w:t xml:space="preserve">sofrerá a incidência da correção monetária pelo </w:t>
      </w:r>
      <w:r w:rsidRPr="007F3D59">
        <w:rPr>
          <w:rFonts w:ascii="Tahoma" w:hAnsi="Tahoma" w:cs="Tahoma"/>
          <w:sz w:val="20"/>
          <w:szCs w:val="20"/>
        </w:rPr>
        <w:t>____ (INDICAR ÍNDICE QUE NÃO A TR)</w:t>
      </w:r>
      <w:r w:rsidR="00E6348C" w:rsidRPr="007F3D59">
        <w:rPr>
          <w:rFonts w:ascii="Tahoma" w:hAnsi="Tahoma" w:cs="Tahoma"/>
          <w:sz w:val="20"/>
          <w:szCs w:val="20"/>
        </w:rPr>
        <w:t>, desde que d</w:t>
      </w:r>
      <w:r w:rsidR="00E6348C" w:rsidRPr="007F3D59">
        <w:rPr>
          <w:rFonts w:ascii="Tahoma" w:hAnsi="Tahoma" w:cs="Tahoma"/>
          <w:bCs/>
          <w:sz w:val="20"/>
          <w:szCs w:val="20"/>
        </w:rPr>
        <w:t>ecorrido o prazo de 12 (doze) meses da sua apresentação, na forma do item 15.1.</w:t>
      </w:r>
    </w:p>
    <w:p w:rsidR="00E6348C" w:rsidRPr="007F3D59" w:rsidRDefault="00E6348C"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15.10</w:t>
      </w:r>
      <w:r w:rsidRPr="007F3D59">
        <w:rPr>
          <w:rFonts w:ascii="Tahoma" w:hAnsi="Tahoma" w:cs="Tahoma"/>
          <w:sz w:val="20"/>
          <w:szCs w:val="20"/>
        </w:rPr>
        <w:tab/>
        <w:t xml:space="preserve"> Em nenhuma hipótese </w:t>
      </w:r>
      <w:proofErr w:type="gramStart"/>
      <w:r w:rsidRPr="007F3D59">
        <w:rPr>
          <w:rFonts w:ascii="Tahoma" w:hAnsi="Tahoma" w:cs="Tahoma"/>
          <w:sz w:val="20"/>
          <w:szCs w:val="20"/>
        </w:rPr>
        <w:t>será</w:t>
      </w:r>
      <w:proofErr w:type="gramEnd"/>
      <w:r w:rsidRPr="007F3D59">
        <w:rPr>
          <w:rFonts w:ascii="Tahoma" w:hAnsi="Tahoma" w:cs="Tahoma"/>
          <w:sz w:val="20"/>
          <w:szCs w:val="20"/>
        </w:rPr>
        <w:t xml:space="preserve"> devida qualquer quantia pecuniária pelo Poder Público em razão da realização de </w:t>
      </w:r>
      <w:r w:rsidRPr="007F3D59">
        <w:rPr>
          <w:rFonts w:ascii="Tahoma" w:hAnsi="Tahoma" w:cs="Tahoma"/>
          <w:b/>
          <w:sz w:val="20"/>
          <w:szCs w:val="20"/>
        </w:rPr>
        <w:t>ESTUDOS TÉCNICOS</w:t>
      </w:r>
      <w:r w:rsidRPr="007F3D59">
        <w:rPr>
          <w:rFonts w:ascii="Tahoma" w:hAnsi="Tahoma" w:cs="Tahoma"/>
          <w:sz w:val="20"/>
          <w:szCs w:val="20"/>
        </w:rPr>
        <w:t xml:space="preserve">.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15.11</w:t>
      </w:r>
      <w:r w:rsidRPr="007F3D59">
        <w:rPr>
          <w:rFonts w:ascii="Tahoma" w:hAnsi="Tahoma" w:cs="Tahoma"/>
          <w:sz w:val="20"/>
          <w:szCs w:val="20"/>
        </w:rPr>
        <w:tab/>
        <w:t xml:space="preserve"> A avaliação, a seleção e o valor do ressarcimento dos </w:t>
      </w:r>
      <w:r w:rsidRPr="007F3D59">
        <w:rPr>
          <w:rFonts w:ascii="Tahoma" w:hAnsi="Tahoma" w:cs="Tahoma"/>
          <w:b/>
          <w:sz w:val="20"/>
          <w:szCs w:val="20"/>
        </w:rPr>
        <w:t>ESTUDOS TÉCNICOS</w:t>
      </w:r>
      <w:r w:rsidRPr="007F3D59">
        <w:rPr>
          <w:rFonts w:ascii="Tahoma" w:hAnsi="Tahoma" w:cs="Tahoma"/>
          <w:sz w:val="20"/>
          <w:szCs w:val="20"/>
        </w:rPr>
        <w:t xml:space="preserve"> será objeto de ata circunstanciada, assinada pelos membros da Comissão, que conterá os elementos </w:t>
      </w:r>
      <w:r w:rsidRPr="007F3D59">
        <w:rPr>
          <w:rFonts w:ascii="Tahoma" w:hAnsi="Tahoma" w:cs="Tahoma"/>
          <w:sz w:val="20"/>
          <w:szCs w:val="20"/>
        </w:rPr>
        <w:lastRenderedPageBreak/>
        <w:t xml:space="preserve">de motivação da decisão, inclusive quanto à apuração dos cursos de elaboração dos </w:t>
      </w:r>
      <w:r w:rsidRPr="007F3D59">
        <w:rPr>
          <w:rFonts w:ascii="Tahoma" w:hAnsi="Tahoma" w:cs="Tahoma"/>
          <w:b/>
          <w:sz w:val="20"/>
          <w:szCs w:val="20"/>
        </w:rPr>
        <w:t xml:space="preserve">ESTUDOS TÉCNICOS </w:t>
      </w:r>
      <w:r w:rsidRPr="007F3D59">
        <w:rPr>
          <w:rFonts w:ascii="Tahoma" w:hAnsi="Tahoma" w:cs="Tahoma"/>
          <w:sz w:val="20"/>
          <w:szCs w:val="20"/>
        </w:rPr>
        <w:t xml:space="preserve">inicialmente propostos e autorizados à proporção do seu aproveitamento.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16.</w:t>
      </w:r>
      <w:r w:rsidRPr="007F3D59">
        <w:rPr>
          <w:rFonts w:ascii="Tahoma" w:hAnsi="Tahoma" w:cs="Tahoma"/>
          <w:b/>
          <w:sz w:val="20"/>
          <w:szCs w:val="20"/>
        </w:rPr>
        <w:tab/>
        <w:t xml:space="preserve">DA DELIBERAÇÃO DO CONSELHO GESTOR DO </w:t>
      </w:r>
      <w:proofErr w:type="gramStart"/>
      <w:r w:rsidRPr="007F3D59">
        <w:rPr>
          <w:rFonts w:ascii="Tahoma" w:hAnsi="Tahoma" w:cs="Tahoma"/>
          <w:b/>
          <w:sz w:val="20"/>
          <w:szCs w:val="20"/>
        </w:rPr>
        <w:t>PROPAR</w:t>
      </w:r>
      <w:proofErr w:type="gramEnd"/>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16.1</w:t>
      </w:r>
      <w:r w:rsidRPr="007F3D59">
        <w:rPr>
          <w:rFonts w:ascii="Tahoma" w:hAnsi="Tahoma" w:cs="Tahoma"/>
          <w:sz w:val="20"/>
          <w:szCs w:val="20"/>
        </w:rPr>
        <w:tab/>
        <w:t xml:space="preserve">Concluídos os trabalhos de avaliação e seleção, assim como fixados os valores de ressarcimento dos </w:t>
      </w:r>
      <w:r w:rsidRPr="007F3D59">
        <w:rPr>
          <w:rFonts w:ascii="Tahoma" w:hAnsi="Tahoma" w:cs="Tahoma"/>
          <w:b/>
          <w:sz w:val="20"/>
          <w:szCs w:val="20"/>
        </w:rPr>
        <w:t>ESTUDOS TÉCNICOS</w:t>
      </w:r>
      <w:r w:rsidRPr="007F3D59">
        <w:rPr>
          <w:rFonts w:ascii="Tahoma" w:hAnsi="Tahoma" w:cs="Tahoma"/>
          <w:sz w:val="20"/>
          <w:szCs w:val="20"/>
        </w:rPr>
        <w:t xml:space="preserve"> pela Comissão, a Secretaria Executiva os submeterá ao Conselho Gestor do PROPAR – CGP, que deliberará quanto à sua aprovação e autorização para a instauração de procedimento licitatório.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16.2</w:t>
      </w:r>
      <w:r w:rsidRPr="007F3D59">
        <w:rPr>
          <w:rFonts w:ascii="Tahoma" w:hAnsi="Tahoma" w:cs="Tahoma"/>
          <w:sz w:val="20"/>
          <w:szCs w:val="20"/>
        </w:rPr>
        <w:tab/>
        <w:t xml:space="preserve">A Deliberação do Conselho Gestor do PROPAR – CGP será objeto de ata circunstanciada.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ind w:left="1416"/>
        <w:jc w:val="both"/>
        <w:rPr>
          <w:rFonts w:ascii="Tahoma" w:hAnsi="Tahoma" w:cs="Tahoma"/>
          <w:color w:val="000000"/>
          <w:sz w:val="20"/>
          <w:szCs w:val="20"/>
        </w:rPr>
      </w:pPr>
      <w:proofErr w:type="gramStart"/>
      <w:r w:rsidRPr="007F3D59">
        <w:rPr>
          <w:rFonts w:ascii="Tahoma" w:hAnsi="Tahoma" w:cs="Tahoma"/>
          <w:b/>
          <w:color w:val="000000"/>
          <w:sz w:val="20"/>
          <w:szCs w:val="20"/>
        </w:rPr>
        <w:t>NOTA 3</w:t>
      </w:r>
      <w:r w:rsidR="007F3D59" w:rsidRPr="007F3D59">
        <w:rPr>
          <w:rFonts w:ascii="Tahoma" w:hAnsi="Tahoma" w:cs="Tahoma"/>
          <w:b/>
          <w:color w:val="000000"/>
          <w:sz w:val="20"/>
          <w:szCs w:val="20"/>
        </w:rPr>
        <w:t>5</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Não se tratando de Parceria Público-Privada, mas de concessão de obra pública, concessão ou permissão de serviços públicos ou, ainda, de concessão de uso, os itens 16.1 e 16.2 deverão ser adaptados para, em substituição ao </w:t>
      </w:r>
      <w:r w:rsidRPr="007F3D59">
        <w:rPr>
          <w:rFonts w:ascii="Tahoma" w:hAnsi="Tahoma" w:cs="Tahoma"/>
          <w:sz w:val="20"/>
          <w:szCs w:val="20"/>
        </w:rPr>
        <w:t xml:space="preserve">Conselho Gestor do PROPAR – CGP ser mencionada a </w:t>
      </w:r>
      <w:r w:rsidRPr="007F3D59">
        <w:rPr>
          <w:rFonts w:ascii="Tahoma" w:hAnsi="Tahoma" w:cs="Tahoma"/>
          <w:color w:val="000000"/>
          <w:sz w:val="20"/>
          <w:szCs w:val="20"/>
        </w:rPr>
        <w:t xml:space="preserve">Autoridade Competente ou o Órgão Colegiado responsável pela condução do procedimento.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color w:val="000000"/>
          <w:sz w:val="20"/>
          <w:szCs w:val="20"/>
        </w:rPr>
      </w:pPr>
      <w:r w:rsidRPr="007F3D59">
        <w:rPr>
          <w:rFonts w:ascii="Tahoma" w:hAnsi="Tahoma" w:cs="Tahoma"/>
          <w:b/>
          <w:sz w:val="20"/>
          <w:szCs w:val="20"/>
        </w:rPr>
        <w:t>16.3</w:t>
      </w:r>
      <w:r w:rsidRPr="007F3D59">
        <w:rPr>
          <w:rFonts w:ascii="Tahoma" w:hAnsi="Tahoma" w:cs="Tahoma"/>
          <w:b/>
          <w:sz w:val="20"/>
          <w:szCs w:val="20"/>
        </w:rPr>
        <w:tab/>
      </w:r>
      <w:r w:rsidRPr="007F3D59">
        <w:rPr>
          <w:rFonts w:ascii="Tahoma" w:hAnsi="Tahoma" w:cs="Tahoma"/>
          <w:sz w:val="20"/>
          <w:szCs w:val="20"/>
        </w:rPr>
        <w:t xml:space="preserve">O resultado do procedimento será publicado no Diário Oficial do Rio de Janeiro e divulgado no </w:t>
      </w:r>
      <w:r w:rsidRPr="007F3D59">
        <w:rPr>
          <w:rFonts w:ascii="Tahoma" w:hAnsi="Tahoma" w:cs="Tahoma"/>
          <w:color w:val="000000"/>
          <w:sz w:val="20"/>
          <w:szCs w:val="20"/>
        </w:rPr>
        <w:t>portal de compras do Estado do Rio de Janeiro (</w:t>
      </w:r>
      <w:hyperlink r:id="rId12" w:history="1">
        <w:r w:rsidRPr="007F3D59">
          <w:rPr>
            <w:rStyle w:val="Hyperlink"/>
            <w:rFonts w:ascii="Tahoma" w:hAnsi="Tahoma" w:cs="Tahoma"/>
            <w:sz w:val="20"/>
            <w:szCs w:val="20"/>
          </w:rPr>
          <w:t>www.compras.rj.gov.br</w:t>
        </w:r>
      </w:hyperlink>
      <w:r w:rsidRPr="007F3D59">
        <w:rPr>
          <w:rFonts w:ascii="Tahoma" w:hAnsi="Tahoma" w:cs="Tahoma"/>
          <w:color w:val="000000"/>
          <w:sz w:val="20"/>
          <w:szCs w:val="20"/>
        </w:rPr>
        <w:t xml:space="preserve">) e no sítio na internet do(s) órgão(s) </w:t>
      </w:r>
      <w:proofErr w:type="gramStart"/>
      <w:r w:rsidRPr="007F3D59">
        <w:rPr>
          <w:rFonts w:ascii="Tahoma" w:hAnsi="Tahoma" w:cs="Tahoma"/>
          <w:color w:val="000000"/>
          <w:sz w:val="20"/>
          <w:szCs w:val="20"/>
        </w:rPr>
        <w:t>responsável(</w:t>
      </w:r>
      <w:proofErr w:type="spellStart"/>
      <w:proofErr w:type="gramEnd"/>
      <w:r w:rsidRPr="007F3D59">
        <w:rPr>
          <w:rFonts w:ascii="Tahoma" w:hAnsi="Tahoma" w:cs="Tahoma"/>
          <w:color w:val="000000"/>
          <w:sz w:val="20"/>
          <w:szCs w:val="20"/>
        </w:rPr>
        <w:t>is</w:t>
      </w:r>
      <w:proofErr w:type="spellEnd"/>
      <w:r w:rsidRPr="007F3D59">
        <w:rPr>
          <w:rFonts w:ascii="Tahoma" w:hAnsi="Tahoma" w:cs="Tahoma"/>
          <w:color w:val="000000"/>
          <w:sz w:val="20"/>
          <w:szCs w:val="20"/>
        </w:rPr>
        <w:t xml:space="preserve">) pelo procedimento, na parte relativa às licitações. </w:t>
      </w: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color w:val="000000"/>
          <w:sz w:val="20"/>
          <w:szCs w:val="20"/>
        </w:rPr>
        <w:t>16.4</w:t>
      </w:r>
      <w:r w:rsidRPr="007F3D59">
        <w:rPr>
          <w:rFonts w:ascii="Tahoma" w:hAnsi="Tahoma" w:cs="Tahoma"/>
          <w:color w:val="000000"/>
          <w:sz w:val="20"/>
          <w:szCs w:val="20"/>
        </w:rPr>
        <w:tab/>
      </w:r>
      <w:r w:rsidRPr="007F3D59">
        <w:rPr>
          <w:rFonts w:ascii="Tahoma" w:hAnsi="Tahoma" w:cs="Tahoma"/>
          <w:sz w:val="20"/>
          <w:szCs w:val="20"/>
        </w:rPr>
        <w:t xml:space="preserve">Os </w:t>
      </w:r>
      <w:r w:rsidRPr="007F3D59">
        <w:rPr>
          <w:rFonts w:ascii="Tahoma" w:hAnsi="Tahoma" w:cs="Tahoma"/>
          <w:b/>
          <w:sz w:val="20"/>
          <w:szCs w:val="20"/>
        </w:rPr>
        <w:t>ESTUDOS TÉCNICOS</w:t>
      </w:r>
      <w:r w:rsidRPr="007F3D59">
        <w:rPr>
          <w:rFonts w:ascii="Tahoma" w:hAnsi="Tahoma" w:cs="Tahoma"/>
          <w:sz w:val="20"/>
          <w:szCs w:val="20"/>
        </w:rPr>
        <w:t xml:space="preserve"> somente serão divulgados após a decisão administrativa, nos termos do § 3º do art. 7º da Lei nº 12.527, de 18 de novembro de 2011.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bCs/>
          <w:sz w:val="20"/>
          <w:szCs w:val="20"/>
        </w:rPr>
        <w:t>17. DOS RECURSOS</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bCs/>
          <w:sz w:val="20"/>
          <w:szCs w:val="20"/>
        </w:rPr>
        <w:t>17.1</w:t>
      </w:r>
      <w:proofErr w:type="gramStart"/>
      <w:r w:rsidRPr="007F3D59">
        <w:rPr>
          <w:rFonts w:ascii="Tahoma" w:hAnsi="Tahoma" w:cs="Tahoma"/>
          <w:b/>
          <w:bCs/>
          <w:sz w:val="20"/>
          <w:szCs w:val="20"/>
        </w:rPr>
        <w:t xml:space="preserve">  </w:t>
      </w:r>
      <w:proofErr w:type="gramEnd"/>
      <w:r w:rsidRPr="007F3D59">
        <w:rPr>
          <w:rFonts w:ascii="Tahoma" w:hAnsi="Tahoma" w:cs="Tahoma"/>
          <w:sz w:val="20"/>
          <w:szCs w:val="20"/>
        </w:rPr>
        <w:t xml:space="preserve">Os </w:t>
      </w:r>
      <w:r w:rsidRPr="007F3D59">
        <w:rPr>
          <w:rFonts w:ascii="Tahoma" w:hAnsi="Tahoma" w:cs="Tahoma"/>
          <w:b/>
          <w:sz w:val="20"/>
          <w:szCs w:val="20"/>
        </w:rPr>
        <w:t xml:space="preserve">REQUERENTE(S) </w:t>
      </w:r>
      <w:r w:rsidRPr="007F3D59">
        <w:rPr>
          <w:rFonts w:ascii="Tahoma" w:hAnsi="Tahoma" w:cs="Tahoma"/>
          <w:sz w:val="20"/>
          <w:szCs w:val="20"/>
        </w:rPr>
        <w:t xml:space="preserve">e/ou </w:t>
      </w:r>
      <w:r w:rsidRPr="007F3D59">
        <w:rPr>
          <w:rFonts w:ascii="Tahoma" w:hAnsi="Tahoma" w:cs="Tahoma"/>
          <w:b/>
          <w:sz w:val="20"/>
          <w:szCs w:val="20"/>
        </w:rPr>
        <w:t xml:space="preserve">AUTORIZADO(S) </w:t>
      </w:r>
      <w:r w:rsidRPr="007F3D59">
        <w:rPr>
          <w:rFonts w:ascii="Tahoma" w:hAnsi="Tahoma" w:cs="Tahoma"/>
          <w:sz w:val="20"/>
          <w:szCs w:val="20"/>
        </w:rPr>
        <w:t xml:space="preserve">poderão interpor recurso, por escrito, no prazo de 15 (quinze) dias, contados da publicação do resultado do procedimento a que se refere o item 16.3.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17.2</w:t>
      </w:r>
      <w:r w:rsidRPr="007F3D59">
        <w:rPr>
          <w:rFonts w:ascii="Tahoma" w:hAnsi="Tahoma" w:cs="Tahoma"/>
          <w:sz w:val="20"/>
          <w:szCs w:val="20"/>
        </w:rPr>
        <w:tab/>
        <w:t xml:space="preserve">A Secretaria Executiva dará ciência dos recursos aos demais </w:t>
      </w:r>
      <w:r w:rsidRPr="007F3D59">
        <w:rPr>
          <w:rFonts w:ascii="Tahoma" w:hAnsi="Tahoma" w:cs="Tahoma"/>
          <w:b/>
          <w:sz w:val="20"/>
          <w:szCs w:val="20"/>
        </w:rPr>
        <w:t xml:space="preserve">REQUERENTE(S) </w:t>
      </w:r>
      <w:r w:rsidRPr="007F3D59">
        <w:rPr>
          <w:rFonts w:ascii="Tahoma" w:hAnsi="Tahoma" w:cs="Tahoma"/>
          <w:sz w:val="20"/>
          <w:szCs w:val="20"/>
        </w:rPr>
        <w:t xml:space="preserve">e/ou </w:t>
      </w:r>
      <w:r w:rsidRPr="007F3D59">
        <w:rPr>
          <w:rFonts w:ascii="Tahoma" w:hAnsi="Tahoma" w:cs="Tahoma"/>
          <w:b/>
          <w:sz w:val="20"/>
          <w:szCs w:val="20"/>
        </w:rPr>
        <w:t xml:space="preserve">AUTORIZADO(S), </w:t>
      </w:r>
      <w:r w:rsidRPr="007F3D59">
        <w:rPr>
          <w:rFonts w:ascii="Tahoma" w:hAnsi="Tahoma" w:cs="Tahoma"/>
          <w:sz w:val="20"/>
          <w:szCs w:val="20"/>
        </w:rPr>
        <w:t>que poderá impugná-los no prazo de 15 (quinze) dias, sendo-lhes assegurada vista imediata dos autos.</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bCs/>
          <w:sz w:val="20"/>
          <w:szCs w:val="20"/>
        </w:rPr>
        <w:t>17.3</w:t>
      </w:r>
      <w:proofErr w:type="gramStart"/>
      <w:r w:rsidRPr="007F3D59">
        <w:rPr>
          <w:rFonts w:ascii="Tahoma" w:hAnsi="Tahoma" w:cs="Tahoma"/>
          <w:b/>
          <w:bCs/>
          <w:sz w:val="20"/>
          <w:szCs w:val="20"/>
        </w:rPr>
        <w:t xml:space="preserve">  </w:t>
      </w:r>
      <w:proofErr w:type="gramEnd"/>
      <w:r w:rsidRPr="007F3D59">
        <w:rPr>
          <w:rFonts w:ascii="Tahoma" w:hAnsi="Tahoma" w:cs="Tahoma"/>
          <w:sz w:val="20"/>
          <w:szCs w:val="20"/>
        </w:rPr>
        <w:t>Os recursos serão dirigidos ao Conselho Gestor do PROPAR – CGP que  ratificará ou não a decisão, de forma fundamentada.</w:t>
      </w:r>
    </w:p>
    <w:p w:rsidR="007B77D5" w:rsidRPr="007F3D59" w:rsidRDefault="007B77D5" w:rsidP="007B77D5">
      <w:pPr>
        <w:spacing w:after="0" w:line="240" w:lineRule="auto"/>
        <w:ind w:left="1416"/>
        <w:jc w:val="both"/>
        <w:rPr>
          <w:rFonts w:ascii="Tahoma" w:hAnsi="Tahoma" w:cs="Tahoma"/>
          <w:b/>
          <w:color w:val="000000"/>
          <w:sz w:val="20"/>
          <w:szCs w:val="20"/>
        </w:rPr>
      </w:pPr>
    </w:p>
    <w:p w:rsidR="007B77D5" w:rsidRPr="007F3D59" w:rsidRDefault="007B77D5" w:rsidP="007B77D5">
      <w:pPr>
        <w:spacing w:after="0" w:line="240" w:lineRule="auto"/>
        <w:ind w:left="1416"/>
        <w:jc w:val="both"/>
        <w:rPr>
          <w:rFonts w:ascii="Tahoma" w:hAnsi="Tahoma" w:cs="Tahoma"/>
          <w:color w:val="000000"/>
          <w:sz w:val="20"/>
          <w:szCs w:val="20"/>
        </w:rPr>
      </w:pPr>
      <w:proofErr w:type="gramStart"/>
      <w:r w:rsidRPr="007F3D59">
        <w:rPr>
          <w:rFonts w:ascii="Tahoma" w:hAnsi="Tahoma" w:cs="Tahoma"/>
          <w:b/>
          <w:color w:val="000000"/>
          <w:sz w:val="20"/>
          <w:szCs w:val="20"/>
        </w:rPr>
        <w:t xml:space="preserve">NOTA </w:t>
      </w:r>
      <w:r w:rsidR="007F3D59" w:rsidRPr="007F3D59">
        <w:rPr>
          <w:rFonts w:ascii="Tahoma" w:hAnsi="Tahoma" w:cs="Tahoma"/>
          <w:b/>
          <w:color w:val="000000"/>
          <w:sz w:val="20"/>
          <w:szCs w:val="20"/>
        </w:rPr>
        <w:t>36</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Não se tratando de Parceria Público-Privada, mas de concessão de obra pública, concessão ou permissão de serviços públicos ou, ainda, de concessão de uso, em substituição ao </w:t>
      </w:r>
      <w:r w:rsidRPr="007F3D59">
        <w:rPr>
          <w:rFonts w:ascii="Tahoma" w:hAnsi="Tahoma" w:cs="Tahoma"/>
          <w:sz w:val="20"/>
          <w:szCs w:val="20"/>
        </w:rPr>
        <w:t xml:space="preserve">Conselho Gestor do PROPAR – CGP deve ser mencionada a </w:t>
      </w:r>
      <w:r w:rsidRPr="007F3D59">
        <w:rPr>
          <w:rFonts w:ascii="Tahoma" w:hAnsi="Tahoma" w:cs="Tahoma"/>
          <w:color w:val="000000"/>
          <w:sz w:val="20"/>
          <w:szCs w:val="20"/>
        </w:rPr>
        <w:t xml:space="preserve">Autoridade Competente ou o Órgão Colegiado responsável pela condução do procedimento. </w:t>
      </w:r>
    </w:p>
    <w:p w:rsidR="007B77D5" w:rsidRPr="007F3D59" w:rsidRDefault="007B77D5" w:rsidP="007B77D5">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bCs/>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18.</w:t>
      </w:r>
      <w:r w:rsidRPr="007F3D59">
        <w:rPr>
          <w:rFonts w:ascii="Tahoma" w:hAnsi="Tahoma" w:cs="Tahoma"/>
          <w:b/>
          <w:sz w:val="20"/>
          <w:szCs w:val="20"/>
        </w:rPr>
        <w:tab/>
        <w:t xml:space="preserve">DOS ÔNUS E CUSTOS </w:t>
      </w:r>
      <w:proofErr w:type="gramStart"/>
      <w:r w:rsidRPr="007F3D59">
        <w:rPr>
          <w:rFonts w:ascii="Tahoma" w:hAnsi="Tahoma" w:cs="Tahoma"/>
          <w:b/>
          <w:sz w:val="20"/>
          <w:szCs w:val="20"/>
        </w:rPr>
        <w:t>FINANCEIROS</w:t>
      </w:r>
      <w:proofErr w:type="gramEnd"/>
      <w:r w:rsidRPr="007F3D59">
        <w:rPr>
          <w:rFonts w:ascii="Tahoma" w:hAnsi="Tahoma" w:cs="Tahoma"/>
          <w:b/>
          <w:sz w:val="20"/>
          <w:szCs w:val="20"/>
        </w:rPr>
        <w:t xml:space="preserve"> </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18.1</w:t>
      </w:r>
      <w:r w:rsidRPr="007F3D59">
        <w:rPr>
          <w:rFonts w:ascii="Tahoma" w:hAnsi="Tahoma" w:cs="Tahoma"/>
          <w:b/>
          <w:sz w:val="20"/>
          <w:szCs w:val="20"/>
        </w:rPr>
        <w:tab/>
      </w:r>
      <w:r w:rsidRPr="007F3D59">
        <w:rPr>
          <w:rFonts w:ascii="Tahoma" w:hAnsi="Tahoma" w:cs="Tahoma"/>
          <w:sz w:val="20"/>
          <w:szCs w:val="20"/>
        </w:rPr>
        <w:t xml:space="preserve">Os ônus e custos financeiros arcados para a apresentação do </w:t>
      </w:r>
      <w:r w:rsidRPr="007F3D59">
        <w:rPr>
          <w:rFonts w:ascii="Tahoma" w:hAnsi="Tahoma" w:cs="Tahoma"/>
          <w:b/>
          <w:sz w:val="20"/>
          <w:szCs w:val="20"/>
        </w:rPr>
        <w:t xml:space="preserve">REQUERIMENTO DE AUTORIZAÇÃO </w:t>
      </w:r>
      <w:r w:rsidRPr="007F3D59">
        <w:rPr>
          <w:rFonts w:ascii="Tahoma" w:hAnsi="Tahoma" w:cs="Tahoma"/>
          <w:sz w:val="20"/>
          <w:szCs w:val="20"/>
        </w:rPr>
        <w:t xml:space="preserve">ou para a elaboração de </w:t>
      </w:r>
      <w:r w:rsidRPr="007F3D59">
        <w:rPr>
          <w:rFonts w:ascii="Tahoma" w:hAnsi="Tahoma" w:cs="Tahoma"/>
          <w:b/>
          <w:sz w:val="20"/>
          <w:szCs w:val="20"/>
        </w:rPr>
        <w:t xml:space="preserve">ESTUDOS TÉCNICOS </w:t>
      </w:r>
      <w:r w:rsidRPr="007F3D59">
        <w:rPr>
          <w:rFonts w:ascii="Tahoma" w:hAnsi="Tahoma" w:cs="Tahoma"/>
          <w:sz w:val="20"/>
          <w:szCs w:val="20"/>
        </w:rPr>
        <w:t xml:space="preserve">e quaisquer outros documentos que destes façam parte são de inteira e exclusiva responsabilidade do(s) </w:t>
      </w:r>
      <w:r w:rsidRPr="007F3D59">
        <w:rPr>
          <w:rFonts w:ascii="Tahoma" w:hAnsi="Tahoma" w:cs="Tahoma"/>
          <w:b/>
          <w:sz w:val="20"/>
          <w:szCs w:val="20"/>
        </w:rPr>
        <w:t xml:space="preserve">REQUERENTE(S) </w:t>
      </w:r>
      <w:r w:rsidRPr="007F3D59">
        <w:rPr>
          <w:rFonts w:ascii="Tahoma" w:hAnsi="Tahoma" w:cs="Tahoma"/>
          <w:sz w:val="20"/>
          <w:szCs w:val="20"/>
        </w:rPr>
        <w:t xml:space="preserve">e </w:t>
      </w:r>
      <w:r w:rsidRPr="007F3D59">
        <w:rPr>
          <w:rFonts w:ascii="Tahoma" w:hAnsi="Tahoma" w:cs="Tahoma"/>
          <w:b/>
          <w:sz w:val="20"/>
          <w:szCs w:val="20"/>
        </w:rPr>
        <w:t>AUTORIZADO(S).</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18.2</w:t>
      </w:r>
      <w:r w:rsidRPr="007F3D59">
        <w:rPr>
          <w:rFonts w:ascii="Tahoma" w:hAnsi="Tahoma" w:cs="Tahoma"/>
          <w:sz w:val="20"/>
          <w:szCs w:val="20"/>
        </w:rPr>
        <w:t xml:space="preserve"> O(s) </w:t>
      </w:r>
      <w:r w:rsidRPr="007F3D59">
        <w:rPr>
          <w:rFonts w:ascii="Tahoma" w:hAnsi="Tahoma" w:cs="Tahoma"/>
          <w:b/>
          <w:sz w:val="20"/>
          <w:szCs w:val="20"/>
        </w:rPr>
        <w:t xml:space="preserve">REQUERENTE(S) </w:t>
      </w:r>
      <w:r w:rsidRPr="007F3D59">
        <w:rPr>
          <w:rFonts w:ascii="Tahoma" w:hAnsi="Tahoma" w:cs="Tahoma"/>
          <w:sz w:val="20"/>
          <w:szCs w:val="20"/>
        </w:rPr>
        <w:t xml:space="preserve">e o(s) </w:t>
      </w:r>
      <w:r w:rsidRPr="007F3D59">
        <w:rPr>
          <w:rFonts w:ascii="Tahoma" w:hAnsi="Tahoma" w:cs="Tahoma"/>
          <w:b/>
          <w:sz w:val="20"/>
          <w:szCs w:val="20"/>
        </w:rPr>
        <w:t xml:space="preserve">AUTORIZADO(S) </w:t>
      </w:r>
      <w:r w:rsidRPr="007F3D59">
        <w:rPr>
          <w:rFonts w:ascii="Tahoma" w:hAnsi="Tahoma" w:cs="Tahoma"/>
          <w:sz w:val="20"/>
          <w:szCs w:val="20"/>
        </w:rPr>
        <w:t xml:space="preserve">não terão direito a qualquer indenização, ressarcimento ou reembolso pelo </w:t>
      </w:r>
      <w:r w:rsidRPr="007F3D59">
        <w:rPr>
          <w:rFonts w:ascii="Tahoma" w:hAnsi="Tahoma" w:cs="Tahoma"/>
          <w:b/>
          <w:sz w:val="20"/>
          <w:szCs w:val="20"/>
        </w:rPr>
        <w:t xml:space="preserve">ESTADO DO RIO DE JANEIRO, </w:t>
      </w:r>
      <w:r w:rsidRPr="007F3D59">
        <w:rPr>
          <w:rFonts w:ascii="Tahoma" w:hAnsi="Tahoma" w:cs="Tahoma"/>
          <w:sz w:val="20"/>
          <w:szCs w:val="20"/>
        </w:rPr>
        <w:t xml:space="preserve">decorrente do uso, total ou parcial, dos </w:t>
      </w:r>
      <w:r w:rsidRPr="007F3D59">
        <w:rPr>
          <w:rFonts w:ascii="Tahoma" w:hAnsi="Tahoma" w:cs="Tahoma"/>
          <w:b/>
          <w:sz w:val="20"/>
          <w:szCs w:val="20"/>
        </w:rPr>
        <w:t>ESTUDOS TÉCNICOS</w:t>
      </w:r>
      <w:r w:rsidRPr="007F3D59">
        <w:rPr>
          <w:rFonts w:ascii="Tahoma" w:hAnsi="Tahoma" w:cs="Tahoma"/>
          <w:sz w:val="20"/>
          <w:szCs w:val="20"/>
        </w:rPr>
        <w:t xml:space="preserve"> cedidos, cujo conteúdo poderá ser consolidado ou combinado </w:t>
      </w:r>
      <w:proofErr w:type="gramStart"/>
      <w:r w:rsidRPr="007F3D59">
        <w:rPr>
          <w:rFonts w:ascii="Tahoma" w:hAnsi="Tahoma" w:cs="Tahoma"/>
          <w:sz w:val="20"/>
          <w:szCs w:val="20"/>
        </w:rPr>
        <w:t>com outras informações, dados</w:t>
      </w:r>
      <w:proofErr w:type="gramEnd"/>
      <w:r w:rsidRPr="007F3D59">
        <w:rPr>
          <w:rFonts w:ascii="Tahoma" w:hAnsi="Tahoma" w:cs="Tahoma"/>
          <w:sz w:val="20"/>
          <w:szCs w:val="20"/>
        </w:rPr>
        <w:t xml:space="preserve"> ou projetos disponíveis, sejam estas obtidas perante outros órgãos e entidades da Administração Pública ou por consultores externos eventualmente contratados para este fim.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lastRenderedPageBreak/>
        <w:t>19.</w:t>
      </w:r>
      <w:r w:rsidRPr="007F3D59">
        <w:rPr>
          <w:rFonts w:ascii="Tahoma" w:hAnsi="Tahoma" w:cs="Tahoma"/>
          <w:b/>
          <w:sz w:val="20"/>
          <w:szCs w:val="20"/>
        </w:rPr>
        <w:tab/>
        <w:t>DIREITOS AUTORAIS</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19.1</w:t>
      </w:r>
      <w:r w:rsidRPr="007F3D59">
        <w:rPr>
          <w:rFonts w:ascii="Tahoma" w:hAnsi="Tahoma" w:cs="Tahoma"/>
          <w:b/>
          <w:sz w:val="20"/>
          <w:szCs w:val="20"/>
        </w:rPr>
        <w:tab/>
      </w:r>
      <w:r w:rsidRPr="007F3D59">
        <w:rPr>
          <w:rFonts w:ascii="Tahoma" w:hAnsi="Tahoma" w:cs="Tahoma"/>
          <w:sz w:val="20"/>
          <w:szCs w:val="20"/>
        </w:rPr>
        <w:t>Caso selecionados, total ou parcialmente, os</w:t>
      </w:r>
      <w:r w:rsidRPr="007F3D59">
        <w:rPr>
          <w:rFonts w:ascii="Tahoma" w:hAnsi="Tahoma" w:cs="Tahoma"/>
          <w:b/>
          <w:sz w:val="20"/>
          <w:szCs w:val="20"/>
        </w:rPr>
        <w:t xml:space="preserve"> ESTUDOS TÉCNICOS </w:t>
      </w:r>
      <w:r w:rsidRPr="007F3D59">
        <w:rPr>
          <w:rFonts w:ascii="Tahoma" w:hAnsi="Tahoma" w:cs="Tahoma"/>
          <w:sz w:val="20"/>
          <w:szCs w:val="20"/>
        </w:rPr>
        <w:t>para a consolidação</w:t>
      </w:r>
      <w:r w:rsidRPr="007F3D59">
        <w:rPr>
          <w:rFonts w:ascii="Tahoma" w:hAnsi="Tahoma" w:cs="Tahoma"/>
          <w:b/>
          <w:sz w:val="20"/>
          <w:szCs w:val="20"/>
        </w:rPr>
        <w:t xml:space="preserve"> </w:t>
      </w:r>
      <w:r w:rsidRPr="007F3D59">
        <w:rPr>
          <w:rFonts w:ascii="Tahoma" w:hAnsi="Tahoma" w:cs="Tahoma"/>
          <w:sz w:val="20"/>
          <w:szCs w:val="20"/>
        </w:rPr>
        <w:t>do</w:t>
      </w:r>
      <w:r w:rsidRPr="007F3D59">
        <w:rPr>
          <w:rFonts w:ascii="Tahoma" w:hAnsi="Tahoma" w:cs="Tahoma"/>
          <w:b/>
          <w:sz w:val="20"/>
          <w:szCs w:val="20"/>
        </w:rPr>
        <w:t xml:space="preserve"> PROJETO, </w:t>
      </w:r>
      <w:r w:rsidRPr="007F3D59">
        <w:rPr>
          <w:rFonts w:ascii="Tahoma" w:hAnsi="Tahoma" w:cs="Tahoma"/>
          <w:sz w:val="20"/>
          <w:szCs w:val="20"/>
        </w:rPr>
        <w:t>os respectivos</w:t>
      </w:r>
      <w:r w:rsidRPr="007F3D59">
        <w:rPr>
          <w:rFonts w:ascii="Tahoma" w:hAnsi="Tahoma" w:cs="Tahoma"/>
          <w:b/>
          <w:sz w:val="20"/>
          <w:szCs w:val="20"/>
        </w:rPr>
        <w:t xml:space="preserve"> </w:t>
      </w:r>
      <w:r w:rsidRPr="007F3D59">
        <w:rPr>
          <w:rFonts w:ascii="Tahoma" w:hAnsi="Tahoma" w:cs="Tahoma"/>
          <w:sz w:val="20"/>
          <w:szCs w:val="20"/>
        </w:rPr>
        <w:t xml:space="preserve">direitos autorais sobre as informações técnicas, estudos de viabilidade, levantamentos, investigações, dados, projetos, métodos, pareceres e quaisquer outros documentos que daqueles façam parte são cedidos, de forma irrevogável, irretratável e incondicional para o </w:t>
      </w:r>
      <w:r w:rsidRPr="007F3D59">
        <w:rPr>
          <w:rFonts w:ascii="Tahoma" w:hAnsi="Tahoma" w:cs="Tahoma"/>
          <w:b/>
          <w:sz w:val="20"/>
          <w:szCs w:val="20"/>
        </w:rPr>
        <w:t>ESTADO DO RIO DE JANEIRO</w:t>
      </w:r>
      <w:r w:rsidRPr="007F3D59">
        <w:rPr>
          <w:rFonts w:ascii="Tahoma" w:hAnsi="Tahoma" w:cs="Tahoma"/>
          <w:sz w:val="20"/>
          <w:szCs w:val="20"/>
        </w:rPr>
        <w:t>.</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19.2</w:t>
      </w:r>
      <w:r w:rsidRPr="007F3D59">
        <w:rPr>
          <w:rFonts w:ascii="Tahoma" w:hAnsi="Tahoma" w:cs="Tahoma"/>
          <w:b/>
          <w:sz w:val="20"/>
          <w:szCs w:val="20"/>
        </w:rPr>
        <w:tab/>
      </w:r>
      <w:r w:rsidRPr="007F3D59">
        <w:rPr>
          <w:rFonts w:ascii="Tahoma" w:hAnsi="Tahoma" w:cs="Tahoma"/>
          <w:sz w:val="20"/>
          <w:szCs w:val="20"/>
        </w:rPr>
        <w:t xml:space="preserve">Os </w:t>
      </w:r>
      <w:r w:rsidRPr="007F3D59">
        <w:rPr>
          <w:rFonts w:ascii="Tahoma" w:hAnsi="Tahoma" w:cs="Tahoma"/>
          <w:b/>
          <w:sz w:val="20"/>
          <w:szCs w:val="20"/>
        </w:rPr>
        <w:t>ESTUDOS TÉCNICOS</w:t>
      </w:r>
      <w:r w:rsidRPr="007F3D59">
        <w:rPr>
          <w:rFonts w:ascii="Tahoma" w:hAnsi="Tahoma" w:cs="Tahoma"/>
          <w:sz w:val="20"/>
          <w:szCs w:val="20"/>
        </w:rPr>
        <w:t xml:space="preserve"> e todos os documentos que destes façam parte podem ser utilizados pelo </w:t>
      </w:r>
      <w:r w:rsidRPr="007F3D59">
        <w:rPr>
          <w:rFonts w:ascii="Tahoma" w:hAnsi="Tahoma" w:cs="Tahoma"/>
          <w:b/>
          <w:sz w:val="20"/>
          <w:szCs w:val="20"/>
        </w:rPr>
        <w:t xml:space="preserve">ESTADO DO RIO DE JANEIRO </w:t>
      </w:r>
      <w:r w:rsidRPr="007F3D59">
        <w:rPr>
          <w:rFonts w:ascii="Tahoma" w:hAnsi="Tahoma" w:cs="Tahoma"/>
          <w:sz w:val="20"/>
          <w:szCs w:val="20"/>
        </w:rPr>
        <w:t>incondicionalmente, total ou parcialmente, de acordo com a</w:t>
      </w:r>
      <w:r w:rsidR="00B4773E" w:rsidRPr="007F3D59">
        <w:rPr>
          <w:rFonts w:ascii="Tahoma" w:hAnsi="Tahoma" w:cs="Tahoma"/>
          <w:sz w:val="20"/>
          <w:szCs w:val="20"/>
        </w:rPr>
        <w:t xml:space="preserve"> sua</w:t>
      </w:r>
      <w:r w:rsidRPr="007F3D59">
        <w:rPr>
          <w:rFonts w:ascii="Tahoma" w:hAnsi="Tahoma" w:cs="Tahoma"/>
          <w:sz w:val="20"/>
          <w:szCs w:val="20"/>
        </w:rPr>
        <w:t xml:space="preserve"> oportunidade e conveniência.</w:t>
      </w:r>
    </w:p>
    <w:p w:rsidR="00453549" w:rsidRPr="007F3D59" w:rsidRDefault="00453549" w:rsidP="00453549">
      <w:pPr>
        <w:spacing w:after="0" w:line="240" w:lineRule="auto"/>
        <w:jc w:val="both"/>
        <w:rPr>
          <w:rFonts w:ascii="Tahoma" w:hAnsi="Tahoma" w:cs="Tahoma"/>
          <w:sz w:val="20"/>
          <w:szCs w:val="20"/>
        </w:rPr>
      </w:pPr>
    </w:p>
    <w:p w:rsidR="00D85815" w:rsidRPr="007F3D59" w:rsidRDefault="00D85815" w:rsidP="00D85815">
      <w:pPr>
        <w:jc w:val="both"/>
        <w:rPr>
          <w:rFonts w:ascii="Tahoma" w:hAnsi="Tahoma" w:cs="Tahoma"/>
          <w:b/>
          <w:sz w:val="20"/>
          <w:szCs w:val="20"/>
        </w:rPr>
      </w:pPr>
      <w:r w:rsidRPr="007F3D59">
        <w:rPr>
          <w:rFonts w:ascii="Tahoma" w:hAnsi="Tahoma" w:cs="Tahoma"/>
          <w:b/>
          <w:sz w:val="20"/>
          <w:szCs w:val="20"/>
        </w:rPr>
        <w:t>20.</w:t>
      </w:r>
      <w:r w:rsidRPr="007F3D59">
        <w:rPr>
          <w:rFonts w:ascii="Tahoma" w:hAnsi="Tahoma" w:cs="Tahoma"/>
          <w:b/>
          <w:sz w:val="20"/>
          <w:szCs w:val="20"/>
        </w:rPr>
        <w:tab/>
        <w:t xml:space="preserve">DA POSSIBILIDADE DE PARTICIPAÇÃO EM PROCEDIMENTOS LICITATÓRIOS </w:t>
      </w:r>
      <w:proofErr w:type="gramStart"/>
      <w:r w:rsidRPr="007F3D59">
        <w:rPr>
          <w:rFonts w:ascii="Tahoma" w:hAnsi="Tahoma" w:cs="Tahoma"/>
          <w:b/>
          <w:sz w:val="20"/>
          <w:szCs w:val="20"/>
        </w:rPr>
        <w:t>FUTUROS</w:t>
      </w:r>
      <w:proofErr w:type="gramEnd"/>
    </w:p>
    <w:p w:rsidR="00D85815" w:rsidRPr="007F3D59" w:rsidRDefault="00D85815" w:rsidP="00D85815">
      <w:pPr>
        <w:jc w:val="both"/>
        <w:rPr>
          <w:rFonts w:ascii="Tahoma" w:hAnsi="Tahoma" w:cs="Tahoma"/>
          <w:sz w:val="20"/>
          <w:szCs w:val="20"/>
        </w:rPr>
      </w:pPr>
      <w:r w:rsidRPr="007F3D59">
        <w:rPr>
          <w:rFonts w:ascii="Tahoma" w:hAnsi="Tahoma" w:cs="Tahoma"/>
          <w:b/>
          <w:sz w:val="20"/>
          <w:szCs w:val="20"/>
        </w:rPr>
        <w:t>20.1</w:t>
      </w:r>
      <w:r w:rsidRPr="007F3D59">
        <w:rPr>
          <w:rFonts w:ascii="Tahoma" w:hAnsi="Tahoma" w:cs="Tahoma"/>
          <w:sz w:val="20"/>
          <w:szCs w:val="20"/>
        </w:rPr>
        <w:tab/>
        <w:t xml:space="preserve">Os autores ou responsáveis economicamente pelos </w:t>
      </w:r>
      <w:r w:rsidRPr="00D34794">
        <w:rPr>
          <w:rFonts w:ascii="Tahoma" w:hAnsi="Tahoma" w:cs="Tahoma"/>
          <w:b/>
          <w:sz w:val="20"/>
          <w:szCs w:val="20"/>
        </w:rPr>
        <w:t>ESTUDOS TÉCNICOS</w:t>
      </w:r>
      <w:r w:rsidRPr="007F3D59">
        <w:rPr>
          <w:rFonts w:ascii="Tahoma" w:hAnsi="Tahoma" w:cs="Tahoma"/>
          <w:sz w:val="20"/>
          <w:szCs w:val="20"/>
        </w:rPr>
        <w:t xml:space="preserve"> apresentados poderão participar direta ou indiretamente da licitação ou da execução de obras ou serviços relacionados ao </w:t>
      </w:r>
      <w:r w:rsidRPr="00D34794">
        <w:rPr>
          <w:rFonts w:ascii="Tahoma" w:hAnsi="Tahoma" w:cs="Tahoma"/>
          <w:b/>
          <w:sz w:val="20"/>
          <w:szCs w:val="20"/>
        </w:rPr>
        <w:t>PROJETO</w:t>
      </w:r>
      <w:r w:rsidRPr="007F3D59">
        <w:rPr>
          <w:rFonts w:ascii="Tahoma" w:hAnsi="Tahoma" w:cs="Tahoma"/>
          <w:sz w:val="20"/>
          <w:szCs w:val="20"/>
        </w:rPr>
        <w:t xml:space="preserve">. </w:t>
      </w:r>
    </w:p>
    <w:p w:rsidR="00D85815" w:rsidRPr="007F3D59" w:rsidRDefault="00D85815" w:rsidP="00D85815">
      <w:pPr>
        <w:jc w:val="both"/>
        <w:rPr>
          <w:rFonts w:ascii="Tahoma" w:hAnsi="Tahoma" w:cs="Tahoma"/>
          <w:sz w:val="20"/>
          <w:szCs w:val="20"/>
        </w:rPr>
      </w:pPr>
      <w:r w:rsidRPr="007F3D59">
        <w:rPr>
          <w:rFonts w:ascii="Tahoma" w:hAnsi="Tahoma" w:cs="Tahoma"/>
          <w:b/>
          <w:sz w:val="20"/>
          <w:szCs w:val="20"/>
        </w:rPr>
        <w:t>20.1.1</w:t>
      </w:r>
      <w:r w:rsidRPr="007F3D59">
        <w:rPr>
          <w:rFonts w:ascii="Tahoma" w:hAnsi="Tahoma" w:cs="Tahoma"/>
          <w:sz w:val="20"/>
          <w:szCs w:val="20"/>
        </w:rPr>
        <w:tab/>
        <w:t xml:space="preserve"> Considera-se economicamente responsável a pessoa que tenha contribuído financeiramente, por qualquer meio e montante, para custeio da elaboração de </w:t>
      </w:r>
      <w:r w:rsidRPr="00D34794">
        <w:rPr>
          <w:rFonts w:ascii="Tahoma" w:hAnsi="Tahoma" w:cs="Tahoma"/>
          <w:b/>
          <w:sz w:val="20"/>
          <w:szCs w:val="20"/>
        </w:rPr>
        <w:t>ESTUDOS TÉCNICOS</w:t>
      </w:r>
      <w:r w:rsidRPr="007F3D59">
        <w:rPr>
          <w:rFonts w:ascii="Tahoma" w:hAnsi="Tahoma" w:cs="Tahoma"/>
          <w:sz w:val="20"/>
          <w:szCs w:val="20"/>
        </w:rPr>
        <w:t xml:space="preserve"> a serem utilizados em licitação para contratação do </w:t>
      </w:r>
      <w:r w:rsidRPr="00D34794">
        <w:rPr>
          <w:rFonts w:ascii="Tahoma" w:hAnsi="Tahoma" w:cs="Tahoma"/>
          <w:b/>
          <w:sz w:val="20"/>
          <w:szCs w:val="20"/>
        </w:rPr>
        <w:t>PROJETO.</w:t>
      </w:r>
      <w:r w:rsidRPr="007F3D59">
        <w:rPr>
          <w:rFonts w:ascii="Tahoma" w:hAnsi="Tahoma" w:cs="Tahoma"/>
          <w:sz w:val="20"/>
          <w:szCs w:val="20"/>
        </w:rPr>
        <w:t xml:space="preserve"> </w:t>
      </w:r>
    </w:p>
    <w:p w:rsidR="00D85815" w:rsidRPr="007F3D59" w:rsidRDefault="00D85815" w:rsidP="00D85815">
      <w:pPr>
        <w:jc w:val="both"/>
        <w:rPr>
          <w:rFonts w:ascii="Tahoma" w:hAnsi="Tahoma" w:cs="Tahoma"/>
          <w:sz w:val="20"/>
          <w:szCs w:val="20"/>
        </w:rPr>
      </w:pPr>
      <w:r w:rsidRPr="007F3D59">
        <w:rPr>
          <w:rFonts w:ascii="Tahoma" w:hAnsi="Tahoma" w:cs="Tahoma"/>
          <w:b/>
          <w:sz w:val="20"/>
          <w:szCs w:val="20"/>
        </w:rPr>
        <w:t>20.1.2</w:t>
      </w:r>
      <w:r w:rsidRPr="007F3D59">
        <w:rPr>
          <w:rFonts w:ascii="Tahoma" w:hAnsi="Tahoma" w:cs="Tahoma"/>
          <w:sz w:val="20"/>
          <w:szCs w:val="20"/>
        </w:rPr>
        <w:t xml:space="preserve"> Equiparam-se aos autores do projeto as empresas integrantes do mesmo grupo econômico do(s) </w:t>
      </w:r>
      <w:r w:rsidRPr="00D34794">
        <w:rPr>
          <w:rFonts w:ascii="Tahoma" w:hAnsi="Tahoma" w:cs="Tahoma"/>
          <w:b/>
          <w:sz w:val="20"/>
          <w:szCs w:val="20"/>
        </w:rPr>
        <w:t>AUTORIZADO(S).</w:t>
      </w:r>
    </w:p>
    <w:p w:rsidR="00D85815" w:rsidRPr="007F3D59" w:rsidRDefault="00D85815" w:rsidP="00D85815">
      <w:pPr>
        <w:ind w:left="1416"/>
        <w:jc w:val="both"/>
        <w:rPr>
          <w:rFonts w:ascii="Tahoma" w:hAnsi="Tahoma" w:cs="Tahoma"/>
          <w:sz w:val="20"/>
          <w:szCs w:val="20"/>
        </w:rPr>
      </w:pPr>
      <w:proofErr w:type="gramStart"/>
      <w:r w:rsidRPr="007F3D59">
        <w:rPr>
          <w:rFonts w:ascii="Tahoma" w:hAnsi="Tahoma" w:cs="Tahoma"/>
          <w:b/>
          <w:color w:val="000000"/>
          <w:sz w:val="20"/>
          <w:szCs w:val="20"/>
        </w:rPr>
        <w:t>NOTA 3</w:t>
      </w:r>
      <w:r w:rsidR="007F3D59" w:rsidRPr="007F3D59">
        <w:rPr>
          <w:rFonts w:ascii="Tahoma" w:hAnsi="Tahoma" w:cs="Tahoma"/>
          <w:b/>
          <w:color w:val="000000"/>
          <w:sz w:val="20"/>
          <w:szCs w:val="20"/>
        </w:rPr>
        <w:t>7</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De acordo com o art. 26, do </w:t>
      </w:r>
      <w:r w:rsidRPr="007F3D59">
        <w:rPr>
          <w:rFonts w:ascii="Tahoma" w:hAnsi="Tahoma" w:cs="Tahoma"/>
          <w:sz w:val="20"/>
          <w:szCs w:val="20"/>
        </w:rPr>
        <w:t>Decreto nº 45.294/15, poderá ser adotada disposição vedando a participação do autor dos ESTUDOS TÉCNIC</w:t>
      </w:r>
      <w:r w:rsidR="007908ED">
        <w:rPr>
          <w:rFonts w:ascii="Tahoma" w:hAnsi="Tahoma" w:cs="Tahoma"/>
          <w:sz w:val="20"/>
          <w:szCs w:val="20"/>
        </w:rPr>
        <w:t>O</w:t>
      </w:r>
      <w:r w:rsidRPr="007F3D59">
        <w:rPr>
          <w:rFonts w:ascii="Tahoma" w:hAnsi="Tahoma" w:cs="Tahoma"/>
          <w:sz w:val="20"/>
          <w:szCs w:val="20"/>
        </w:rPr>
        <w:t xml:space="preserve">S na licitação para a contratação do PROJETO. Neste caso, desde que tenha sido apresentada justificativa no processo administrativo, que demonstre a excepcionalidade da medida, poderá ser adotada a seguinte redação: </w:t>
      </w:r>
    </w:p>
    <w:p w:rsidR="00D85815" w:rsidRPr="007F3D59" w:rsidRDefault="00D85815" w:rsidP="00D85815">
      <w:pPr>
        <w:ind w:left="1416"/>
        <w:jc w:val="both"/>
        <w:rPr>
          <w:rFonts w:ascii="Tahoma" w:hAnsi="Tahoma" w:cs="Tahoma"/>
          <w:b/>
          <w:sz w:val="20"/>
          <w:szCs w:val="20"/>
        </w:rPr>
      </w:pPr>
      <w:r w:rsidRPr="007F3D59">
        <w:rPr>
          <w:rFonts w:ascii="Tahoma" w:hAnsi="Tahoma" w:cs="Tahoma"/>
          <w:b/>
          <w:sz w:val="20"/>
          <w:szCs w:val="20"/>
        </w:rPr>
        <w:t>20.</w:t>
      </w:r>
      <w:r w:rsidRPr="007F3D59">
        <w:rPr>
          <w:rFonts w:ascii="Tahoma" w:hAnsi="Tahoma" w:cs="Tahoma"/>
          <w:b/>
          <w:sz w:val="20"/>
          <w:szCs w:val="20"/>
        </w:rPr>
        <w:tab/>
        <w:t xml:space="preserve">DA IMPOSSIBILIDADE DE PARTICIPAÇÃO EM PROCEDIMENTOS LICITATÓRIOS </w:t>
      </w:r>
      <w:proofErr w:type="gramStart"/>
      <w:r w:rsidRPr="007F3D59">
        <w:rPr>
          <w:rFonts w:ascii="Tahoma" w:hAnsi="Tahoma" w:cs="Tahoma"/>
          <w:b/>
          <w:sz w:val="20"/>
          <w:szCs w:val="20"/>
        </w:rPr>
        <w:t>FUTUROS</w:t>
      </w:r>
      <w:proofErr w:type="gramEnd"/>
    </w:p>
    <w:p w:rsidR="00D85815" w:rsidRPr="007F3D59" w:rsidRDefault="00D85815" w:rsidP="00D85815">
      <w:pPr>
        <w:ind w:left="1416"/>
        <w:jc w:val="both"/>
        <w:rPr>
          <w:rFonts w:ascii="Tahoma" w:hAnsi="Tahoma" w:cs="Tahoma"/>
          <w:sz w:val="20"/>
          <w:szCs w:val="20"/>
        </w:rPr>
      </w:pPr>
      <w:r w:rsidRPr="007F3D59">
        <w:rPr>
          <w:rFonts w:ascii="Tahoma" w:hAnsi="Tahoma" w:cs="Tahoma"/>
          <w:b/>
          <w:sz w:val="20"/>
          <w:szCs w:val="20"/>
        </w:rPr>
        <w:t>20.1</w:t>
      </w:r>
      <w:r w:rsidRPr="007F3D59">
        <w:rPr>
          <w:rFonts w:ascii="Tahoma" w:hAnsi="Tahoma" w:cs="Tahoma"/>
          <w:sz w:val="20"/>
          <w:szCs w:val="20"/>
        </w:rPr>
        <w:tab/>
        <w:t xml:space="preserve">Os autores ou responsáveis economicamente pelos ESTUDOS TÉCNICOS apresentados não poderão participar direta ou indiretamente da licitação ou da execução de obras ou serviços relacionados ao PROJETO. </w:t>
      </w:r>
    </w:p>
    <w:p w:rsidR="00D85815" w:rsidRPr="007F3D59" w:rsidRDefault="00D85815" w:rsidP="00D85815">
      <w:pPr>
        <w:ind w:left="1416"/>
        <w:jc w:val="both"/>
        <w:rPr>
          <w:rFonts w:ascii="Tahoma" w:hAnsi="Tahoma" w:cs="Tahoma"/>
          <w:sz w:val="20"/>
          <w:szCs w:val="20"/>
        </w:rPr>
      </w:pPr>
      <w:r w:rsidRPr="007F3D59">
        <w:rPr>
          <w:rFonts w:ascii="Tahoma" w:hAnsi="Tahoma" w:cs="Tahoma"/>
          <w:b/>
          <w:sz w:val="20"/>
          <w:szCs w:val="20"/>
        </w:rPr>
        <w:t>20.1.1</w:t>
      </w:r>
      <w:r w:rsidRPr="007F3D59">
        <w:rPr>
          <w:rFonts w:ascii="Tahoma" w:hAnsi="Tahoma" w:cs="Tahoma"/>
          <w:sz w:val="20"/>
          <w:szCs w:val="20"/>
        </w:rPr>
        <w:t xml:space="preserve"> Considera-se economicamente responsável a pessoa que tenha contribuído financeiramente, por qualquer meio e montante, para custeio da elaboração de ESTUDOS TÉCNICOS a serem utilizados em licitação para contratação do PROJETO. </w:t>
      </w:r>
    </w:p>
    <w:p w:rsidR="00D85815" w:rsidRPr="007F3D59" w:rsidRDefault="00D85815" w:rsidP="00D85815">
      <w:pPr>
        <w:ind w:left="1416"/>
        <w:jc w:val="both"/>
        <w:rPr>
          <w:rFonts w:ascii="Tahoma" w:hAnsi="Tahoma" w:cs="Tahoma"/>
          <w:sz w:val="20"/>
          <w:szCs w:val="20"/>
        </w:rPr>
      </w:pPr>
      <w:r w:rsidRPr="007F3D59">
        <w:rPr>
          <w:rFonts w:ascii="Tahoma" w:hAnsi="Tahoma" w:cs="Tahoma"/>
          <w:b/>
          <w:sz w:val="20"/>
          <w:szCs w:val="20"/>
        </w:rPr>
        <w:t>20.1.2</w:t>
      </w:r>
      <w:r w:rsidRPr="007F3D59">
        <w:rPr>
          <w:rFonts w:ascii="Tahoma" w:hAnsi="Tahoma" w:cs="Tahoma"/>
          <w:sz w:val="20"/>
          <w:szCs w:val="20"/>
        </w:rPr>
        <w:t xml:space="preserve"> Equiparam-se aos autores do projeto as empresas integrantes do mesmo grupo econômico do(s) AUTORIZADO(S).</w:t>
      </w:r>
    </w:p>
    <w:p w:rsidR="00D85815" w:rsidRPr="007F3D59" w:rsidRDefault="00D85815" w:rsidP="00D85815">
      <w:pPr>
        <w:ind w:left="1416"/>
        <w:jc w:val="both"/>
        <w:rPr>
          <w:rFonts w:ascii="Tahoma" w:hAnsi="Tahoma" w:cs="Tahoma"/>
          <w:sz w:val="20"/>
          <w:szCs w:val="20"/>
        </w:rPr>
      </w:pPr>
      <w:r w:rsidRPr="007F3D59">
        <w:rPr>
          <w:rFonts w:ascii="Tahoma" w:hAnsi="Tahoma" w:cs="Tahoma"/>
          <w:b/>
          <w:sz w:val="20"/>
          <w:szCs w:val="20"/>
        </w:rPr>
        <w:t xml:space="preserve">20.1.3 </w:t>
      </w:r>
      <w:r w:rsidRPr="007F3D59">
        <w:rPr>
          <w:rFonts w:ascii="Tahoma" w:hAnsi="Tahoma" w:cs="Tahoma"/>
          <w:sz w:val="20"/>
          <w:szCs w:val="20"/>
        </w:rPr>
        <w:t xml:space="preserve">A vedação contida no item 20.1 não se estende aos </w:t>
      </w:r>
      <w:r w:rsidRPr="007F3D59">
        <w:rPr>
          <w:rFonts w:ascii="Tahoma" w:hAnsi="Tahoma" w:cs="Tahoma"/>
          <w:bCs/>
          <w:sz w:val="20"/>
          <w:szCs w:val="20"/>
        </w:rPr>
        <w:t xml:space="preserve">acionistas dos </w:t>
      </w:r>
      <w:r w:rsidRPr="007F3D59">
        <w:rPr>
          <w:rFonts w:ascii="Tahoma" w:hAnsi="Tahoma" w:cs="Tahoma"/>
          <w:sz w:val="20"/>
          <w:szCs w:val="20"/>
        </w:rPr>
        <w:t>autores ou responsáveis economicamente pelos ESTUDOS TÉCNICOS.</w:t>
      </w:r>
    </w:p>
    <w:p w:rsidR="00D85815" w:rsidRPr="007F3D59" w:rsidRDefault="00D85815" w:rsidP="00D85815">
      <w:pPr>
        <w:spacing w:after="0" w:line="240" w:lineRule="auto"/>
        <w:jc w:val="both"/>
        <w:rPr>
          <w:rFonts w:ascii="Tahoma" w:hAnsi="Tahoma" w:cs="Tahoma"/>
          <w:sz w:val="20"/>
          <w:szCs w:val="20"/>
        </w:rPr>
      </w:pPr>
    </w:p>
    <w:p w:rsidR="00453549" w:rsidRPr="007F3D59" w:rsidRDefault="00453549" w:rsidP="00D85815">
      <w:pPr>
        <w:spacing w:after="0" w:line="240" w:lineRule="auto"/>
        <w:jc w:val="both"/>
        <w:rPr>
          <w:rFonts w:ascii="Tahoma" w:hAnsi="Tahoma" w:cs="Tahoma"/>
          <w:b/>
          <w:sz w:val="20"/>
          <w:szCs w:val="20"/>
        </w:rPr>
      </w:pPr>
      <w:r w:rsidRPr="007F3D59">
        <w:rPr>
          <w:rFonts w:ascii="Tahoma" w:hAnsi="Tahoma" w:cs="Tahoma"/>
          <w:b/>
          <w:sz w:val="20"/>
          <w:szCs w:val="20"/>
        </w:rPr>
        <w:t>21.</w:t>
      </w:r>
      <w:r w:rsidRPr="007F3D59">
        <w:rPr>
          <w:rFonts w:ascii="Tahoma" w:hAnsi="Tahoma" w:cs="Tahoma"/>
          <w:b/>
          <w:sz w:val="20"/>
          <w:szCs w:val="20"/>
        </w:rPr>
        <w:tab/>
        <w:t xml:space="preserve">DA VEDAÇÃO DE </w:t>
      </w:r>
      <w:proofErr w:type="gramStart"/>
      <w:r w:rsidRPr="007F3D59">
        <w:rPr>
          <w:rFonts w:ascii="Tahoma" w:hAnsi="Tahoma" w:cs="Tahoma"/>
          <w:b/>
          <w:sz w:val="20"/>
          <w:szCs w:val="20"/>
        </w:rPr>
        <w:t>PRIVILÉGIOS</w:t>
      </w:r>
      <w:proofErr w:type="gramEnd"/>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21.1</w:t>
      </w:r>
      <w:r w:rsidRPr="007F3D59">
        <w:rPr>
          <w:rFonts w:ascii="Tahoma" w:hAnsi="Tahoma" w:cs="Tahoma"/>
          <w:b/>
          <w:sz w:val="20"/>
          <w:szCs w:val="20"/>
        </w:rPr>
        <w:tab/>
      </w:r>
      <w:r w:rsidRPr="007F3D59">
        <w:rPr>
          <w:rFonts w:ascii="Tahoma" w:hAnsi="Tahoma" w:cs="Tahoma"/>
          <w:sz w:val="20"/>
          <w:szCs w:val="20"/>
        </w:rPr>
        <w:t xml:space="preserve">O(s) </w:t>
      </w:r>
      <w:r w:rsidRPr="007F3D59">
        <w:rPr>
          <w:rFonts w:ascii="Tahoma" w:hAnsi="Tahoma" w:cs="Tahoma"/>
          <w:b/>
          <w:sz w:val="20"/>
          <w:szCs w:val="20"/>
        </w:rPr>
        <w:t xml:space="preserve">REQUERENTE(S) </w:t>
      </w:r>
      <w:r w:rsidRPr="007F3D59">
        <w:rPr>
          <w:rFonts w:ascii="Tahoma" w:hAnsi="Tahoma" w:cs="Tahoma"/>
          <w:sz w:val="20"/>
          <w:szCs w:val="20"/>
        </w:rPr>
        <w:t xml:space="preserve">e o(s) </w:t>
      </w:r>
      <w:r w:rsidRPr="007F3D59">
        <w:rPr>
          <w:rFonts w:ascii="Tahoma" w:hAnsi="Tahoma" w:cs="Tahoma"/>
          <w:b/>
          <w:sz w:val="20"/>
          <w:szCs w:val="20"/>
        </w:rPr>
        <w:t>AUTORIZADO(S</w:t>
      </w:r>
      <w:proofErr w:type="gramStart"/>
      <w:r w:rsidRPr="007F3D59">
        <w:rPr>
          <w:rFonts w:ascii="Tahoma" w:hAnsi="Tahoma" w:cs="Tahoma"/>
          <w:b/>
          <w:sz w:val="20"/>
          <w:szCs w:val="20"/>
        </w:rPr>
        <w:t>)</w:t>
      </w:r>
      <w:r w:rsidRPr="007F3D59">
        <w:rPr>
          <w:rFonts w:ascii="Tahoma" w:hAnsi="Tahoma" w:cs="Tahoma"/>
          <w:sz w:val="20"/>
          <w:szCs w:val="20"/>
        </w:rPr>
        <w:t>O</w:t>
      </w:r>
      <w:proofErr w:type="gramEnd"/>
      <w:r w:rsidRPr="007F3D59">
        <w:rPr>
          <w:rFonts w:ascii="Tahoma" w:hAnsi="Tahoma" w:cs="Tahoma"/>
          <w:sz w:val="20"/>
          <w:szCs w:val="20"/>
        </w:rPr>
        <w:t>(s) não gozará(</w:t>
      </w:r>
      <w:proofErr w:type="spellStart"/>
      <w:r w:rsidRPr="007F3D59">
        <w:rPr>
          <w:rFonts w:ascii="Tahoma" w:hAnsi="Tahoma" w:cs="Tahoma"/>
          <w:sz w:val="20"/>
          <w:szCs w:val="20"/>
        </w:rPr>
        <w:t>ão</w:t>
      </w:r>
      <w:proofErr w:type="spellEnd"/>
      <w:r w:rsidRPr="007F3D59">
        <w:rPr>
          <w:rFonts w:ascii="Tahoma" w:hAnsi="Tahoma" w:cs="Tahoma"/>
          <w:sz w:val="20"/>
          <w:szCs w:val="20"/>
        </w:rPr>
        <w:t xml:space="preserve">) de qualquer espécie de favorecimento, vantagem ou privilégio em procedimentos licitatórios relativos à realização do </w:t>
      </w:r>
      <w:r w:rsidRPr="007F3D59">
        <w:rPr>
          <w:rFonts w:ascii="Tahoma" w:hAnsi="Tahoma" w:cs="Tahoma"/>
          <w:b/>
          <w:sz w:val="20"/>
          <w:szCs w:val="20"/>
        </w:rPr>
        <w:t>PROJETO</w:t>
      </w:r>
      <w:r w:rsidRPr="007F3D59">
        <w:rPr>
          <w:rFonts w:ascii="Tahoma" w:hAnsi="Tahoma" w:cs="Tahoma"/>
          <w:sz w:val="20"/>
          <w:szCs w:val="20"/>
        </w:rPr>
        <w:t xml:space="preserve"> pela apresentação dos </w:t>
      </w:r>
      <w:r w:rsidRPr="007F3D59">
        <w:rPr>
          <w:rFonts w:ascii="Tahoma" w:hAnsi="Tahoma" w:cs="Tahoma"/>
          <w:b/>
          <w:sz w:val="20"/>
          <w:szCs w:val="20"/>
        </w:rPr>
        <w:t>ESTUDOS TÉCNICOS</w:t>
      </w:r>
      <w:r w:rsidRPr="007F3D59">
        <w:rPr>
          <w:rFonts w:ascii="Tahoma" w:hAnsi="Tahoma" w:cs="Tahoma"/>
          <w:sz w:val="20"/>
          <w:szCs w:val="20"/>
        </w:rPr>
        <w:t xml:space="preserve"> que eventualmente sejam utilizados para a sua consolidação.</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22.</w:t>
      </w:r>
      <w:r w:rsidRPr="007F3D59">
        <w:rPr>
          <w:rFonts w:ascii="Tahoma" w:hAnsi="Tahoma" w:cs="Tahoma"/>
          <w:b/>
          <w:sz w:val="20"/>
          <w:szCs w:val="20"/>
        </w:rPr>
        <w:tab/>
        <w:t xml:space="preserve">DA CONCORDÂNCIA DO REQUERENTE AOS TERMOS DESTE </w:t>
      </w:r>
      <w:proofErr w:type="gramStart"/>
      <w:r w:rsidRPr="007F3D59">
        <w:rPr>
          <w:rFonts w:ascii="Tahoma" w:hAnsi="Tahoma" w:cs="Tahoma"/>
          <w:b/>
          <w:sz w:val="20"/>
          <w:szCs w:val="20"/>
        </w:rPr>
        <w:t>INSTRUMENTO</w:t>
      </w:r>
      <w:proofErr w:type="gramEnd"/>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lastRenderedPageBreak/>
        <w:t>21.1</w:t>
      </w:r>
      <w:r w:rsidRPr="007F3D59">
        <w:rPr>
          <w:rFonts w:ascii="Tahoma" w:hAnsi="Tahoma" w:cs="Tahoma"/>
          <w:b/>
          <w:sz w:val="20"/>
          <w:szCs w:val="20"/>
        </w:rPr>
        <w:tab/>
      </w:r>
      <w:r w:rsidRPr="007F3D59">
        <w:rPr>
          <w:rFonts w:ascii="Tahoma" w:hAnsi="Tahoma" w:cs="Tahoma"/>
          <w:sz w:val="20"/>
          <w:szCs w:val="20"/>
        </w:rPr>
        <w:t xml:space="preserve">A apresentação dos </w:t>
      </w:r>
      <w:r w:rsidRPr="007F3D59">
        <w:rPr>
          <w:rFonts w:ascii="Tahoma" w:hAnsi="Tahoma" w:cs="Tahoma"/>
          <w:b/>
          <w:sz w:val="20"/>
          <w:szCs w:val="20"/>
        </w:rPr>
        <w:t xml:space="preserve">ESTUDOS TÉCNICOS </w:t>
      </w:r>
      <w:r w:rsidRPr="007F3D59">
        <w:rPr>
          <w:rFonts w:ascii="Tahoma" w:hAnsi="Tahoma" w:cs="Tahoma"/>
          <w:sz w:val="20"/>
          <w:szCs w:val="20"/>
        </w:rPr>
        <w:t xml:space="preserve">pelo(s) </w:t>
      </w:r>
      <w:r w:rsidRPr="007F3D59">
        <w:rPr>
          <w:rFonts w:ascii="Tahoma" w:hAnsi="Tahoma" w:cs="Tahoma"/>
          <w:b/>
          <w:sz w:val="20"/>
          <w:szCs w:val="20"/>
        </w:rPr>
        <w:t xml:space="preserve">REQUERENTE(S) </w:t>
      </w:r>
      <w:r w:rsidRPr="007F3D59">
        <w:rPr>
          <w:rFonts w:ascii="Tahoma" w:hAnsi="Tahoma" w:cs="Tahoma"/>
          <w:sz w:val="20"/>
          <w:szCs w:val="20"/>
        </w:rPr>
        <w:t>implica na sua concordância integral aos termos deste instrumento.</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23.</w:t>
      </w:r>
      <w:r w:rsidRPr="007F3D59">
        <w:rPr>
          <w:rFonts w:ascii="Tahoma" w:hAnsi="Tahoma" w:cs="Tahoma"/>
          <w:b/>
          <w:sz w:val="20"/>
          <w:szCs w:val="20"/>
        </w:rPr>
        <w:tab/>
        <w:t xml:space="preserve">DA TABELA </w:t>
      </w:r>
      <w:proofErr w:type="gramStart"/>
      <w:r w:rsidRPr="007F3D59">
        <w:rPr>
          <w:rFonts w:ascii="Tahoma" w:hAnsi="Tahoma" w:cs="Tahoma"/>
          <w:b/>
          <w:sz w:val="20"/>
          <w:szCs w:val="20"/>
        </w:rPr>
        <w:t>EMOP</w:t>
      </w:r>
      <w:proofErr w:type="gramEnd"/>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23.1</w:t>
      </w:r>
      <w:r w:rsidRPr="007F3D59">
        <w:rPr>
          <w:rFonts w:ascii="Tahoma" w:hAnsi="Tahoma" w:cs="Tahoma"/>
          <w:b/>
          <w:sz w:val="20"/>
          <w:szCs w:val="20"/>
        </w:rPr>
        <w:tab/>
      </w:r>
      <w:r w:rsidRPr="007F3D59">
        <w:rPr>
          <w:rFonts w:ascii="Tahoma" w:hAnsi="Tahoma" w:cs="Tahoma"/>
          <w:sz w:val="20"/>
          <w:szCs w:val="20"/>
        </w:rPr>
        <w:t>Os custos dos investimentos em obras e serviços de engenharia deverão ser calculados de acordo com o Sistema Unitário de Custos, elaborado pela Empresa de Obras Públicas do Estado do Rio de Janeiro – EMOP, ou na sua falta, aos indicados nos sistemas de orçamentação de obras.</w:t>
      </w: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 xml:space="preserve"> </w:t>
      </w: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24. DAS DISPOSIÇÕES GERAIS</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24.1</w:t>
      </w:r>
      <w:r w:rsidRPr="007F3D59">
        <w:rPr>
          <w:rFonts w:ascii="Tahoma" w:hAnsi="Tahoma" w:cs="Tahoma"/>
          <w:b/>
          <w:sz w:val="20"/>
          <w:szCs w:val="20"/>
        </w:rPr>
        <w:tab/>
      </w:r>
      <w:r w:rsidRPr="007F3D59">
        <w:rPr>
          <w:rFonts w:ascii="Tahoma" w:hAnsi="Tahoma" w:cs="Tahoma"/>
          <w:sz w:val="20"/>
          <w:szCs w:val="20"/>
        </w:rPr>
        <w:t xml:space="preserve">A qualquer momento, o </w:t>
      </w:r>
      <w:r w:rsidRPr="007F3D59">
        <w:rPr>
          <w:rFonts w:ascii="Tahoma" w:hAnsi="Tahoma" w:cs="Tahoma"/>
          <w:b/>
          <w:sz w:val="20"/>
          <w:szCs w:val="20"/>
        </w:rPr>
        <w:t>ESTADO DO RIO DE JANEIRO</w:t>
      </w:r>
      <w:proofErr w:type="gramStart"/>
      <w:r w:rsidRPr="007F3D59">
        <w:rPr>
          <w:rFonts w:ascii="Tahoma" w:hAnsi="Tahoma" w:cs="Tahoma"/>
          <w:b/>
          <w:sz w:val="20"/>
          <w:szCs w:val="20"/>
        </w:rPr>
        <w:t xml:space="preserve"> </w:t>
      </w:r>
      <w:r w:rsidRPr="007F3D59">
        <w:rPr>
          <w:rFonts w:ascii="Tahoma" w:hAnsi="Tahoma" w:cs="Tahoma"/>
          <w:sz w:val="20"/>
          <w:szCs w:val="20"/>
        </w:rPr>
        <w:t xml:space="preserve"> </w:t>
      </w:r>
      <w:proofErr w:type="gramEnd"/>
      <w:r w:rsidRPr="007F3D59">
        <w:rPr>
          <w:rFonts w:ascii="Tahoma" w:hAnsi="Tahoma" w:cs="Tahoma"/>
          <w:sz w:val="20"/>
          <w:szCs w:val="20"/>
        </w:rPr>
        <w:t xml:space="preserve">poderá, a seu critério, por sua iniciativa ou em decorrência de pedidos de esclarecimentos ou informações, solicitar ao(s)  </w:t>
      </w:r>
      <w:r w:rsidRPr="007F3D59">
        <w:rPr>
          <w:rFonts w:ascii="Tahoma" w:hAnsi="Tahoma" w:cs="Tahoma"/>
          <w:b/>
          <w:sz w:val="20"/>
          <w:szCs w:val="20"/>
        </w:rPr>
        <w:t xml:space="preserve">REQUERENTE(S) </w:t>
      </w:r>
      <w:r w:rsidRPr="007F3D59">
        <w:rPr>
          <w:rFonts w:ascii="Tahoma" w:hAnsi="Tahoma" w:cs="Tahoma"/>
          <w:sz w:val="20"/>
          <w:szCs w:val="20"/>
        </w:rPr>
        <w:t xml:space="preserve">e ao(s) </w:t>
      </w:r>
      <w:r w:rsidRPr="007F3D59">
        <w:rPr>
          <w:rFonts w:ascii="Tahoma" w:hAnsi="Tahoma" w:cs="Tahoma"/>
          <w:b/>
          <w:sz w:val="20"/>
          <w:szCs w:val="20"/>
        </w:rPr>
        <w:t>AUTORIZADO(S)</w:t>
      </w:r>
      <w:r w:rsidRPr="007F3D59">
        <w:rPr>
          <w:rFonts w:ascii="Tahoma" w:hAnsi="Tahoma" w:cs="Tahoma"/>
          <w:sz w:val="20"/>
          <w:szCs w:val="20"/>
        </w:rPr>
        <w:t xml:space="preserve"> informações ou dados adicionais relacionados aos </w:t>
      </w:r>
      <w:r w:rsidRPr="007F3D59">
        <w:rPr>
          <w:rFonts w:ascii="Tahoma" w:hAnsi="Tahoma" w:cs="Tahoma"/>
          <w:b/>
          <w:sz w:val="20"/>
          <w:szCs w:val="20"/>
        </w:rPr>
        <w:t>ESTUDOS TÉCNICOS</w:t>
      </w:r>
      <w:r w:rsidRPr="007F3D59">
        <w:rPr>
          <w:rFonts w:ascii="Tahoma" w:hAnsi="Tahoma" w:cs="Tahoma"/>
          <w:sz w:val="20"/>
          <w:szCs w:val="20"/>
        </w:rPr>
        <w:t>.</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24.2</w:t>
      </w:r>
      <w:r w:rsidRPr="007F3D59">
        <w:rPr>
          <w:rFonts w:ascii="Tahoma" w:hAnsi="Tahoma" w:cs="Tahoma"/>
          <w:b/>
          <w:sz w:val="20"/>
          <w:szCs w:val="20"/>
        </w:rPr>
        <w:tab/>
      </w:r>
      <w:r w:rsidRPr="007F3D59">
        <w:rPr>
          <w:rFonts w:ascii="Tahoma" w:hAnsi="Tahoma" w:cs="Tahoma"/>
          <w:sz w:val="20"/>
          <w:szCs w:val="20"/>
        </w:rPr>
        <w:t xml:space="preserve">A autorização para realização dos </w:t>
      </w:r>
      <w:r w:rsidRPr="007F3D59">
        <w:rPr>
          <w:rFonts w:ascii="Tahoma" w:hAnsi="Tahoma" w:cs="Tahoma"/>
          <w:b/>
          <w:sz w:val="20"/>
          <w:szCs w:val="20"/>
        </w:rPr>
        <w:t>ESTUDOS TÉCNICOS</w:t>
      </w:r>
      <w:r w:rsidRPr="007F3D59">
        <w:rPr>
          <w:rFonts w:ascii="Tahoma" w:hAnsi="Tahoma" w:cs="Tahoma"/>
          <w:sz w:val="20"/>
          <w:szCs w:val="20"/>
        </w:rPr>
        <w:t xml:space="preserve"> não implica, em hipótese alguma, corresponsabilidade do </w:t>
      </w:r>
      <w:r w:rsidRPr="007F3D59">
        <w:rPr>
          <w:rFonts w:ascii="Tahoma" w:hAnsi="Tahoma" w:cs="Tahoma"/>
          <w:b/>
          <w:sz w:val="20"/>
          <w:szCs w:val="20"/>
        </w:rPr>
        <w:t xml:space="preserve">ESTADO DO RIO DE JANEIRO </w:t>
      </w:r>
      <w:r w:rsidRPr="007F3D59">
        <w:rPr>
          <w:rFonts w:ascii="Tahoma" w:hAnsi="Tahoma" w:cs="Tahoma"/>
          <w:sz w:val="20"/>
          <w:szCs w:val="20"/>
        </w:rPr>
        <w:t xml:space="preserve">perante terceiros pelos atos praticados </w:t>
      </w:r>
      <w:proofErr w:type="gramStart"/>
      <w:r w:rsidRPr="007F3D59">
        <w:rPr>
          <w:rFonts w:ascii="Tahoma" w:hAnsi="Tahoma" w:cs="Tahoma"/>
          <w:sz w:val="20"/>
          <w:szCs w:val="20"/>
        </w:rPr>
        <w:t xml:space="preserve">pelos </w:t>
      </w:r>
      <w:r w:rsidRPr="007F3D59">
        <w:rPr>
          <w:rFonts w:ascii="Tahoma" w:hAnsi="Tahoma" w:cs="Tahoma"/>
          <w:b/>
          <w:sz w:val="20"/>
          <w:szCs w:val="20"/>
        </w:rPr>
        <w:t>REQUERENTE</w:t>
      </w:r>
      <w:proofErr w:type="gramEnd"/>
      <w:r w:rsidRPr="007F3D59">
        <w:rPr>
          <w:rFonts w:ascii="Tahoma" w:hAnsi="Tahoma" w:cs="Tahoma"/>
          <w:b/>
          <w:sz w:val="20"/>
          <w:szCs w:val="20"/>
        </w:rPr>
        <w:t>(s).</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24.3</w:t>
      </w:r>
      <w:r w:rsidRPr="007F3D59">
        <w:rPr>
          <w:rFonts w:ascii="Tahoma" w:hAnsi="Tahoma" w:cs="Tahoma"/>
          <w:b/>
          <w:sz w:val="20"/>
          <w:szCs w:val="20"/>
        </w:rPr>
        <w:tab/>
      </w:r>
      <w:r w:rsidRPr="007F3D59">
        <w:rPr>
          <w:rFonts w:ascii="Tahoma" w:hAnsi="Tahoma" w:cs="Tahoma"/>
          <w:sz w:val="20"/>
          <w:szCs w:val="20"/>
        </w:rPr>
        <w:t>A realização deste procedimento:</w:t>
      </w: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 xml:space="preserve"> </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I - </w:t>
      </w:r>
      <w:r w:rsidRPr="007F3D59">
        <w:rPr>
          <w:rFonts w:ascii="Tahoma" w:hAnsi="Tahoma" w:cs="Tahoma"/>
          <w:sz w:val="20"/>
          <w:szCs w:val="20"/>
        </w:rPr>
        <w:t xml:space="preserve">não implica na instauração futura do procedimento licitatório para a realização do </w:t>
      </w:r>
      <w:r w:rsidRPr="007F3D59">
        <w:rPr>
          <w:rFonts w:ascii="Tahoma" w:hAnsi="Tahoma" w:cs="Tahoma"/>
          <w:b/>
          <w:sz w:val="20"/>
          <w:szCs w:val="20"/>
        </w:rPr>
        <w:t>PROJETO</w:t>
      </w:r>
      <w:r w:rsidRPr="007F3D59">
        <w:rPr>
          <w:rFonts w:ascii="Tahoma" w:hAnsi="Tahoma" w:cs="Tahoma"/>
          <w:sz w:val="20"/>
          <w:szCs w:val="20"/>
        </w:rPr>
        <w:t>;</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 xml:space="preserve">II - </w:t>
      </w:r>
      <w:r w:rsidRPr="007F3D59">
        <w:rPr>
          <w:rFonts w:ascii="Tahoma" w:hAnsi="Tahoma" w:cs="Tahoma"/>
          <w:sz w:val="20"/>
          <w:szCs w:val="20"/>
        </w:rPr>
        <w:t xml:space="preserve">não condiciona à utilização dos </w:t>
      </w:r>
      <w:r w:rsidRPr="007F3D59">
        <w:rPr>
          <w:rFonts w:ascii="Tahoma" w:hAnsi="Tahoma" w:cs="Tahoma"/>
          <w:b/>
          <w:sz w:val="20"/>
          <w:szCs w:val="20"/>
        </w:rPr>
        <w:t>ESTUDOS TÉCNICOS</w:t>
      </w:r>
      <w:r w:rsidRPr="007F3D59">
        <w:rPr>
          <w:rFonts w:ascii="Tahoma" w:hAnsi="Tahoma" w:cs="Tahoma"/>
          <w:sz w:val="20"/>
          <w:szCs w:val="20"/>
        </w:rPr>
        <w:t xml:space="preserve">, ou das propostas, estudos ou levantamentos oferecidos pelo(s) </w:t>
      </w:r>
      <w:r w:rsidRPr="007F3D59">
        <w:rPr>
          <w:rFonts w:ascii="Tahoma" w:hAnsi="Tahoma" w:cs="Tahoma"/>
          <w:b/>
          <w:sz w:val="20"/>
          <w:szCs w:val="20"/>
        </w:rPr>
        <w:t>AUTORIZADO(S).</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24.4</w:t>
      </w:r>
      <w:r w:rsidRPr="007F3D59">
        <w:rPr>
          <w:rFonts w:ascii="Tahoma" w:hAnsi="Tahoma" w:cs="Tahoma"/>
          <w:b/>
          <w:sz w:val="20"/>
          <w:szCs w:val="20"/>
        </w:rPr>
        <w:tab/>
      </w:r>
      <w:r w:rsidRPr="007F3D59">
        <w:rPr>
          <w:rFonts w:ascii="Tahoma" w:hAnsi="Tahoma" w:cs="Tahoma"/>
          <w:sz w:val="20"/>
          <w:szCs w:val="20"/>
        </w:rPr>
        <w:t xml:space="preserve">O(s) </w:t>
      </w:r>
      <w:r w:rsidRPr="007F3D59">
        <w:rPr>
          <w:rFonts w:ascii="Tahoma" w:hAnsi="Tahoma" w:cs="Tahoma"/>
          <w:b/>
          <w:sz w:val="20"/>
          <w:szCs w:val="20"/>
        </w:rPr>
        <w:t>AUTORIZADO(S)</w:t>
      </w:r>
      <w:r w:rsidRPr="007F3D59">
        <w:rPr>
          <w:rFonts w:ascii="Tahoma" w:hAnsi="Tahoma" w:cs="Tahoma"/>
          <w:sz w:val="20"/>
          <w:szCs w:val="20"/>
        </w:rPr>
        <w:t xml:space="preserve"> </w:t>
      </w:r>
      <w:proofErr w:type="gramStart"/>
      <w:r w:rsidRPr="007F3D59">
        <w:rPr>
          <w:rFonts w:ascii="Tahoma" w:hAnsi="Tahoma" w:cs="Tahoma"/>
          <w:sz w:val="20"/>
          <w:szCs w:val="20"/>
        </w:rPr>
        <w:t>poderá(</w:t>
      </w:r>
      <w:proofErr w:type="spellStart"/>
      <w:proofErr w:type="gramEnd"/>
      <w:r w:rsidRPr="007F3D59">
        <w:rPr>
          <w:rFonts w:ascii="Tahoma" w:hAnsi="Tahoma" w:cs="Tahoma"/>
          <w:sz w:val="20"/>
          <w:szCs w:val="20"/>
        </w:rPr>
        <w:t>ão</w:t>
      </w:r>
      <w:proofErr w:type="spellEnd"/>
      <w:r w:rsidRPr="007F3D59">
        <w:rPr>
          <w:rFonts w:ascii="Tahoma" w:hAnsi="Tahoma" w:cs="Tahoma"/>
          <w:sz w:val="20"/>
          <w:szCs w:val="20"/>
        </w:rPr>
        <w:t xml:space="preserve">) desistir a qualquer tempo de apresentar ou concluir os </w:t>
      </w:r>
      <w:r w:rsidRPr="007F3D59">
        <w:rPr>
          <w:rFonts w:ascii="Tahoma" w:hAnsi="Tahoma" w:cs="Tahoma"/>
          <w:b/>
          <w:sz w:val="20"/>
          <w:szCs w:val="20"/>
        </w:rPr>
        <w:t>ESTUDOS TÉCNICOS</w:t>
      </w:r>
      <w:r w:rsidRPr="007F3D59">
        <w:rPr>
          <w:rFonts w:ascii="Tahoma" w:hAnsi="Tahoma" w:cs="Tahoma"/>
          <w:sz w:val="20"/>
          <w:szCs w:val="20"/>
        </w:rPr>
        <w:t xml:space="preserve">, mediante comunicação, por escrito, ao </w:t>
      </w:r>
      <w:r w:rsidRPr="007F3D59">
        <w:rPr>
          <w:rFonts w:ascii="Tahoma" w:hAnsi="Tahoma" w:cs="Tahoma"/>
          <w:b/>
          <w:sz w:val="20"/>
          <w:szCs w:val="20"/>
        </w:rPr>
        <w:t>ESTADO DO RIO DE JANEIRO</w:t>
      </w:r>
      <w:r w:rsidRPr="007F3D59">
        <w:rPr>
          <w:rFonts w:ascii="Tahoma" w:hAnsi="Tahoma" w:cs="Tahoma"/>
          <w:sz w:val="20"/>
          <w:szCs w:val="20"/>
        </w:rPr>
        <w:t>.</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24.5</w:t>
      </w:r>
      <w:r w:rsidRPr="007F3D59">
        <w:rPr>
          <w:rFonts w:ascii="Tahoma" w:hAnsi="Tahoma" w:cs="Tahoma"/>
          <w:sz w:val="20"/>
          <w:szCs w:val="20"/>
        </w:rPr>
        <w:tab/>
        <w:t xml:space="preserve">Nenhum dos </w:t>
      </w:r>
      <w:r w:rsidRPr="007F3D59">
        <w:rPr>
          <w:rFonts w:ascii="Tahoma" w:hAnsi="Tahoma" w:cs="Tahoma"/>
          <w:b/>
          <w:sz w:val="20"/>
          <w:szCs w:val="20"/>
        </w:rPr>
        <w:t>ESTUDOS TÉCNICOS</w:t>
      </w:r>
      <w:r w:rsidRPr="007F3D59">
        <w:rPr>
          <w:rFonts w:ascii="Tahoma" w:hAnsi="Tahoma" w:cs="Tahoma"/>
          <w:sz w:val="20"/>
          <w:szCs w:val="20"/>
        </w:rPr>
        <w:t xml:space="preserve"> selecionados vincula a Administração Pública e cabe a seus órgãos técnicos e jurídicos avaliar, opinar e aprovar a legalidade, a consistência e a suficiência dos projetos, levantamentos, investigações e estudos eventualmente apresentados. </w:t>
      </w:r>
    </w:p>
    <w:p w:rsidR="00453549" w:rsidRPr="007F3D59" w:rsidRDefault="00453549" w:rsidP="00453549">
      <w:pPr>
        <w:spacing w:after="0" w:line="240" w:lineRule="auto"/>
        <w:jc w:val="both"/>
        <w:rPr>
          <w:rFonts w:ascii="Tahoma" w:hAnsi="Tahoma" w:cs="Tahoma"/>
          <w:color w:val="000000"/>
          <w:sz w:val="20"/>
          <w:szCs w:val="20"/>
        </w:rPr>
      </w:pPr>
      <w:r w:rsidRPr="007F3D59">
        <w:rPr>
          <w:rFonts w:ascii="Tahoma" w:hAnsi="Tahoma" w:cs="Tahoma"/>
          <w:color w:val="000000"/>
          <w:sz w:val="20"/>
          <w:szCs w:val="20"/>
        </w:rPr>
        <w:t xml:space="preserve">  </w:t>
      </w:r>
    </w:p>
    <w:p w:rsidR="00453549" w:rsidRPr="007F3D59" w:rsidRDefault="00453549" w:rsidP="00453549">
      <w:pPr>
        <w:spacing w:after="0" w:line="240" w:lineRule="auto"/>
        <w:jc w:val="both"/>
        <w:rPr>
          <w:rFonts w:ascii="Tahoma" w:hAnsi="Tahoma" w:cs="Tahoma"/>
          <w:b/>
          <w:sz w:val="20"/>
          <w:szCs w:val="20"/>
        </w:rPr>
      </w:pPr>
      <w:r w:rsidRPr="007F3D59">
        <w:rPr>
          <w:rFonts w:ascii="Tahoma" w:hAnsi="Tahoma" w:cs="Tahoma"/>
          <w:b/>
          <w:sz w:val="20"/>
          <w:szCs w:val="20"/>
        </w:rPr>
        <w:t>25. DAS DISPOSIÇÕES FINAIS</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25.1</w:t>
      </w:r>
      <w:r w:rsidR="00CA619E">
        <w:rPr>
          <w:rFonts w:ascii="Tahoma" w:hAnsi="Tahoma" w:cs="Tahoma"/>
          <w:b/>
          <w:sz w:val="20"/>
          <w:szCs w:val="20"/>
        </w:rPr>
        <w:tab/>
      </w:r>
      <w:r w:rsidRPr="007F3D59">
        <w:rPr>
          <w:rFonts w:ascii="Tahoma" w:hAnsi="Tahoma" w:cs="Tahoma"/>
          <w:sz w:val="20"/>
          <w:szCs w:val="20"/>
        </w:rPr>
        <w:t xml:space="preserve">Este procedimento poderá ser revogado por razões de interesse público, decorrente de fato superveniente, ou anulado no todo ou em parte por ilegalidade, de ofício ou por provocação de terceiro. </w:t>
      </w:r>
    </w:p>
    <w:p w:rsidR="00453549" w:rsidRPr="007F3D59" w:rsidRDefault="00453549" w:rsidP="00453549">
      <w:pPr>
        <w:pStyle w:val="Rodap"/>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25.2</w:t>
      </w:r>
      <w:r w:rsidR="007F3D59">
        <w:rPr>
          <w:rFonts w:ascii="Tahoma" w:hAnsi="Tahoma" w:cs="Tahoma"/>
          <w:b/>
          <w:sz w:val="20"/>
          <w:szCs w:val="20"/>
        </w:rPr>
        <w:tab/>
      </w:r>
      <w:r w:rsidRPr="007F3D59">
        <w:rPr>
          <w:rFonts w:ascii="Tahoma" w:hAnsi="Tahoma" w:cs="Tahoma"/>
          <w:sz w:val="20"/>
          <w:szCs w:val="20"/>
        </w:rPr>
        <w:t xml:space="preserve">Os prazos estabelecidos neste edital poderão ser prorrogados </w:t>
      </w:r>
      <w:proofErr w:type="gramStart"/>
      <w:r w:rsidRPr="007F3D59">
        <w:rPr>
          <w:rFonts w:ascii="Tahoma" w:hAnsi="Tahoma" w:cs="Tahoma"/>
          <w:sz w:val="20"/>
          <w:szCs w:val="20"/>
        </w:rPr>
        <w:t>à</w:t>
      </w:r>
      <w:proofErr w:type="gramEnd"/>
      <w:r w:rsidRPr="007F3D59">
        <w:rPr>
          <w:rFonts w:ascii="Tahoma" w:hAnsi="Tahoma" w:cs="Tahoma"/>
          <w:sz w:val="20"/>
          <w:szCs w:val="20"/>
        </w:rPr>
        <w:t xml:space="preserve"> critério do </w:t>
      </w:r>
      <w:r w:rsidRPr="007F3D59">
        <w:rPr>
          <w:rFonts w:ascii="Tahoma" w:hAnsi="Tahoma" w:cs="Tahoma"/>
          <w:b/>
          <w:sz w:val="20"/>
          <w:szCs w:val="20"/>
        </w:rPr>
        <w:t>ESTADO DO RIO DE JANEIRO</w:t>
      </w:r>
      <w:r w:rsidRPr="007F3D59">
        <w:rPr>
          <w:rFonts w:ascii="Tahoma" w:hAnsi="Tahoma" w:cs="Tahoma"/>
          <w:sz w:val="20"/>
          <w:szCs w:val="20"/>
        </w:rPr>
        <w:t>.</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25.3 </w:t>
      </w:r>
      <w:r w:rsidR="007F3D59">
        <w:rPr>
          <w:rFonts w:ascii="Tahoma" w:hAnsi="Tahoma" w:cs="Tahoma"/>
          <w:b/>
          <w:sz w:val="20"/>
          <w:szCs w:val="20"/>
        </w:rPr>
        <w:tab/>
      </w:r>
      <w:r w:rsidRPr="007F3D59">
        <w:rPr>
          <w:rFonts w:ascii="Tahoma" w:hAnsi="Tahoma" w:cs="Tahoma"/>
          <w:sz w:val="20"/>
          <w:szCs w:val="20"/>
        </w:rPr>
        <w:t>Ocorrendo ponto facultativo, ou outro fato superveniente de caráter público, que impeça a realização dos eventos nas datas acima marcadas, estes ficarão automaticamente adiados para o mesmo horário do primeiro dia útil subsequente, independentemente de nova comunicação.</w:t>
      </w:r>
    </w:p>
    <w:p w:rsidR="00453549" w:rsidRPr="007F3D59" w:rsidRDefault="00453549" w:rsidP="00453549">
      <w:pPr>
        <w:spacing w:after="0" w:line="240" w:lineRule="auto"/>
        <w:jc w:val="both"/>
        <w:rPr>
          <w:rFonts w:ascii="Tahoma" w:hAnsi="Tahoma" w:cs="Tahoma"/>
          <w:color w:val="000000"/>
          <w:sz w:val="20"/>
          <w:szCs w:val="20"/>
        </w:rPr>
      </w:pPr>
      <w:r w:rsidRPr="007F3D59">
        <w:rPr>
          <w:rFonts w:ascii="Tahoma" w:hAnsi="Tahoma" w:cs="Tahoma"/>
          <w:color w:val="000000"/>
          <w:sz w:val="20"/>
          <w:szCs w:val="20"/>
        </w:rPr>
        <w:t xml:space="preserve"> </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25.4</w:t>
      </w:r>
      <w:r w:rsidRPr="007F3D59">
        <w:rPr>
          <w:rFonts w:ascii="Tahoma" w:hAnsi="Tahoma" w:cs="Tahoma"/>
          <w:b/>
          <w:sz w:val="20"/>
          <w:szCs w:val="20"/>
        </w:rPr>
        <w:tab/>
      </w:r>
      <w:r w:rsidRPr="007F3D59">
        <w:rPr>
          <w:rFonts w:ascii="Tahoma" w:hAnsi="Tahoma" w:cs="Tahoma"/>
          <w:sz w:val="20"/>
          <w:szCs w:val="20"/>
        </w:rPr>
        <w:t>Acompanha este edital os seguintes anexos:</w:t>
      </w:r>
    </w:p>
    <w:p w:rsidR="008978AD" w:rsidRDefault="008978AD"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Anexo I – </w:t>
      </w:r>
      <w:r w:rsidRPr="007F3D59">
        <w:rPr>
          <w:rFonts w:ascii="Tahoma" w:hAnsi="Tahoma" w:cs="Tahoma"/>
          <w:sz w:val="20"/>
          <w:szCs w:val="20"/>
          <w:u w:val="single"/>
        </w:rPr>
        <w:t>deliberação</w:t>
      </w:r>
      <w:r w:rsidRPr="007F3D59">
        <w:rPr>
          <w:rFonts w:ascii="Tahoma" w:hAnsi="Tahoma" w:cs="Tahoma"/>
          <w:sz w:val="20"/>
          <w:szCs w:val="20"/>
        </w:rPr>
        <w:t xml:space="preserve"> do Conselho Gestor do PROPAR – CGP autorizando a deflagração do Procedimento de Manifestação de Interesse – PMI para este objeto</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Anexo II</w:t>
      </w:r>
      <w:r w:rsidRPr="007F3D59">
        <w:rPr>
          <w:rFonts w:ascii="Tahoma" w:hAnsi="Tahoma" w:cs="Tahoma"/>
          <w:sz w:val="20"/>
          <w:szCs w:val="20"/>
        </w:rPr>
        <w:t xml:space="preserve"> – Termo de Referência</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 xml:space="preserve">Anexo III – </w:t>
      </w:r>
      <w:r w:rsidRPr="007F3D59">
        <w:rPr>
          <w:rFonts w:ascii="Tahoma" w:hAnsi="Tahoma" w:cs="Tahoma"/>
          <w:sz w:val="20"/>
          <w:szCs w:val="20"/>
        </w:rPr>
        <w:t>Minuta de Declaração de transferência à Administração Pública dos direitos associados aos Estudos Técnicos selecionados</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Anexo IV</w:t>
      </w:r>
      <w:r w:rsidRPr="007F3D59">
        <w:rPr>
          <w:rFonts w:ascii="Tahoma" w:hAnsi="Tahoma" w:cs="Tahoma"/>
          <w:sz w:val="20"/>
          <w:szCs w:val="20"/>
        </w:rPr>
        <w:t xml:space="preserve"> – Critérios para a Qualificação, Análise e Aprovação de Requerimento de Autorização para Apresentação de Estudos </w:t>
      </w:r>
      <w:proofErr w:type="gramStart"/>
      <w:r w:rsidRPr="007F3D59">
        <w:rPr>
          <w:rFonts w:ascii="Tahoma" w:hAnsi="Tahoma" w:cs="Tahoma"/>
          <w:sz w:val="20"/>
          <w:szCs w:val="20"/>
        </w:rPr>
        <w:t>Técnicos</w:t>
      </w:r>
      <w:proofErr w:type="gramEnd"/>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Anexo V</w:t>
      </w:r>
      <w:r w:rsidRPr="007F3D59">
        <w:rPr>
          <w:rFonts w:ascii="Tahoma" w:hAnsi="Tahoma" w:cs="Tahoma"/>
          <w:sz w:val="20"/>
          <w:szCs w:val="20"/>
        </w:rPr>
        <w:t xml:space="preserve"> – Critérios Avaliação, Seleção, Aprovação e Ressarcimento dos Estudos </w:t>
      </w:r>
      <w:proofErr w:type="gramStart"/>
      <w:r w:rsidRPr="007F3D59">
        <w:rPr>
          <w:rFonts w:ascii="Tahoma" w:hAnsi="Tahoma" w:cs="Tahoma"/>
          <w:sz w:val="20"/>
          <w:szCs w:val="20"/>
        </w:rPr>
        <w:t>Técnicos</w:t>
      </w:r>
      <w:proofErr w:type="gramEnd"/>
    </w:p>
    <w:p w:rsidR="007B77D5" w:rsidRPr="007F3D59" w:rsidRDefault="007B77D5" w:rsidP="00453549">
      <w:pPr>
        <w:spacing w:after="0" w:line="240" w:lineRule="auto"/>
        <w:jc w:val="both"/>
        <w:rPr>
          <w:rFonts w:ascii="Tahoma" w:hAnsi="Tahoma" w:cs="Tahoma"/>
          <w:sz w:val="20"/>
          <w:szCs w:val="20"/>
        </w:rPr>
      </w:pPr>
    </w:p>
    <w:p w:rsidR="007B77D5" w:rsidRPr="007F3D59" w:rsidRDefault="007B77D5" w:rsidP="007B77D5">
      <w:pPr>
        <w:spacing w:after="0" w:line="240" w:lineRule="auto"/>
        <w:ind w:left="1416"/>
        <w:jc w:val="both"/>
        <w:rPr>
          <w:rFonts w:ascii="Tahoma" w:hAnsi="Tahoma" w:cs="Tahoma"/>
          <w:color w:val="000000"/>
          <w:sz w:val="20"/>
          <w:szCs w:val="20"/>
        </w:rPr>
      </w:pPr>
      <w:proofErr w:type="gramStart"/>
      <w:r w:rsidRPr="007F3D59">
        <w:rPr>
          <w:rFonts w:ascii="Tahoma" w:hAnsi="Tahoma" w:cs="Tahoma"/>
          <w:b/>
          <w:color w:val="000000"/>
          <w:sz w:val="20"/>
          <w:szCs w:val="20"/>
        </w:rPr>
        <w:lastRenderedPageBreak/>
        <w:t xml:space="preserve">NOTA </w:t>
      </w:r>
      <w:r w:rsidR="007F3D59" w:rsidRPr="007F3D59">
        <w:rPr>
          <w:rFonts w:ascii="Tahoma" w:hAnsi="Tahoma" w:cs="Tahoma"/>
          <w:b/>
          <w:color w:val="000000"/>
          <w:sz w:val="20"/>
          <w:szCs w:val="20"/>
        </w:rPr>
        <w:t>38</w:t>
      </w:r>
      <w:r w:rsidRPr="007F3D59">
        <w:rPr>
          <w:rFonts w:ascii="Tahoma" w:hAnsi="Tahoma" w:cs="Tahoma"/>
          <w:b/>
          <w:color w:val="000000"/>
          <w:sz w:val="20"/>
          <w:szCs w:val="20"/>
        </w:rPr>
        <w:t>)</w:t>
      </w:r>
      <w:proofErr w:type="gramEnd"/>
      <w:r w:rsidRPr="007F3D59">
        <w:rPr>
          <w:rFonts w:ascii="Tahoma" w:hAnsi="Tahoma" w:cs="Tahoma"/>
          <w:color w:val="000000"/>
          <w:sz w:val="20"/>
          <w:szCs w:val="20"/>
        </w:rPr>
        <w:t xml:space="preserve"> Não se tratando de Parceria Público-Privada, mas de concessão de obra pública, concessão ou permissão de serviços públicos ou, ainda, de concessão de uso, em substituição ao </w:t>
      </w:r>
      <w:r w:rsidRPr="007F3D59">
        <w:rPr>
          <w:rFonts w:ascii="Tahoma" w:hAnsi="Tahoma" w:cs="Tahoma"/>
          <w:sz w:val="20"/>
          <w:szCs w:val="20"/>
        </w:rPr>
        <w:t xml:space="preserve">Conselho Gestor do PROPAR – CGP deve ser mencionada a </w:t>
      </w:r>
      <w:r w:rsidRPr="007F3D59">
        <w:rPr>
          <w:rFonts w:ascii="Tahoma" w:hAnsi="Tahoma" w:cs="Tahoma"/>
          <w:color w:val="000000"/>
          <w:sz w:val="20"/>
          <w:szCs w:val="20"/>
        </w:rPr>
        <w:t xml:space="preserve">Autoridade Competente ou o Órgão Colegiado responsável pela condução do procedimento. </w:t>
      </w:r>
    </w:p>
    <w:p w:rsidR="007B77D5" w:rsidRPr="007F3D59" w:rsidRDefault="007B77D5" w:rsidP="007B77D5">
      <w:pPr>
        <w:spacing w:after="0" w:line="240" w:lineRule="auto"/>
        <w:jc w:val="both"/>
        <w:rPr>
          <w:rFonts w:ascii="Tahoma" w:hAnsi="Tahoma" w:cs="Tahoma"/>
          <w:sz w:val="20"/>
          <w:szCs w:val="20"/>
        </w:rPr>
      </w:pPr>
    </w:p>
    <w:p w:rsidR="007B77D5" w:rsidRPr="007F3D59" w:rsidRDefault="007B77D5"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b/>
          <w:sz w:val="20"/>
          <w:szCs w:val="20"/>
        </w:rPr>
        <w:t>25.5</w:t>
      </w:r>
      <w:r w:rsidR="00CA619E">
        <w:rPr>
          <w:rFonts w:ascii="Tahoma" w:hAnsi="Tahoma" w:cs="Tahoma"/>
          <w:b/>
          <w:sz w:val="20"/>
          <w:szCs w:val="20"/>
        </w:rPr>
        <w:tab/>
      </w:r>
      <w:r w:rsidRPr="007F3D59">
        <w:rPr>
          <w:rFonts w:ascii="Tahoma" w:hAnsi="Tahoma" w:cs="Tahoma"/>
          <w:sz w:val="20"/>
          <w:szCs w:val="20"/>
        </w:rPr>
        <w:t xml:space="preserve">Fica eleito o Foro Central da Cidade do Rio de Janeiro, comarca da Capital, para dirimir qualquer litígio decorrente do presente procedimento que não possa ser resolvido por meio amigável, com expressa renúncia a qualquer outro, por mais privilegiado que seja. </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8978AD">
      <w:pPr>
        <w:pStyle w:val="Ttulo1"/>
        <w:spacing w:line="240" w:lineRule="auto"/>
        <w:rPr>
          <w:rFonts w:ascii="Tahoma" w:hAnsi="Tahoma" w:cs="Tahoma"/>
          <w:b w:val="0"/>
          <w:sz w:val="20"/>
        </w:rPr>
      </w:pPr>
      <w:r w:rsidRPr="007F3D59">
        <w:rPr>
          <w:rFonts w:ascii="Tahoma" w:hAnsi="Tahoma" w:cs="Tahoma"/>
          <w:b w:val="0"/>
          <w:sz w:val="20"/>
        </w:rPr>
        <w:t xml:space="preserve">Rio de Janeiro,     de           </w:t>
      </w:r>
      <w:proofErr w:type="spellStart"/>
      <w:r w:rsidRPr="007F3D59">
        <w:rPr>
          <w:rFonts w:ascii="Tahoma" w:hAnsi="Tahoma" w:cs="Tahoma"/>
          <w:b w:val="0"/>
          <w:sz w:val="20"/>
        </w:rPr>
        <w:t>de</w:t>
      </w:r>
      <w:proofErr w:type="spellEnd"/>
      <w:r w:rsidRPr="007F3D59">
        <w:rPr>
          <w:rFonts w:ascii="Tahoma" w:hAnsi="Tahoma" w:cs="Tahoma"/>
          <w:b w:val="0"/>
          <w:sz w:val="20"/>
        </w:rPr>
        <w:t xml:space="preserve">     .</w:t>
      </w:r>
    </w:p>
    <w:p w:rsidR="00453549" w:rsidRPr="007F3D59" w:rsidRDefault="00453549" w:rsidP="008978AD">
      <w:pPr>
        <w:spacing w:after="0" w:line="240" w:lineRule="auto"/>
        <w:jc w:val="center"/>
        <w:rPr>
          <w:rFonts w:ascii="Tahoma" w:hAnsi="Tahoma" w:cs="Tahoma"/>
          <w:sz w:val="20"/>
          <w:szCs w:val="20"/>
        </w:rPr>
      </w:pPr>
    </w:p>
    <w:p w:rsidR="00453549" w:rsidRPr="007F3D59" w:rsidRDefault="00453549" w:rsidP="008978AD">
      <w:pPr>
        <w:spacing w:after="0" w:line="240" w:lineRule="auto"/>
        <w:jc w:val="center"/>
        <w:rPr>
          <w:rFonts w:ascii="Tahoma" w:hAnsi="Tahoma" w:cs="Tahoma"/>
          <w:sz w:val="20"/>
          <w:szCs w:val="20"/>
        </w:rPr>
      </w:pPr>
    </w:p>
    <w:p w:rsidR="00453549" w:rsidRPr="007F3D59" w:rsidRDefault="00453549" w:rsidP="008978AD">
      <w:pPr>
        <w:spacing w:after="0" w:line="240" w:lineRule="auto"/>
        <w:jc w:val="center"/>
        <w:rPr>
          <w:rFonts w:ascii="Tahoma" w:hAnsi="Tahoma" w:cs="Tahoma"/>
          <w:sz w:val="20"/>
          <w:szCs w:val="20"/>
        </w:rPr>
      </w:pPr>
      <w:r w:rsidRPr="007F3D59">
        <w:rPr>
          <w:rFonts w:ascii="Tahoma" w:hAnsi="Tahoma" w:cs="Tahoma"/>
          <w:sz w:val="20"/>
          <w:szCs w:val="20"/>
        </w:rPr>
        <w:t>________________________________</w:t>
      </w:r>
    </w:p>
    <w:p w:rsidR="00453549" w:rsidRPr="007F3D59" w:rsidRDefault="00453549" w:rsidP="008978AD">
      <w:pPr>
        <w:spacing w:after="0" w:line="240" w:lineRule="auto"/>
        <w:jc w:val="center"/>
        <w:rPr>
          <w:rFonts w:ascii="Tahoma" w:hAnsi="Tahoma" w:cs="Tahoma"/>
          <w:sz w:val="20"/>
          <w:szCs w:val="20"/>
        </w:rPr>
      </w:pPr>
      <w:r w:rsidRPr="007F3D59">
        <w:rPr>
          <w:rFonts w:ascii="Tahoma" w:hAnsi="Tahoma" w:cs="Tahoma"/>
          <w:sz w:val="20"/>
          <w:szCs w:val="20"/>
        </w:rPr>
        <w:t>(AUTORIDADE SUPERIOR)</w:t>
      </w:r>
    </w:p>
    <w:p w:rsidR="00453549" w:rsidRPr="007F3D59" w:rsidRDefault="00453549" w:rsidP="00453549">
      <w:pPr>
        <w:spacing w:after="0" w:line="240" w:lineRule="auto"/>
        <w:jc w:val="both"/>
        <w:rPr>
          <w:rFonts w:ascii="Tahoma" w:hAnsi="Tahoma" w:cs="Tahoma"/>
          <w:i/>
          <w:color w:val="000000"/>
          <w:sz w:val="20"/>
          <w:szCs w:val="20"/>
        </w:rPr>
      </w:pPr>
    </w:p>
    <w:p w:rsidR="00453549" w:rsidRPr="007F3D59" w:rsidRDefault="00453549" w:rsidP="00453549">
      <w:pPr>
        <w:spacing w:after="0" w:line="240" w:lineRule="auto"/>
        <w:jc w:val="both"/>
        <w:rPr>
          <w:rFonts w:ascii="Tahoma" w:hAnsi="Tahoma" w:cs="Tahoma"/>
          <w:b/>
          <w:color w:val="000000"/>
          <w:sz w:val="20"/>
          <w:szCs w:val="20"/>
        </w:rPr>
      </w:pPr>
    </w:p>
    <w:p w:rsidR="00453549" w:rsidRPr="007F3D59" w:rsidRDefault="00453549" w:rsidP="00453549">
      <w:pPr>
        <w:spacing w:after="0" w:line="240" w:lineRule="auto"/>
        <w:ind w:left="2124"/>
        <w:jc w:val="both"/>
        <w:rPr>
          <w:rFonts w:ascii="Tahoma" w:hAnsi="Tahoma" w:cs="Tahoma"/>
          <w:sz w:val="20"/>
          <w:szCs w:val="20"/>
        </w:rPr>
      </w:pPr>
      <w:proofErr w:type="gramStart"/>
      <w:r w:rsidRPr="007F3D59">
        <w:rPr>
          <w:rFonts w:ascii="Tahoma" w:hAnsi="Tahoma" w:cs="Tahoma"/>
          <w:b/>
          <w:color w:val="000000"/>
          <w:sz w:val="20"/>
          <w:szCs w:val="20"/>
        </w:rPr>
        <w:t>NOTA 3</w:t>
      </w:r>
      <w:r w:rsidR="007F3D59" w:rsidRPr="007F3D59">
        <w:rPr>
          <w:rFonts w:ascii="Tahoma" w:hAnsi="Tahoma" w:cs="Tahoma"/>
          <w:b/>
          <w:color w:val="000000"/>
          <w:sz w:val="20"/>
          <w:szCs w:val="20"/>
        </w:rPr>
        <w:t>9</w:t>
      </w:r>
      <w:r w:rsidRPr="007F3D59">
        <w:rPr>
          <w:rFonts w:ascii="Tahoma" w:hAnsi="Tahoma" w:cs="Tahoma"/>
          <w:b/>
          <w:color w:val="000000"/>
          <w:sz w:val="20"/>
          <w:szCs w:val="20"/>
        </w:rPr>
        <w:t>)</w:t>
      </w:r>
      <w:proofErr w:type="gramEnd"/>
      <w:r w:rsidRPr="007F3D59">
        <w:rPr>
          <w:rFonts w:ascii="Tahoma" w:hAnsi="Tahoma" w:cs="Tahoma"/>
          <w:b/>
          <w:color w:val="000000"/>
          <w:sz w:val="20"/>
          <w:szCs w:val="20"/>
        </w:rPr>
        <w:t xml:space="preserve"> </w:t>
      </w:r>
      <w:r w:rsidRPr="007F3D59">
        <w:rPr>
          <w:rFonts w:ascii="Tahoma" w:hAnsi="Tahoma" w:cs="Tahoma"/>
          <w:color w:val="000000"/>
          <w:sz w:val="20"/>
          <w:szCs w:val="20"/>
        </w:rPr>
        <w:t xml:space="preserve">A critério da autoridade competente, poderão ser realizadas sessões públicas destinadas a </w:t>
      </w:r>
      <w:r w:rsidRPr="007F3D59">
        <w:rPr>
          <w:rFonts w:ascii="Tahoma" w:hAnsi="Tahoma" w:cs="Tahoma"/>
          <w:sz w:val="20"/>
          <w:szCs w:val="20"/>
        </w:rPr>
        <w:t xml:space="preserve">apresentar informações ou características do projeto sobre o qual se pretende obter as manifestações de interesse, devendo, neste caso, ser adotado o seguinte dispositivo no item 3.  </w:t>
      </w:r>
    </w:p>
    <w:p w:rsidR="00453549" w:rsidRPr="007F3D59" w:rsidRDefault="00453549" w:rsidP="00453549">
      <w:pPr>
        <w:spacing w:after="0" w:line="240" w:lineRule="auto"/>
        <w:ind w:left="2124"/>
        <w:jc w:val="both"/>
        <w:rPr>
          <w:rFonts w:ascii="Tahoma" w:hAnsi="Tahoma" w:cs="Tahoma"/>
          <w:b/>
          <w:sz w:val="20"/>
          <w:szCs w:val="20"/>
        </w:rPr>
      </w:pPr>
    </w:p>
    <w:p w:rsidR="00453549" w:rsidRPr="007F3D59" w:rsidRDefault="00453549" w:rsidP="00453549">
      <w:pPr>
        <w:spacing w:after="0" w:line="240" w:lineRule="auto"/>
        <w:ind w:left="2124"/>
        <w:jc w:val="both"/>
        <w:rPr>
          <w:rFonts w:ascii="Tahoma" w:hAnsi="Tahoma" w:cs="Tahoma"/>
          <w:sz w:val="20"/>
          <w:szCs w:val="20"/>
        </w:rPr>
      </w:pPr>
      <w:r w:rsidRPr="007F3D59">
        <w:rPr>
          <w:rFonts w:ascii="Tahoma" w:hAnsi="Tahoma" w:cs="Tahoma"/>
          <w:b/>
          <w:sz w:val="20"/>
          <w:szCs w:val="20"/>
        </w:rPr>
        <w:t>Y. DA SESSÃO PÚBLICA</w:t>
      </w:r>
    </w:p>
    <w:p w:rsidR="00453549" w:rsidRPr="007F3D59" w:rsidRDefault="00453549" w:rsidP="00453549">
      <w:pPr>
        <w:spacing w:after="0" w:line="240" w:lineRule="auto"/>
        <w:ind w:left="2124"/>
        <w:jc w:val="both"/>
        <w:rPr>
          <w:rFonts w:ascii="Tahoma" w:hAnsi="Tahoma" w:cs="Tahoma"/>
          <w:sz w:val="20"/>
          <w:szCs w:val="20"/>
        </w:rPr>
      </w:pPr>
      <w:r w:rsidRPr="007F3D59">
        <w:rPr>
          <w:rFonts w:ascii="Tahoma" w:hAnsi="Tahoma" w:cs="Tahoma"/>
          <w:sz w:val="20"/>
          <w:szCs w:val="20"/>
        </w:rPr>
        <w:t xml:space="preserve">Será realizada </w:t>
      </w:r>
      <w:r w:rsidRPr="007F3D59">
        <w:rPr>
          <w:rFonts w:ascii="Tahoma" w:hAnsi="Tahoma" w:cs="Tahoma"/>
          <w:color w:val="000000"/>
          <w:sz w:val="20"/>
          <w:szCs w:val="20"/>
        </w:rPr>
        <w:t xml:space="preserve">sessão pública no seguinte endereço ___________, no dia __ de _____ </w:t>
      </w:r>
      <w:proofErr w:type="spellStart"/>
      <w:r w:rsidRPr="007F3D59">
        <w:rPr>
          <w:rFonts w:ascii="Tahoma" w:hAnsi="Tahoma" w:cs="Tahoma"/>
          <w:color w:val="000000"/>
          <w:sz w:val="20"/>
          <w:szCs w:val="20"/>
        </w:rPr>
        <w:t>de</w:t>
      </w:r>
      <w:proofErr w:type="spellEnd"/>
      <w:r w:rsidRPr="007F3D59">
        <w:rPr>
          <w:rFonts w:ascii="Tahoma" w:hAnsi="Tahoma" w:cs="Tahoma"/>
          <w:color w:val="000000"/>
          <w:sz w:val="20"/>
          <w:szCs w:val="20"/>
        </w:rPr>
        <w:t xml:space="preserve"> ____, às ___ </w:t>
      </w:r>
      <w:proofErr w:type="spellStart"/>
      <w:r w:rsidRPr="007F3D59">
        <w:rPr>
          <w:rFonts w:ascii="Tahoma" w:hAnsi="Tahoma" w:cs="Tahoma"/>
          <w:color w:val="000000"/>
          <w:sz w:val="20"/>
          <w:szCs w:val="20"/>
        </w:rPr>
        <w:t>hs</w:t>
      </w:r>
      <w:proofErr w:type="spellEnd"/>
      <w:r w:rsidRPr="007F3D59">
        <w:rPr>
          <w:rFonts w:ascii="Tahoma" w:hAnsi="Tahoma" w:cs="Tahoma"/>
          <w:color w:val="000000"/>
          <w:sz w:val="20"/>
          <w:szCs w:val="20"/>
        </w:rPr>
        <w:t xml:space="preserve">. </w:t>
      </w:r>
      <w:proofErr w:type="gramStart"/>
      <w:r w:rsidRPr="007F3D59">
        <w:rPr>
          <w:rFonts w:ascii="Tahoma" w:hAnsi="Tahoma" w:cs="Tahoma"/>
          <w:color w:val="000000"/>
          <w:sz w:val="20"/>
          <w:szCs w:val="20"/>
        </w:rPr>
        <w:t>para</w:t>
      </w:r>
      <w:proofErr w:type="gramEnd"/>
      <w:r w:rsidRPr="007F3D59">
        <w:rPr>
          <w:rFonts w:ascii="Tahoma" w:hAnsi="Tahoma" w:cs="Tahoma"/>
          <w:color w:val="000000"/>
          <w:sz w:val="20"/>
          <w:szCs w:val="20"/>
        </w:rPr>
        <w:t xml:space="preserve"> a divulgação da intenção do </w:t>
      </w:r>
      <w:r w:rsidRPr="007F3D59">
        <w:rPr>
          <w:rFonts w:ascii="Tahoma" w:hAnsi="Tahoma" w:cs="Tahoma"/>
          <w:b/>
          <w:sz w:val="20"/>
          <w:szCs w:val="20"/>
        </w:rPr>
        <w:t xml:space="preserve">ESTADO DO RIO DE JANEIRO </w:t>
      </w:r>
      <w:r w:rsidRPr="007F3D59">
        <w:rPr>
          <w:rFonts w:ascii="Tahoma" w:hAnsi="Tahoma" w:cs="Tahoma"/>
          <w:sz w:val="20"/>
          <w:szCs w:val="20"/>
        </w:rPr>
        <w:t xml:space="preserve">em receber subsídios para a consolidação do </w:t>
      </w:r>
      <w:r w:rsidRPr="007F3D59">
        <w:rPr>
          <w:rFonts w:ascii="Tahoma" w:hAnsi="Tahoma" w:cs="Tahoma"/>
          <w:b/>
          <w:sz w:val="20"/>
          <w:szCs w:val="20"/>
        </w:rPr>
        <w:t>PROJETO</w:t>
      </w:r>
      <w:r w:rsidRPr="007F3D59">
        <w:rPr>
          <w:rFonts w:ascii="Tahoma" w:hAnsi="Tahoma" w:cs="Tahoma"/>
          <w:sz w:val="20"/>
          <w:szCs w:val="20"/>
        </w:rPr>
        <w:t xml:space="preserve">, quando será lavrada ata, com a lista de presença e registro dos principais ocorrências, visando à publicidade e à transparência do procedimento. </w:t>
      </w: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b/>
          <w:sz w:val="20"/>
          <w:szCs w:val="20"/>
        </w:rPr>
      </w:pP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both"/>
        <w:rPr>
          <w:rFonts w:ascii="Tahoma" w:hAnsi="Tahoma" w:cs="Tahoma"/>
          <w:color w:val="000000"/>
          <w:sz w:val="20"/>
          <w:szCs w:val="20"/>
        </w:rPr>
      </w:pPr>
    </w:p>
    <w:p w:rsidR="00453549" w:rsidRPr="007F3D59" w:rsidRDefault="00453549" w:rsidP="00453549">
      <w:pPr>
        <w:spacing w:after="0" w:line="240" w:lineRule="auto"/>
        <w:jc w:val="center"/>
        <w:rPr>
          <w:rFonts w:ascii="Tahoma" w:hAnsi="Tahoma" w:cs="Tahoma"/>
          <w:b/>
          <w:sz w:val="20"/>
          <w:szCs w:val="20"/>
        </w:rPr>
      </w:pPr>
      <w:r w:rsidRPr="007F3D59">
        <w:rPr>
          <w:rFonts w:ascii="Tahoma" w:hAnsi="Tahoma" w:cs="Tahoma"/>
          <w:b/>
          <w:sz w:val="20"/>
          <w:szCs w:val="20"/>
        </w:rPr>
        <w:lastRenderedPageBreak/>
        <w:t>Anexo III</w:t>
      </w:r>
    </w:p>
    <w:p w:rsidR="00453549" w:rsidRPr="007F3D59" w:rsidRDefault="00453549" w:rsidP="00453549">
      <w:pPr>
        <w:spacing w:after="0" w:line="240" w:lineRule="auto"/>
        <w:jc w:val="center"/>
        <w:rPr>
          <w:rFonts w:ascii="Tahoma" w:hAnsi="Tahoma" w:cs="Tahoma"/>
          <w:sz w:val="20"/>
          <w:szCs w:val="20"/>
        </w:rPr>
      </w:pPr>
      <w:r w:rsidRPr="007F3D59">
        <w:rPr>
          <w:rFonts w:ascii="Tahoma" w:hAnsi="Tahoma" w:cs="Tahoma"/>
          <w:sz w:val="20"/>
          <w:szCs w:val="20"/>
        </w:rPr>
        <w:t>Declaração de transferência à Administração Pública dos</w:t>
      </w:r>
    </w:p>
    <w:p w:rsidR="00453549" w:rsidRPr="007F3D59" w:rsidRDefault="00453549" w:rsidP="00453549">
      <w:pPr>
        <w:spacing w:after="0" w:line="240" w:lineRule="auto"/>
        <w:jc w:val="center"/>
        <w:rPr>
          <w:rFonts w:ascii="Tahoma" w:hAnsi="Tahoma" w:cs="Tahoma"/>
          <w:sz w:val="20"/>
          <w:szCs w:val="20"/>
        </w:rPr>
      </w:pPr>
      <w:proofErr w:type="gramStart"/>
      <w:r w:rsidRPr="007F3D59">
        <w:rPr>
          <w:rFonts w:ascii="Tahoma" w:hAnsi="Tahoma" w:cs="Tahoma"/>
          <w:sz w:val="20"/>
          <w:szCs w:val="20"/>
        </w:rPr>
        <w:t>direitos</w:t>
      </w:r>
      <w:proofErr w:type="gramEnd"/>
      <w:r w:rsidRPr="007F3D59">
        <w:rPr>
          <w:rFonts w:ascii="Tahoma" w:hAnsi="Tahoma" w:cs="Tahoma"/>
          <w:sz w:val="20"/>
          <w:szCs w:val="20"/>
        </w:rPr>
        <w:t xml:space="preserve"> associados aos </w:t>
      </w:r>
      <w:r w:rsidRPr="007F3D59">
        <w:rPr>
          <w:rFonts w:ascii="Tahoma" w:hAnsi="Tahoma" w:cs="Tahoma"/>
          <w:b/>
          <w:sz w:val="20"/>
          <w:szCs w:val="20"/>
        </w:rPr>
        <w:t>ESTUDOS TÉCNICOS</w:t>
      </w:r>
    </w:p>
    <w:p w:rsidR="00453549" w:rsidRPr="007F3D59" w:rsidRDefault="00453549" w:rsidP="00453549">
      <w:pPr>
        <w:tabs>
          <w:tab w:val="left" w:pos="3531"/>
        </w:tabs>
        <w:spacing w:after="0" w:line="240" w:lineRule="auto"/>
        <w:jc w:val="center"/>
        <w:rPr>
          <w:rFonts w:ascii="Tahoma" w:hAnsi="Tahoma" w:cs="Tahoma"/>
          <w:sz w:val="20"/>
          <w:szCs w:val="20"/>
        </w:rPr>
      </w:pPr>
      <w:r w:rsidRPr="007F3D59">
        <w:rPr>
          <w:rFonts w:ascii="Tahoma" w:hAnsi="Tahoma" w:cs="Tahoma"/>
          <w:sz w:val="20"/>
          <w:szCs w:val="20"/>
        </w:rPr>
        <w:t>(EM PAPEL TIMBRADO, dispensado em caso de carimbo com CNPJ</w:t>
      </w:r>
      <w:proofErr w:type="gramStart"/>
      <w:r w:rsidRPr="007F3D59">
        <w:rPr>
          <w:rFonts w:ascii="Tahoma" w:hAnsi="Tahoma" w:cs="Tahoma"/>
          <w:sz w:val="20"/>
          <w:szCs w:val="20"/>
        </w:rPr>
        <w:t>)</w:t>
      </w:r>
      <w:proofErr w:type="gramEnd"/>
    </w:p>
    <w:p w:rsidR="00453549" w:rsidRPr="007F3D59" w:rsidRDefault="00453549" w:rsidP="00453549">
      <w:pPr>
        <w:pStyle w:val="Default"/>
        <w:jc w:val="both"/>
        <w:rPr>
          <w:rFonts w:ascii="Tahoma" w:hAnsi="Tahoma" w:cs="Tahoma"/>
          <w:b/>
          <w:color w:val="auto"/>
          <w:sz w:val="20"/>
          <w:szCs w:val="20"/>
        </w:rPr>
      </w:pPr>
    </w:p>
    <w:p w:rsidR="00453549" w:rsidRPr="007F3D59" w:rsidRDefault="00453549" w:rsidP="00453549">
      <w:pPr>
        <w:tabs>
          <w:tab w:val="left" w:pos="3681"/>
        </w:tabs>
        <w:spacing w:after="0" w:line="240" w:lineRule="auto"/>
        <w:jc w:val="both"/>
        <w:rPr>
          <w:rFonts w:ascii="Tahoma" w:hAnsi="Tahoma" w:cs="Tahoma"/>
          <w:sz w:val="20"/>
          <w:szCs w:val="20"/>
        </w:rPr>
      </w:pPr>
    </w:p>
    <w:p w:rsidR="00453549" w:rsidRPr="007F3D59" w:rsidRDefault="00453549" w:rsidP="00453549">
      <w:pPr>
        <w:tabs>
          <w:tab w:val="left" w:pos="3681"/>
        </w:tabs>
        <w:spacing w:after="0" w:line="240" w:lineRule="auto"/>
        <w:jc w:val="both"/>
        <w:rPr>
          <w:rFonts w:ascii="Tahoma" w:hAnsi="Tahoma" w:cs="Tahoma"/>
          <w:sz w:val="20"/>
          <w:szCs w:val="20"/>
        </w:rPr>
      </w:pPr>
    </w:p>
    <w:p w:rsidR="00453549" w:rsidRPr="007F3D59" w:rsidRDefault="00453549" w:rsidP="00453549">
      <w:pPr>
        <w:tabs>
          <w:tab w:val="left" w:pos="3681"/>
        </w:tabs>
        <w:spacing w:after="0" w:line="240" w:lineRule="auto"/>
        <w:jc w:val="both"/>
        <w:rPr>
          <w:rFonts w:ascii="Tahoma" w:hAnsi="Tahoma" w:cs="Tahoma"/>
          <w:sz w:val="20"/>
          <w:szCs w:val="20"/>
        </w:rPr>
      </w:pPr>
      <w:r w:rsidRPr="007F3D59">
        <w:rPr>
          <w:rFonts w:ascii="Tahoma" w:hAnsi="Tahoma" w:cs="Tahoma"/>
          <w:sz w:val="20"/>
          <w:szCs w:val="20"/>
        </w:rPr>
        <w:t>Local e data</w:t>
      </w:r>
      <w:r w:rsidRPr="007F3D59">
        <w:rPr>
          <w:rFonts w:ascii="Tahoma" w:hAnsi="Tahoma" w:cs="Tahoma"/>
          <w:sz w:val="20"/>
          <w:szCs w:val="20"/>
        </w:rPr>
        <w:tab/>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sz w:val="20"/>
          <w:szCs w:val="20"/>
        </w:rPr>
        <w:t>Ao</w:t>
      </w: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sz w:val="20"/>
          <w:szCs w:val="20"/>
        </w:rPr>
        <w:t>Conselho Gestor do Programa de Parcerias Público-Privadas</w:t>
      </w:r>
    </w:p>
    <w:p w:rsidR="00453549" w:rsidRPr="007F3D59" w:rsidRDefault="00453549" w:rsidP="00453549">
      <w:pPr>
        <w:spacing w:after="0" w:line="240" w:lineRule="auto"/>
        <w:jc w:val="both"/>
        <w:rPr>
          <w:rFonts w:ascii="Tahoma" w:hAnsi="Tahoma" w:cs="Tahoma"/>
          <w:sz w:val="20"/>
          <w:szCs w:val="20"/>
        </w:rPr>
      </w:pPr>
      <w:proofErr w:type="gramStart"/>
      <w:r w:rsidRPr="007F3D59">
        <w:rPr>
          <w:rFonts w:ascii="Tahoma" w:hAnsi="Tahoma" w:cs="Tahoma"/>
          <w:sz w:val="20"/>
          <w:szCs w:val="20"/>
        </w:rPr>
        <w:t>a/c</w:t>
      </w:r>
      <w:proofErr w:type="gramEnd"/>
      <w:r w:rsidRPr="007F3D59">
        <w:rPr>
          <w:rFonts w:ascii="Tahoma" w:hAnsi="Tahoma" w:cs="Tahoma"/>
          <w:sz w:val="20"/>
          <w:szCs w:val="20"/>
        </w:rPr>
        <w:t>.: Sr. Presidente</w:t>
      </w:r>
    </w:p>
    <w:p w:rsidR="00453549" w:rsidRPr="007F3D59" w:rsidRDefault="00453549" w:rsidP="00453549">
      <w:pPr>
        <w:pStyle w:val="Ttulo1"/>
        <w:spacing w:line="240" w:lineRule="auto"/>
        <w:jc w:val="both"/>
        <w:rPr>
          <w:rFonts w:ascii="Tahoma" w:hAnsi="Tahoma" w:cs="Tahoma"/>
          <w:b w:val="0"/>
          <w:sz w:val="20"/>
        </w:rPr>
      </w:pPr>
      <w:r w:rsidRPr="007F3D59">
        <w:rPr>
          <w:rFonts w:ascii="Tahoma" w:hAnsi="Tahoma" w:cs="Tahoma"/>
          <w:b w:val="0"/>
          <w:sz w:val="20"/>
        </w:rPr>
        <w:t>Ref. Edital</w:t>
      </w:r>
      <w:r w:rsidRPr="007F3D59">
        <w:rPr>
          <w:rFonts w:ascii="Tahoma" w:hAnsi="Tahoma" w:cs="Tahoma"/>
          <w:b w:val="0"/>
          <w:sz w:val="20"/>
          <w:lang w:val="pt-BR"/>
        </w:rPr>
        <w:t xml:space="preserve"> de Chamamento </w:t>
      </w:r>
      <w:r w:rsidRPr="007F3D59">
        <w:rPr>
          <w:rFonts w:ascii="Tahoma" w:hAnsi="Tahoma" w:cs="Tahoma"/>
          <w:b w:val="0"/>
          <w:sz w:val="20"/>
        </w:rPr>
        <w:t xml:space="preserve">Público </w:t>
      </w:r>
      <w:r w:rsidRPr="007F3D59">
        <w:rPr>
          <w:rFonts w:ascii="Tahoma" w:hAnsi="Tahoma" w:cs="Tahoma"/>
          <w:b w:val="0"/>
          <w:sz w:val="20"/>
          <w:lang w:val="pt-BR"/>
        </w:rPr>
        <w:t>p</w:t>
      </w:r>
      <w:r w:rsidRPr="007F3D59">
        <w:rPr>
          <w:rFonts w:ascii="Tahoma" w:hAnsi="Tahoma" w:cs="Tahoma"/>
          <w:b w:val="0"/>
          <w:sz w:val="20"/>
        </w:rPr>
        <w:t xml:space="preserve">ara </w:t>
      </w:r>
      <w:r w:rsidRPr="007F3D59">
        <w:rPr>
          <w:rFonts w:ascii="Tahoma" w:hAnsi="Tahoma" w:cs="Tahoma"/>
          <w:b w:val="0"/>
          <w:sz w:val="20"/>
          <w:lang w:val="pt-BR"/>
        </w:rPr>
        <w:t>o Procedimento de Manifestação de Interesse n</w:t>
      </w:r>
      <w:r w:rsidRPr="007F3D59">
        <w:rPr>
          <w:rFonts w:ascii="Tahoma" w:hAnsi="Tahoma" w:cs="Tahoma"/>
          <w:b w:val="0"/>
          <w:sz w:val="20"/>
        </w:rPr>
        <w:t>º__/__</w:t>
      </w:r>
    </w:p>
    <w:p w:rsidR="00453549" w:rsidRPr="007F3D59" w:rsidRDefault="00453549" w:rsidP="00453549">
      <w:pPr>
        <w:tabs>
          <w:tab w:val="center" w:pos="4252"/>
        </w:tabs>
        <w:spacing w:after="0" w:line="240" w:lineRule="auto"/>
        <w:jc w:val="both"/>
        <w:rPr>
          <w:rFonts w:ascii="Tahoma" w:hAnsi="Tahoma" w:cs="Tahoma"/>
          <w:sz w:val="20"/>
          <w:szCs w:val="20"/>
          <w:lang w:val="x-none"/>
        </w:rPr>
      </w:pPr>
    </w:p>
    <w:p w:rsidR="00453549" w:rsidRPr="007F3D59" w:rsidRDefault="00453549" w:rsidP="00453549">
      <w:pPr>
        <w:tabs>
          <w:tab w:val="center" w:pos="4252"/>
        </w:tabs>
        <w:spacing w:after="0" w:line="240" w:lineRule="auto"/>
        <w:jc w:val="both"/>
        <w:rPr>
          <w:rFonts w:ascii="Tahoma" w:hAnsi="Tahoma" w:cs="Tahoma"/>
          <w:sz w:val="20"/>
          <w:szCs w:val="20"/>
        </w:rPr>
      </w:pPr>
    </w:p>
    <w:p w:rsidR="00453549" w:rsidRPr="007F3D59" w:rsidRDefault="00453549" w:rsidP="00453549">
      <w:pPr>
        <w:tabs>
          <w:tab w:val="center" w:pos="4252"/>
        </w:tabs>
        <w:spacing w:after="0" w:line="240" w:lineRule="auto"/>
        <w:jc w:val="both"/>
        <w:rPr>
          <w:rFonts w:ascii="Tahoma" w:hAnsi="Tahoma" w:cs="Tahoma"/>
          <w:sz w:val="20"/>
          <w:szCs w:val="20"/>
        </w:rPr>
      </w:pPr>
    </w:p>
    <w:p w:rsidR="00453549" w:rsidRPr="007F3D59" w:rsidRDefault="00453549" w:rsidP="00453549">
      <w:pPr>
        <w:pStyle w:val="Default"/>
        <w:jc w:val="both"/>
        <w:rPr>
          <w:rFonts w:ascii="Tahoma" w:hAnsi="Tahoma" w:cs="Tahoma"/>
          <w:sz w:val="20"/>
          <w:szCs w:val="20"/>
        </w:rPr>
      </w:pPr>
      <w:r w:rsidRPr="007F3D59">
        <w:rPr>
          <w:rFonts w:ascii="Tahoma" w:hAnsi="Tahoma" w:cs="Tahoma"/>
          <w:sz w:val="20"/>
          <w:szCs w:val="20"/>
          <w:u w:val="single"/>
        </w:rPr>
        <w:t xml:space="preserve">        </w:t>
      </w:r>
      <w:proofErr w:type="gramStart"/>
      <w:r w:rsidRPr="007F3D59">
        <w:rPr>
          <w:rFonts w:ascii="Tahoma" w:hAnsi="Tahoma" w:cs="Tahoma"/>
          <w:sz w:val="20"/>
          <w:szCs w:val="20"/>
          <w:u w:val="single"/>
        </w:rPr>
        <w:t>denominação</w:t>
      </w:r>
      <w:proofErr w:type="gramEnd"/>
      <w:r w:rsidRPr="007F3D59">
        <w:rPr>
          <w:rFonts w:ascii="Tahoma" w:hAnsi="Tahoma" w:cs="Tahoma"/>
          <w:sz w:val="20"/>
          <w:szCs w:val="20"/>
          <w:u w:val="single"/>
        </w:rPr>
        <w:t xml:space="preserve"> da(s) pessoa(s) física(s) e/ou jurídica(s), grupo econômico ou consórcio         </w:t>
      </w:r>
      <w:r w:rsidRPr="007F3D59">
        <w:rPr>
          <w:rFonts w:ascii="Tahoma" w:hAnsi="Tahoma" w:cs="Tahoma"/>
          <w:sz w:val="20"/>
          <w:szCs w:val="20"/>
        </w:rPr>
        <w:t xml:space="preserve">, inscrita no CNPJ sob o nº ___________, sediada na </w:t>
      </w:r>
      <w:r w:rsidRPr="007F3D59">
        <w:rPr>
          <w:rFonts w:ascii="Tahoma" w:hAnsi="Tahoma" w:cs="Tahoma"/>
          <w:sz w:val="20"/>
          <w:szCs w:val="20"/>
          <w:u w:val="single"/>
        </w:rPr>
        <w:t xml:space="preserve">(endereço completo)           </w:t>
      </w:r>
      <w:r w:rsidRPr="007F3D59">
        <w:rPr>
          <w:rFonts w:ascii="Tahoma" w:hAnsi="Tahoma" w:cs="Tahoma"/>
          <w:sz w:val="20"/>
          <w:szCs w:val="20"/>
        </w:rPr>
        <w:t>, neste ato representada pelo(s) seu(s) representante(s) legal(</w:t>
      </w:r>
      <w:proofErr w:type="spellStart"/>
      <w:r w:rsidRPr="007F3D59">
        <w:rPr>
          <w:rFonts w:ascii="Tahoma" w:hAnsi="Tahoma" w:cs="Tahoma"/>
          <w:sz w:val="20"/>
          <w:szCs w:val="20"/>
        </w:rPr>
        <w:t>is</w:t>
      </w:r>
      <w:proofErr w:type="spellEnd"/>
      <w:r w:rsidRPr="007F3D59">
        <w:rPr>
          <w:rFonts w:ascii="Tahoma" w:hAnsi="Tahoma" w:cs="Tahoma"/>
          <w:sz w:val="20"/>
          <w:szCs w:val="20"/>
        </w:rPr>
        <w:t>), o(a)  Sr.(a) ___________,  inscrito(a) no CPF sob o nº _______, portador(a) da cédula de identidade nº ____, expedida por _____________, doravante denominada CEDENTE, transfere para o ESTADO DO RIO DE JANEIRO, denominado CESSIONÁRIO, os direitos autorais associados aos ESTUDOS TÉCNICOS, de acordo com as condições abaixo expostas:</w:t>
      </w:r>
    </w:p>
    <w:p w:rsidR="00453549" w:rsidRPr="007F3D59" w:rsidRDefault="00453549" w:rsidP="00453549">
      <w:pPr>
        <w:pStyle w:val="Default"/>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sz w:val="20"/>
          <w:szCs w:val="20"/>
        </w:rPr>
        <w:t>I - O CEDENTE declara que é autor e titular da propriedade dos direitos autorais dos ESTUDOS TÉCNICOS apresentados;</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sz w:val="20"/>
          <w:szCs w:val="20"/>
        </w:rPr>
        <w:t>II - O CEDENTE declara que os ESTUDOS TÉCNICOS não infringem direitos autorais e/ou outros direitos de propriedade de terceiros, assumindo integral responsabilidade pelo seu conteúdo;</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sz w:val="20"/>
          <w:szCs w:val="20"/>
        </w:rPr>
        <w:t xml:space="preserve">III - O CEDENTE transfere todos os direitos autorais sobre as informações técnicas, estudos de viabilidade, levantamentos, investigações, dados, projetos, métodos, pareceres e quaisquer outros documentos que daqueles façam parte dos ESTUDOS TÉCNICOS, de forma irrevogável, irretratável e incondicional para o CESSIONÁRIO, no que se </w:t>
      </w:r>
      <w:proofErr w:type="gramStart"/>
      <w:r w:rsidRPr="007F3D59">
        <w:rPr>
          <w:rFonts w:ascii="Tahoma" w:hAnsi="Tahoma" w:cs="Tahoma"/>
          <w:sz w:val="20"/>
          <w:szCs w:val="20"/>
        </w:rPr>
        <w:t>inclui</w:t>
      </w:r>
      <w:proofErr w:type="gramEnd"/>
      <w:r w:rsidRPr="007F3D59">
        <w:rPr>
          <w:rFonts w:ascii="Tahoma" w:hAnsi="Tahoma" w:cs="Tahoma"/>
          <w:sz w:val="20"/>
          <w:szCs w:val="20"/>
        </w:rPr>
        <w:t xml:space="preserve"> os direitos de edição, de publicação, de tradução para outro idioma e de reprodução por qualquer processo ou técnica, de acordo com a conveniência e a oportunidade do Estado do Rio de Janeiro;</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sz w:val="20"/>
          <w:szCs w:val="20"/>
        </w:rPr>
        <w:t>IV - É vedada ao CEDENTE qualquer reprodução, total ou parcial, dos ESTUDOS TÉCNICOS, em qualquer outro meio de divulgação, impresso ou eletrônico, sem que haja prévia autorização escrita por parte do CESSIONÁRIO;</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r w:rsidRPr="007F3D59">
        <w:rPr>
          <w:rFonts w:ascii="Tahoma" w:hAnsi="Tahoma" w:cs="Tahoma"/>
          <w:sz w:val="20"/>
          <w:szCs w:val="20"/>
        </w:rPr>
        <w:t>V - A cessão é gratuita e, portanto, não haverá qualquer tipo de remuneração pela utilização dos ESTUDOS TÉCNICOS pelo CESSIONÁRIO, com exceção da possibilidade de ressarcimento pelos efetivamente utilizados na formatação da concessão, com ônus para o eventual contratado na licitação da PPP.</w:t>
      </w: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both"/>
        <w:rPr>
          <w:rFonts w:ascii="Tahoma" w:hAnsi="Tahoma" w:cs="Tahoma"/>
          <w:sz w:val="20"/>
          <w:szCs w:val="20"/>
        </w:rPr>
      </w:pPr>
    </w:p>
    <w:p w:rsidR="00453549" w:rsidRPr="007F3D59" w:rsidRDefault="00453549" w:rsidP="00453549">
      <w:pPr>
        <w:spacing w:after="0" w:line="240" w:lineRule="auto"/>
        <w:jc w:val="center"/>
        <w:rPr>
          <w:rFonts w:ascii="Tahoma" w:hAnsi="Tahoma" w:cs="Tahoma"/>
          <w:sz w:val="20"/>
          <w:szCs w:val="20"/>
        </w:rPr>
      </w:pPr>
      <w:r w:rsidRPr="007F3D59">
        <w:rPr>
          <w:rFonts w:ascii="Tahoma" w:hAnsi="Tahoma" w:cs="Tahoma"/>
          <w:sz w:val="20"/>
          <w:szCs w:val="20"/>
        </w:rPr>
        <w:t>_____________________________________</w:t>
      </w:r>
    </w:p>
    <w:p w:rsidR="00453549" w:rsidRPr="007F3D59" w:rsidRDefault="00453549" w:rsidP="00453549">
      <w:pPr>
        <w:tabs>
          <w:tab w:val="left" w:pos="2880"/>
        </w:tabs>
        <w:spacing w:after="0" w:line="240" w:lineRule="auto"/>
        <w:jc w:val="center"/>
        <w:rPr>
          <w:rFonts w:ascii="Tahoma" w:hAnsi="Tahoma" w:cs="Tahoma"/>
          <w:sz w:val="20"/>
          <w:szCs w:val="20"/>
        </w:rPr>
      </w:pPr>
      <w:proofErr w:type="gramStart"/>
      <w:r w:rsidRPr="007F3D59">
        <w:rPr>
          <w:rFonts w:ascii="Tahoma" w:hAnsi="Tahoma" w:cs="Tahoma"/>
          <w:sz w:val="20"/>
          <w:szCs w:val="20"/>
        </w:rPr>
        <w:t>pessoa</w:t>
      </w:r>
      <w:proofErr w:type="gramEnd"/>
      <w:r w:rsidRPr="007F3D59">
        <w:rPr>
          <w:rFonts w:ascii="Tahoma" w:hAnsi="Tahoma" w:cs="Tahoma"/>
          <w:sz w:val="20"/>
          <w:szCs w:val="20"/>
        </w:rPr>
        <w:t>(s) física(s) e/ou jurídica(s), grupo econômico ou consórcio com</w:t>
      </w:r>
    </w:p>
    <w:p w:rsidR="00453549" w:rsidRPr="00453549" w:rsidRDefault="00453549" w:rsidP="00453549">
      <w:pPr>
        <w:spacing w:after="0" w:line="240" w:lineRule="auto"/>
        <w:jc w:val="center"/>
        <w:rPr>
          <w:rFonts w:ascii="Tahoma" w:hAnsi="Tahoma" w:cs="Tahoma"/>
          <w:sz w:val="20"/>
          <w:szCs w:val="20"/>
        </w:rPr>
      </w:pPr>
      <w:proofErr w:type="gramStart"/>
      <w:r w:rsidRPr="007F3D59">
        <w:rPr>
          <w:rFonts w:ascii="Tahoma" w:hAnsi="Tahoma" w:cs="Tahoma"/>
          <w:sz w:val="20"/>
          <w:szCs w:val="20"/>
        </w:rPr>
        <w:t>assinatura</w:t>
      </w:r>
      <w:proofErr w:type="gramEnd"/>
      <w:r w:rsidRPr="007F3D59">
        <w:rPr>
          <w:rFonts w:ascii="Tahoma" w:hAnsi="Tahoma" w:cs="Tahoma"/>
          <w:sz w:val="20"/>
          <w:szCs w:val="20"/>
        </w:rPr>
        <w:t xml:space="preserve"> do(s) seu(s) representante(s) legal(</w:t>
      </w:r>
      <w:proofErr w:type="spellStart"/>
      <w:r w:rsidRPr="007F3D59">
        <w:rPr>
          <w:rFonts w:ascii="Tahoma" w:hAnsi="Tahoma" w:cs="Tahoma"/>
          <w:sz w:val="20"/>
          <w:szCs w:val="20"/>
        </w:rPr>
        <w:t>is</w:t>
      </w:r>
      <w:proofErr w:type="spellEnd"/>
      <w:r w:rsidRPr="007F3D59">
        <w:rPr>
          <w:rFonts w:ascii="Tahoma" w:hAnsi="Tahoma" w:cs="Tahoma"/>
          <w:sz w:val="20"/>
          <w:szCs w:val="20"/>
        </w:rPr>
        <w:t>)</w:t>
      </w:r>
    </w:p>
    <w:p w:rsidR="00453549" w:rsidRPr="00453549" w:rsidRDefault="00453549" w:rsidP="00453549">
      <w:pPr>
        <w:spacing w:after="0" w:line="240" w:lineRule="auto"/>
        <w:jc w:val="both"/>
        <w:rPr>
          <w:rFonts w:ascii="Tahoma" w:hAnsi="Tahoma" w:cs="Tahoma"/>
          <w:sz w:val="20"/>
          <w:szCs w:val="20"/>
        </w:rPr>
      </w:pPr>
    </w:p>
    <w:p w:rsidR="00453549" w:rsidRPr="00453549" w:rsidRDefault="00453549" w:rsidP="00453549">
      <w:pPr>
        <w:spacing w:after="0" w:line="240" w:lineRule="auto"/>
        <w:jc w:val="both"/>
        <w:rPr>
          <w:rFonts w:ascii="Tahoma" w:hAnsi="Tahoma" w:cs="Tahoma"/>
          <w:sz w:val="20"/>
          <w:szCs w:val="20"/>
        </w:rPr>
      </w:pPr>
    </w:p>
    <w:p w:rsidR="00453549" w:rsidRPr="00453549" w:rsidRDefault="00453549" w:rsidP="00453549">
      <w:pPr>
        <w:spacing w:after="0" w:line="240" w:lineRule="auto"/>
        <w:jc w:val="both"/>
        <w:rPr>
          <w:rFonts w:ascii="Tahoma" w:hAnsi="Tahoma" w:cs="Tahoma"/>
          <w:sz w:val="20"/>
          <w:szCs w:val="20"/>
        </w:rPr>
      </w:pPr>
    </w:p>
    <w:p w:rsidR="00453549" w:rsidRPr="00453549" w:rsidRDefault="00453549" w:rsidP="00453549">
      <w:pPr>
        <w:spacing w:after="0" w:line="240" w:lineRule="auto"/>
        <w:jc w:val="both"/>
        <w:rPr>
          <w:rFonts w:ascii="Tahoma" w:hAnsi="Tahoma" w:cs="Tahoma"/>
          <w:sz w:val="20"/>
          <w:szCs w:val="20"/>
        </w:rPr>
      </w:pPr>
    </w:p>
    <w:p w:rsidR="00453549" w:rsidRPr="00453549" w:rsidRDefault="00453549" w:rsidP="00453549">
      <w:pPr>
        <w:spacing w:after="0" w:line="240" w:lineRule="auto"/>
        <w:jc w:val="both"/>
        <w:rPr>
          <w:rFonts w:ascii="Tahoma" w:hAnsi="Tahoma" w:cs="Tahoma"/>
          <w:sz w:val="20"/>
          <w:szCs w:val="20"/>
        </w:rPr>
      </w:pPr>
    </w:p>
    <w:p w:rsidR="00453549" w:rsidRPr="00453549" w:rsidRDefault="00453549" w:rsidP="00453549">
      <w:pPr>
        <w:spacing w:after="0" w:line="240" w:lineRule="auto"/>
        <w:jc w:val="both"/>
        <w:rPr>
          <w:rFonts w:ascii="Tahoma" w:hAnsi="Tahoma" w:cs="Tahoma"/>
          <w:sz w:val="20"/>
          <w:szCs w:val="20"/>
        </w:rPr>
      </w:pPr>
    </w:p>
    <w:p w:rsidR="00453549" w:rsidRPr="00453549" w:rsidRDefault="00453549" w:rsidP="00453549">
      <w:pPr>
        <w:pStyle w:val="Textodenotaderodap"/>
        <w:jc w:val="both"/>
        <w:rPr>
          <w:rFonts w:ascii="Tahoma" w:hAnsi="Tahoma" w:cs="Tahoma"/>
        </w:rPr>
      </w:pPr>
    </w:p>
    <w:sectPr w:rsidR="00453549" w:rsidRPr="00453549" w:rsidSect="00F5042F">
      <w:footnotePr>
        <w:pos w:val="beneathText"/>
      </w:footnotePr>
      <w:pgSz w:w="11906" w:h="16838"/>
      <w:pgMar w:top="1418"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777" w:rsidRDefault="00612777" w:rsidP="00582151">
      <w:pPr>
        <w:spacing w:after="0" w:line="240" w:lineRule="auto"/>
      </w:pPr>
      <w:r>
        <w:separator/>
      </w:r>
    </w:p>
  </w:endnote>
  <w:endnote w:type="continuationSeparator" w:id="0">
    <w:p w:rsidR="00612777" w:rsidRDefault="00612777" w:rsidP="0058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777" w:rsidRDefault="00612777" w:rsidP="00582151">
      <w:pPr>
        <w:spacing w:after="0" w:line="240" w:lineRule="auto"/>
      </w:pPr>
      <w:r>
        <w:separator/>
      </w:r>
    </w:p>
  </w:footnote>
  <w:footnote w:type="continuationSeparator" w:id="0">
    <w:p w:rsidR="00612777" w:rsidRDefault="00612777" w:rsidP="005821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4FACE20"/>
    <w:multiLevelType w:val="singleLevel"/>
    <w:tmpl w:val="75EB790A"/>
    <w:lvl w:ilvl="0">
      <w:start w:val="1"/>
      <w:numFmt w:val="lowerLetter"/>
      <w:lvlText w:val="%1)"/>
      <w:lvlJc w:val="left"/>
      <w:pPr>
        <w:tabs>
          <w:tab w:val="num" w:pos="216"/>
        </w:tabs>
        <w:ind w:left="72" w:firstLine="72"/>
      </w:pPr>
      <w:rPr>
        <w:rFonts w:cs="Times New Roman"/>
        <w:snapToGrid/>
        <w:sz w:val="24"/>
        <w:szCs w:val="24"/>
      </w:rPr>
    </w:lvl>
  </w:abstractNum>
  <w:abstractNum w:abstractNumId="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6">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1104473"/>
    <w:multiLevelType w:val="hybridMultilevel"/>
    <w:tmpl w:val="8670F534"/>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4438610D"/>
    <w:multiLevelType w:val="multilevel"/>
    <w:tmpl w:val="5226C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2">
    <w:nsid w:val="750C0DC6"/>
    <w:multiLevelType w:val="hybridMultilevel"/>
    <w:tmpl w:val="132491C4"/>
    <w:lvl w:ilvl="0" w:tplc="5B926E68">
      <w:start w:val="1"/>
      <w:numFmt w:val="lowerRoman"/>
      <w:lvlText w:val="(%1)"/>
      <w:lvlJc w:val="left"/>
      <w:pPr>
        <w:ind w:left="1425" w:hanging="72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3">
    <w:nsid w:val="77EF5A5F"/>
    <w:multiLevelType w:val="hybridMultilevel"/>
    <w:tmpl w:val="184A15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9"/>
  </w:num>
  <w:num w:numId="8">
    <w:abstractNumId w:val="2"/>
  </w:num>
  <w:num w:numId="9">
    <w:abstractNumId w:val="11"/>
  </w:num>
  <w:num w:numId="10">
    <w:abstractNumId w:val="0"/>
  </w:num>
  <w:num w:numId="11">
    <w:abstractNumId w:val="6"/>
  </w:num>
  <w:num w:numId="12">
    <w:abstractNumId w:val="1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85"/>
    <w:rsid w:val="00001B7E"/>
    <w:rsid w:val="000037BA"/>
    <w:rsid w:val="00006292"/>
    <w:rsid w:val="00006EB5"/>
    <w:rsid w:val="00020128"/>
    <w:rsid w:val="000253F8"/>
    <w:rsid w:val="00042346"/>
    <w:rsid w:val="000439D0"/>
    <w:rsid w:val="00043F67"/>
    <w:rsid w:val="000448EA"/>
    <w:rsid w:val="0004796F"/>
    <w:rsid w:val="0005132F"/>
    <w:rsid w:val="0005160F"/>
    <w:rsid w:val="00054BAC"/>
    <w:rsid w:val="000646C8"/>
    <w:rsid w:val="00064B6D"/>
    <w:rsid w:val="00067E11"/>
    <w:rsid w:val="00070065"/>
    <w:rsid w:val="000729E8"/>
    <w:rsid w:val="00081FF3"/>
    <w:rsid w:val="00082AB5"/>
    <w:rsid w:val="00082D0D"/>
    <w:rsid w:val="000830D9"/>
    <w:rsid w:val="000851EF"/>
    <w:rsid w:val="00095DD7"/>
    <w:rsid w:val="00096F02"/>
    <w:rsid w:val="000A0B48"/>
    <w:rsid w:val="000B119D"/>
    <w:rsid w:val="000B18C9"/>
    <w:rsid w:val="000B48B9"/>
    <w:rsid w:val="000B536F"/>
    <w:rsid w:val="000B7A03"/>
    <w:rsid w:val="000C220D"/>
    <w:rsid w:val="000C3436"/>
    <w:rsid w:val="000C4E42"/>
    <w:rsid w:val="000C613B"/>
    <w:rsid w:val="000E1EA7"/>
    <w:rsid w:val="000E27B5"/>
    <w:rsid w:val="000E3D69"/>
    <w:rsid w:val="000E4336"/>
    <w:rsid w:val="000E443A"/>
    <w:rsid w:val="000E4513"/>
    <w:rsid w:val="000E5BBE"/>
    <w:rsid w:val="000F0205"/>
    <w:rsid w:val="00107FB5"/>
    <w:rsid w:val="001108C6"/>
    <w:rsid w:val="001115F2"/>
    <w:rsid w:val="001129B9"/>
    <w:rsid w:val="00120CA8"/>
    <w:rsid w:val="00121C63"/>
    <w:rsid w:val="0012442F"/>
    <w:rsid w:val="00130615"/>
    <w:rsid w:val="00130FB8"/>
    <w:rsid w:val="001328EB"/>
    <w:rsid w:val="001351FB"/>
    <w:rsid w:val="00141B30"/>
    <w:rsid w:val="001427FD"/>
    <w:rsid w:val="0014585D"/>
    <w:rsid w:val="00150ED2"/>
    <w:rsid w:val="00152E3D"/>
    <w:rsid w:val="00154FE6"/>
    <w:rsid w:val="001570C6"/>
    <w:rsid w:val="00157AED"/>
    <w:rsid w:val="001601E8"/>
    <w:rsid w:val="00160667"/>
    <w:rsid w:val="001626E4"/>
    <w:rsid w:val="00165F12"/>
    <w:rsid w:val="001738E9"/>
    <w:rsid w:val="00174FA8"/>
    <w:rsid w:val="001773A6"/>
    <w:rsid w:val="001830F3"/>
    <w:rsid w:val="00187549"/>
    <w:rsid w:val="001965A1"/>
    <w:rsid w:val="0019661D"/>
    <w:rsid w:val="001A1A36"/>
    <w:rsid w:val="001A2B78"/>
    <w:rsid w:val="001A6467"/>
    <w:rsid w:val="001A76B8"/>
    <w:rsid w:val="001B0314"/>
    <w:rsid w:val="001B1436"/>
    <w:rsid w:val="001B32E5"/>
    <w:rsid w:val="001B7834"/>
    <w:rsid w:val="001C1D0F"/>
    <w:rsid w:val="001C6173"/>
    <w:rsid w:val="001C61D6"/>
    <w:rsid w:val="001C6B2D"/>
    <w:rsid w:val="001D159F"/>
    <w:rsid w:val="001D414A"/>
    <w:rsid w:val="001E1501"/>
    <w:rsid w:val="001E1823"/>
    <w:rsid w:val="001E59A4"/>
    <w:rsid w:val="001F0459"/>
    <w:rsid w:val="001F2D32"/>
    <w:rsid w:val="001F2D9D"/>
    <w:rsid w:val="001F6E74"/>
    <w:rsid w:val="0020101C"/>
    <w:rsid w:val="002070D9"/>
    <w:rsid w:val="0022032A"/>
    <w:rsid w:val="002253D8"/>
    <w:rsid w:val="002255E4"/>
    <w:rsid w:val="00226CDB"/>
    <w:rsid w:val="00233628"/>
    <w:rsid w:val="002343A5"/>
    <w:rsid w:val="00237D4C"/>
    <w:rsid w:val="0024038A"/>
    <w:rsid w:val="00245ECC"/>
    <w:rsid w:val="002466D8"/>
    <w:rsid w:val="002467F3"/>
    <w:rsid w:val="00246E27"/>
    <w:rsid w:val="00252FE3"/>
    <w:rsid w:val="00254AE6"/>
    <w:rsid w:val="00263C04"/>
    <w:rsid w:val="00266C43"/>
    <w:rsid w:val="002734C6"/>
    <w:rsid w:val="002749EA"/>
    <w:rsid w:val="002941E6"/>
    <w:rsid w:val="002A1BAC"/>
    <w:rsid w:val="002C002B"/>
    <w:rsid w:val="002C0F30"/>
    <w:rsid w:val="002C422C"/>
    <w:rsid w:val="002C7D24"/>
    <w:rsid w:val="002D5886"/>
    <w:rsid w:val="002E0B93"/>
    <w:rsid w:val="002E32AF"/>
    <w:rsid w:val="002E5B9A"/>
    <w:rsid w:val="002E60D4"/>
    <w:rsid w:val="002E7F64"/>
    <w:rsid w:val="002F0B5C"/>
    <w:rsid w:val="00305970"/>
    <w:rsid w:val="00307996"/>
    <w:rsid w:val="00316AF8"/>
    <w:rsid w:val="00322313"/>
    <w:rsid w:val="003315E9"/>
    <w:rsid w:val="00352F85"/>
    <w:rsid w:val="00353DD8"/>
    <w:rsid w:val="00362254"/>
    <w:rsid w:val="00363494"/>
    <w:rsid w:val="0037604A"/>
    <w:rsid w:val="0038140A"/>
    <w:rsid w:val="0038337D"/>
    <w:rsid w:val="0038398D"/>
    <w:rsid w:val="0038495A"/>
    <w:rsid w:val="003853E9"/>
    <w:rsid w:val="0038624F"/>
    <w:rsid w:val="0039056D"/>
    <w:rsid w:val="00391C5F"/>
    <w:rsid w:val="00394B6F"/>
    <w:rsid w:val="003962FA"/>
    <w:rsid w:val="00396C17"/>
    <w:rsid w:val="003A0148"/>
    <w:rsid w:val="003A3337"/>
    <w:rsid w:val="003A53A5"/>
    <w:rsid w:val="003A5DE0"/>
    <w:rsid w:val="003A6947"/>
    <w:rsid w:val="003B0422"/>
    <w:rsid w:val="003B1972"/>
    <w:rsid w:val="003B2F01"/>
    <w:rsid w:val="003B57CF"/>
    <w:rsid w:val="003C603E"/>
    <w:rsid w:val="003D1E2E"/>
    <w:rsid w:val="003E5A8E"/>
    <w:rsid w:val="003E6BDE"/>
    <w:rsid w:val="003F00A9"/>
    <w:rsid w:val="003F1ED3"/>
    <w:rsid w:val="003F221C"/>
    <w:rsid w:val="003F2CDB"/>
    <w:rsid w:val="004013CE"/>
    <w:rsid w:val="0040433B"/>
    <w:rsid w:val="0040465F"/>
    <w:rsid w:val="004069E6"/>
    <w:rsid w:val="00411DEA"/>
    <w:rsid w:val="0041279F"/>
    <w:rsid w:val="00413FE1"/>
    <w:rsid w:val="004179A3"/>
    <w:rsid w:val="00420630"/>
    <w:rsid w:val="004242EE"/>
    <w:rsid w:val="0042468B"/>
    <w:rsid w:val="00425B00"/>
    <w:rsid w:val="00425B5F"/>
    <w:rsid w:val="00427172"/>
    <w:rsid w:val="00435255"/>
    <w:rsid w:val="00437FC4"/>
    <w:rsid w:val="00441F91"/>
    <w:rsid w:val="0044211D"/>
    <w:rsid w:val="00442BA1"/>
    <w:rsid w:val="00446902"/>
    <w:rsid w:val="00452DC0"/>
    <w:rsid w:val="00453549"/>
    <w:rsid w:val="00454244"/>
    <w:rsid w:val="00456219"/>
    <w:rsid w:val="0045621B"/>
    <w:rsid w:val="00460EE8"/>
    <w:rsid w:val="00465467"/>
    <w:rsid w:val="00471CB8"/>
    <w:rsid w:val="00472375"/>
    <w:rsid w:val="0048032F"/>
    <w:rsid w:val="004837A3"/>
    <w:rsid w:val="00491C45"/>
    <w:rsid w:val="00493FEC"/>
    <w:rsid w:val="004B1402"/>
    <w:rsid w:val="004B6445"/>
    <w:rsid w:val="004C03DE"/>
    <w:rsid w:val="004D10CC"/>
    <w:rsid w:val="004D4795"/>
    <w:rsid w:val="004E0903"/>
    <w:rsid w:val="004E2B39"/>
    <w:rsid w:val="004E647B"/>
    <w:rsid w:val="004F017D"/>
    <w:rsid w:val="004F165B"/>
    <w:rsid w:val="004F1E7D"/>
    <w:rsid w:val="00501DFF"/>
    <w:rsid w:val="00510EEE"/>
    <w:rsid w:val="00516BB4"/>
    <w:rsid w:val="00516CF5"/>
    <w:rsid w:val="00520359"/>
    <w:rsid w:val="0052094E"/>
    <w:rsid w:val="00530570"/>
    <w:rsid w:val="00532807"/>
    <w:rsid w:val="00532A9E"/>
    <w:rsid w:val="00534EB2"/>
    <w:rsid w:val="00535D99"/>
    <w:rsid w:val="00537463"/>
    <w:rsid w:val="00540149"/>
    <w:rsid w:val="00541786"/>
    <w:rsid w:val="00542721"/>
    <w:rsid w:val="00551373"/>
    <w:rsid w:val="005526F1"/>
    <w:rsid w:val="00554F4F"/>
    <w:rsid w:val="0055712A"/>
    <w:rsid w:val="00562F5E"/>
    <w:rsid w:val="00564FD3"/>
    <w:rsid w:val="00581B7E"/>
    <w:rsid w:val="00582151"/>
    <w:rsid w:val="00582A30"/>
    <w:rsid w:val="00584CDE"/>
    <w:rsid w:val="005903AF"/>
    <w:rsid w:val="00593E84"/>
    <w:rsid w:val="005A191A"/>
    <w:rsid w:val="005A44E0"/>
    <w:rsid w:val="005A6D02"/>
    <w:rsid w:val="005A6DB7"/>
    <w:rsid w:val="005A7001"/>
    <w:rsid w:val="005B1FB1"/>
    <w:rsid w:val="005B3EBA"/>
    <w:rsid w:val="005C5821"/>
    <w:rsid w:val="005C6DE7"/>
    <w:rsid w:val="005C7CA1"/>
    <w:rsid w:val="005D406E"/>
    <w:rsid w:val="005D44BF"/>
    <w:rsid w:val="005D6D68"/>
    <w:rsid w:val="005E22DA"/>
    <w:rsid w:val="005E31E4"/>
    <w:rsid w:val="005E489D"/>
    <w:rsid w:val="005E5834"/>
    <w:rsid w:val="005E7B7E"/>
    <w:rsid w:val="005F1408"/>
    <w:rsid w:val="005F653F"/>
    <w:rsid w:val="0060663C"/>
    <w:rsid w:val="006108BA"/>
    <w:rsid w:val="00610AA5"/>
    <w:rsid w:val="00612777"/>
    <w:rsid w:val="00616A39"/>
    <w:rsid w:val="006175B1"/>
    <w:rsid w:val="00617649"/>
    <w:rsid w:val="00621074"/>
    <w:rsid w:val="0062414B"/>
    <w:rsid w:val="00640962"/>
    <w:rsid w:val="00643868"/>
    <w:rsid w:val="00656D43"/>
    <w:rsid w:val="00656F96"/>
    <w:rsid w:val="006617FC"/>
    <w:rsid w:val="00662D08"/>
    <w:rsid w:val="006649F7"/>
    <w:rsid w:val="006717B6"/>
    <w:rsid w:val="00672724"/>
    <w:rsid w:val="0067352F"/>
    <w:rsid w:val="006744B2"/>
    <w:rsid w:val="00676591"/>
    <w:rsid w:val="0067686A"/>
    <w:rsid w:val="006816A3"/>
    <w:rsid w:val="00685C1A"/>
    <w:rsid w:val="00696B78"/>
    <w:rsid w:val="006A013D"/>
    <w:rsid w:val="006A193C"/>
    <w:rsid w:val="006A2F43"/>
    <w:rsid w:val="006A3650"/>
    <w:rsid w:val="006A4310"/>
    <w:rsid w:val="006A4FD4"/>
    <w:rsid w:val="006A5F20"/>
    <w:rsid w:val="006B0DA4"/>
    <w:rsid w:val="006B400C"/>
    <w:rsid w:val="006C163C"/>
    <w:rsid w:val="006C1C45"/>
    <w:rsid w:val="006C3A77"/>
    <w:rsid w:val="006D4EC2"/>
    <w:rsid w:val="006D5B9C"/>
    <w:rsid w:val="006E61C3"/>
    <w:rsid w:val="006E6487"/>
    <w:rsid w:val="006E6C4C"/>
    <w:rsid w:val="006E76C7"/>
    <w:rsid w:val="006F258E"/>
    <w:rsid w:val="006F3F71"/>
    <w:rsid w:val="006F7759"/>
    <w:rsid w:val="0070341B"/>
    <w:rsid w:val="007079D7"/>
    <w:rsid w:val="00707AE4"/>
    <w:rsid w:val="0071088F"/>
    <w:rsid w:val="00711B87"/>
    <w:rsid w:val="0071676B"/>
    <w:rsid w:val="00723CA5"/>
    <w:rsid w:val="007379E4"/>
    <w:rsid w:val="00740992"/>
    <w:rsid w:val="0074218D"/>
    <w:rsid w:val="00742845"/>
    <w:rsid w:val="007441F1"/>
    <w:rsid w:val="0074687D"/>
    <w:rsid w:val="00752C74"/>
    <w:rsid w:val="0075666D"/>
    <w:rsid w:val="0075689A"/>
    <w:rsid w:val="00762C91"/>
    <w:rsid w:val="00762CB0"/>
    <w:rsid w:val="007706D9"/>
    <w:rsid w:val="0077271D"/>
    <w:rsid w:val="0077367C"/>
    <w:rsid w:val="00773FA9"/>
    <w:rsid w:val="00774595"/>
    <w:rsid w:val="00783AC1"/>
    <w:rsid w:val="00786D99"/>
    <w:rsid w:val="00787E68"/>
    <w:rsid w:val="007908ED"/>
    <w:rsid w:val="007909FD"/>
    <w:rsid w:val="00791C66"/>
    <w:rsid w:val="00795BB4"/>
    <w:rsid w:val="007A4F8C"/>
    <w:rsid w:val="007B25DB"/>
    <w:rsid w:val="007B55B7"/>
    <w:rsid w:val="007B77D5"/>
    <w:rsid w:val="007B7AB7"/>
    <w:rsid w:val="007C4668"/>
    <w:rsid w:val="007C6009"/>
    <w:rsid w:val="007C6083"/>
    <w:rsid w:val="007D243D"/>
    <w:rsid w:val="007D7346"/>
    <w:rsid w:val="007E016F"/>
    <w:rsid w:val="007E7CA2"/>
    <w:rsid w:val="007F3D59"/>
    <w:rsid w:val="00800F81"/>
    <w:rsid w:val="0081548D"/>
    <w:rsid w:val="00816AD7"/>
    <w:rsid w:val="00816C41"/>
    <w:rsid w:val="00817787"/>
    <w:rsid w:val="00825DF0"/>
    <w:rsid w:val="008279F9"/>
    <w:rsid w:val="00830DAE"/>
    <w:rsid w:val="00843C3E"/>
    <w:rsid w:val="008467D3"/>
    <w:rsid w:val="00852177"/>
    <w:rsid w:val="00852E34"/>
    <w:rsid w:val="0085505C"/>
    <w:rsid w:val="00865D30"/>
    <w:rsid w:val="0086657B"/>
    <w:rsid w:val="00866D7B"/>
    <w:rsid w:val="00870A5A"/>
    <w:rsid w:val="00872BDC"/>
    <w:rsid w:val="0087747E"/>
    <w:rsid w:val="00880BA2"/>
    <w:rsid w:val="008849A8"/>
    <w:rsid w:val="008875C3"/>
    <w:rsid w:val="008978AD"/>
    <w:rsid w:val="008A1E49"/>
    <w:rsid w:val="008A398D"/>
    <w:rsid w:val="008A62D5"/>
    <w:rsid w:val="008B0CBC"/>
    <w:rsid w:val="008B6263"/>
    <w:rsid w:val="008C3638"/>
    <w:rsid w:val="008C3DEA"/>
    <w:rsid w:val="008C4851"/>
    <w:rsid w:val="008C7CD1"/>
    <w:rsid w:val="008D1000"/>
    <w:rsid w:val="008D4F5B"/>
    <w:rsid w:val="008D7C81"/>
    <w:rsid w:val="008E2FEA"/>
    <w:rsid w:val="008F082D"/>
    <w:rsid w:val="008F1650"/>
    <w:rsid w:val="008F172F"/>
    <w:rsid w:val="008F19E3"/>
    <w:rsid w:val="008F1EA5"/>
    <w:rsid w:val="00903AB8"/>
    <w:rsid w:val="00904253"/>
    <w:rsid w:val="00912EFF"/>
    <w:rsid w:val="00915675"/>
    <w:rsid w:val="00922931"/>
    <w:rsid w:val="009304F3"/>
    <w:rsid w:val="00933684"/>
    <w:rsid w:val="009342F4"/>
    <w:rsid w:val="00934EAE"/>
    <w:rsid w:val="009351BC"/>
    <w:rsid w:val="0093673B"/>
    <w:rsid w:val="00951643"/>
    <w:rsid w:val="00952CBF"/>
    <w:rsid w:val="00954338"/>
    <w:rsid w:val="00955557"/>
    <w:rsid w:val="00955C40"/>
    <w:rsid w:val="0095771A"/>
    <w:rsid w:val="009708FA"/>
    <w:rsid w:val="00974407"/>
    <w:rsid w:val="00974CC0"/>
    <w:rsid w:val="009778C2"/>
    <w:rsid w:val="009803A4"/>
    <w:rsid w:val="00981B40"/>
    <w:rsid w:val="0098294F"/>
    <w:rsid w:val="00990D41"/>
    <w:rsid w:val="00991827"/>
    <w:rsid w:val="00992660"/>
    <w:rsid w:val="00992DF6"/>
    <w:rsid w:val="009935AF"/>
    <w:rsid w:val="009A004C"/>
    <w:rsid w:val="009A03E7"/>
    <w:rsid w:val="009A0805"/>
    <w:rsid w:val="009A11FE"/>
    <w:rsid w:val="009A6FF9"/>
    <w:rsid w:val="009C0AB4"/>
    <w:rsid w:val="009C1BCE"/>
    <w:rsid w:val="009D1793"/>
    <w:rsid w:val="009D7FB0"/>
    <w:rsid w:val="009E134F"/>
    <w:rsid w:val="009E5F02"/>
    <w:rsid w:val="009E7FB3"/>
    <w:rsid w:val="009F3A5A"/>
    <w:rsid w:val="009F7AD2"/>
    <w:rsid w:val="009F7B23"/>
    <w:rsid w:val="00A000FF"/>
    <w:rsid w:val="00A07A25"/>
    <w:rsid w:val="00A1098C"/>
    <w:rsid w:val="00A1419A"/>
    <w:rsid w:val="00A21703"/>
    <w:rsid w:val="00A265CC"/>
    <w:rsid w:val="00A27E96"/>
    <w:rsid w:val="00A313BC"/>
    <w:rsid w:val="00A35D4F"/>
    <w:rsid w:val="00A361BC"/>
    <w:rsid w:val="00A37A48"/>
    <w:rsid w:val="00A42631"/>
    <w:rsid w:val="00A4525A"/>
    <w:rsid w:val="00A51ED8"/>
    <w:rsid w:val="00A53AEE"/>
    <w:rsid w:val="00A610EA"/>
    <w:rsid w:val="00A6111C"/>
    <w:rsid w:val="00A613F1"/>
    <w:rsid w:val="00A61D1B"/>
    <w:rsid w:val="00A61E14"/>
    <w:rsid w:val="00A65650"/>
    <w:rsid w:val="00A709BE"/>
    <w:rsid w:val="00A71B42"/>
    <w:rsid w:val="00A7750E"/>
    <w:rsid w:val="00A8043A"/>
    <w:rsid w:val="00A80AEC"/>
    <w:rsid w:val="00A8539A"/>
    <w:rsid w:val="00A91AEF"/>
    <w:rsid w:val="00A94FF0"/>
    <w:rsid w:val="00A9591D"/>
    <w:rsid w:val="00AA4F7A"/>
    <w:rsid w:val="00AA504D"/>
    <w:rsid w:val="00AA5974"/>
    <w:rsid w:val="00AA5A48"/>
    <w:rsid w:val="00AA628F"/>
    <w:rsid w:val="00AB5F1F"/>
    <w:rsid w:val="00AC1570"/>
    <w:rsid w:val="00AC317E"/>
    <w:rsid w:val="00AC3BE4"/>
    <w:rsid w:val="00AC6FDD"/>
    <w:rsid w:val="00AC76DA"/>
    <w:rsid w:val="00AD120B"/>
    <w:rsid w:val="00AD1F5E"/>
    <w:rsid w:val="00AE0FB7"/>
    <w:rsid w:val="00AE5229"/>
    <w:rsid w:val="00AE70B9"/>
    <w:rsid w:val="00AF0415"/>
    <w:rsid w:val="00AF0667"/>
    <w:rsid w:val="00B00DAA"/>
    <w:rsid w:val="00B03E74"/>
    <w:rsid w:val="00B12F4D"/>
    <w:rsid w:val="00B16421"/>
    <w:rsid w:val="00B20DD9"/>
    <w:rsid w:val="00B2648C"/>
    <w:rsid w:val="00B26DE2"/>
    <w:rsid w:val="00B30EB9"/>
    <w:rsid w:val="00B34278"/>
    <w:rsid w:val="00B35147"/>
    <w:rsid w:val="00B405A5"/>
    <w:rsid w:val="00B46359"/>
    <w:rsid w:val="00B466E4"/>
    <w:rsid w:val="00B47127"/>
    <w:rsid w:val="00B4773E"/>
    <w:rsid w:val="00B52F17"/>
    <w:rsid w:val="00B70FAE"/>
    <w:rsid w:val="00B7688C"/>
    <w:rsid w:val="00B82036"/>
    <w:rsid w:val="00B8673F"/>
    <w:rsid w:val="00B95664"/>
    <w:rsid w:val="00B9736C"/>
    <w:rsid w:val="00BA38B5"/>
    <w:rsid w:val="00BA7658"/>
    <w:rsid w:val="00BB4318"/>
    <w:rsid w:val="00BD4257"/>
    <w:rsid w:val="00BD65A1"/>
    <w:rsid w:val="00BE063C"/>
    <w:rsid w:val="00BE101B"/>
    <w:rsid w:val="00BE206B"/>
    <w:rsid w:val="00BE5F44"/>
    <w:rsid w:val="00BE645C"/>
    <w:rsid w:val="00BE7931"/>
    <w:rsid w:val="00BF1E52"/>
    <w:rsid w:val="00BF2CB9"/>
    <w:rsid w:val="00C02939"/>
    <w:rsid w:val="00C02CF0"/>
    <w:rsid w:val="00C07597"/>
    <w:rsid w:val="00C14F87"/>
    <w:rsid w:val="00C15C9D"/>
    <w:rsid w:val="00C16D81"/>
    <w:rsid w:val="00C20538"/>
    <w:rsid w:val="00C23C5C"/>
    <w:rsid w:val="00C276B3"/>
    <w:rsid w:val="00C34CA7"/>
    <w:rsid w:val="00C37119"/>
    <w:rsid w:val="00C37378"/>
    <w:rsid w:val="00C40A79"/>
    <w:rsid w:val="00C45CE1"/>
    <w:rsid w:val="00C46977"/>
    <w:rsid w:val="00C46D73"/>
    <w:rsid w:val="00C47CA2"/>
    <w:rsid w:val="00C51B3A"/>
    <w:rsid w:val="00C614B6"/>
    <w:rsid w:val="00C65201"/>
    <w:rsid w:val="00C656BA"/>
    <w:rsid w:val="00C7151D"/>
    <w:rsid w:val="00C742CD"/>
    <w:rsid w:val="00C76E72"/>
    <w:rsid w:val="00C80661"/>
    <w:rsid w:val="00C93B36"/>
    <w:rsid w:val="00C96B1E"/>
    <w:rsid w:val="00C96CED"/>
    <w:rsid w:val="00CA010C"/>
    <w:rsid w:val="00CA45D7"/>
    <w:rsid w:val="00CA619E"/>
    <w:rsid w:val="00CC040C"/>
    <w:rsid w:val="00CC3509"/>
    <w:rsid w:val="00CC6203"/>
    <w:rsid w:val="00CD03F8"/>
    <w:rsid w:val="00CD2E78"/>
    <w:rsid w:val="00CD51E1"/>
    <w:rsid w:val="00CD6DDC"/>
    <w:rsid w:val="00CD782C"/>
    <w:rsid w:val="00CE296B"/>
    <w:rsid w:val="00CE5DB8"/>
    <w:rsid w:val="00CE614F"/>
    <w:rsid w:val="00CF184E"/>
    <w:rsid w:val="00CF4CBC"/>
    <w:rsid w:val="00CF4EC4"/>
    <w:rsid w:val="00D04882"/>
    <w:rsid w:val="00D0745C"/>
    <w:rsid w:val="00D07F54"/>
    <w:rsid w:val="00D11245"/>
    <w:rsid w:val="00D12F0F"/>
    <w:rsid w:val="00D15303"/>
    <w:rsid w:val="00D24D3A"/>
    <w:rsid w:val="00D2537A"/>
    <w:rsid w:val="00D34794"/>
    <w:rsid w:val="00D379F4"/>
    <w:rsid w:val="00D4436A"/>
    <w:rsid w:val="00D4699D"/>
    <w:rsid w:val="00D539B4"/>
    <w:rsid w:val="00D53B55"/>
    <w:rsid w:val="00D62052"/>
    <w:rsid w:val="00D66A27"/>
    <w:rsid w:val="00D678D9"/>
    <w:rsid w:val="00D748AF"/>
    <w:rsid w:val="00D80876"/>
    <w:rsid w:val="00D844F2"/>
    <w:rsid w:val="00D84DAA"/>
    <w:rsid w:val="00D84DDC"/>
    <w:rsid w:val="00D85815"/>
    <w:rsid w:val="00D86738"/>
    <w:rsid w:val="00D86BC9"/>
    <w:rsid w:val="00D90354"/>
    <w:rsid w:val="00D918A4"/>
    <w:rsid w:val="00D95802"/>
    <w:rsid w:val="00D96E01"/>
    <w:rsid w:val="00DA5D33"/>
    <w:rsid w:val="00DB3588"/>
    <w:rsid w:val="00DB69CC"/>
    <w:rsid w:val="00DC0177"/>
    <w:rsid w:val="00DC0735"/>
    <w:rsid w:val="00DD01EB"/>
    <w:rsid w:val="00DD161B"/>
    <w:rsid w:val="00DD1E34"/>
    <w:rsid w:val="00DD27F8"/>
    <w:rsid w:val="00DE53FA"/>
    <w:rsid w:val="00E00F75"/>
    <w:rsid w:val="00E01C33"/>
    <w:rsid w:val="00E11036"/>
    <w:rsid w:val="00E1114E"/>
    <w:rsid w:val="00E113AC"/>
    <w:rsid w:val="00E115CE"/>
    <w:rsid w:val="00E12749"/>
    <w:rsid w:val="00E12C9B"/>
    <w:rsid w:val="00E13670"/>
    <w:rsid w:val="00E145AF"/>
    <w:rsid w:val="00E15BEE"/>
    <w:rsid w:val="00E16526"/>
    <w:rsid w:val="00E2117D"/>
    <w:rsid w:val="00E2742E"/>
    <w:rsid w:val="00E34546"/>
    <w:rsid w:val="00E41153"/>
    <w:rsid w:val="00E41752"/>
    <w:rsid w:val="00E41EDA"/>
    <w:rsid w:val="00E42986"/>
    <w:rsid w:val="00E43FFC"/>
    <w:rsid w:val="00E461BE"/>
    <w:rsid w:val="00E46425"/>
    <w:rsid w:val="00E5053C"/>
    <w:rsid w:val="00E529E4"/>
    <w:rsid w:val="00E53B1D"/>
    <w:rsid w:val="00E60F9C"/>
    <w:rsid w:val="00E6348C"/>
    <w:rsid w:val="00E66385"/>
    <w:rsid w:val="00E66ED1"/>
    <w:rsid w:val="00E67D98"/>
    <w:rsid w:val="00E708A9"/>
    <w:rsid w:val="00E716C3"/>
    <w:rsid w:val="00E74777"/>
    <w:rsid w:val="00E81DDB"/>
    <w:rsid w:val="00E82D78"/>
    <w:rsid w:val="00E9044E"/>
    <w:rsid w:val="00E977CD"/>
    <w:rsid w:val="00EA0831"/>
    <w:rsid w:val="00EA0DB0"/>
    <w:rsid w:val="00EA2C37"/>
    <w:rsid w:val="00EA480F"/>
    <w:rsid w:val="00EA6EE1"/>
    <w:rsid w:val="00EA71E4"/>
    <w:rsid w:val="00EA7DEA"/>
    <w:rsid w:val="00EC108C"/>
    <w:rsid w:val="00EC27FE"/>
    <w:rsid w:val="00ED069E"/>
    <w:rsid w:val="00ED3112"/>
    <w:rsid w:val="00ED3A84"/>
    <w:rsid w:val="00ED59D9"/>
    <w:rsid w:val="00EE04C1"/>
    <w:rsid w:val="00EE0720"/>
    <w:rsid w:val="00EE39F3"/>
    <w:rsid w:val="00EE4E92"/>
    <w:rsid w:val="00EE68C9"/>
    <w:rsid w:val="00EE7663"/>
    <w:rsid w:val="00EF52AE"/>
    <w:rsid w:val="00EF7296"/>
    <w:rsid w:val="00F05D85"/>
    <w:rsid w:val="00F06D87"/>
    <w:rsid w:val="00F219B3"/>
    <w:rsid w:val="00F248D7"/>
    <w:rsid w:val="00F27187"/>
    <w:rsid w:val="00F33316"/>
    <w:rsid w:val="00F34A01"/>
    <w:rsid w:val="00F375F0"/>
    <w:rsid w:val="00F5042F"/>
    <w:rsid w:val="00F60D7F"/>
    <w:rsid w:val="00F62D11"/>
    <w:rsid w:val="00F639CC"/>
    <w:rsid w:val="00F6746D"/>
    <w:rsid w:val="00F71108"/>
    <w:rsid w:val="00F82530"/>
    <w:rsid w:val="00F8466E"/>
    <w:rsid w:val="00F84BD0"/>
    <w:rsid w:val="00F86FF7"/>
    <w:rsid w:val="00F90E8E"/>
    <w:rsid w:val="00F922EB"/>
    <w:rsid w:val="00F92BD4"/>
    <w:rsid w:val="00F93766"/>
    <w:rsid w:val="00F97C9E"/>
    <w:rsid w:val="00FA3CDE"/>
    <w:rsid w:val="00FA6B63"/>
    <w:rsid w:val="00FB1C2F"/>
    <w:rsid w:val="00FB4EFD"/>
    <w:rsid w:val="00FB5367"/>
    <w:rsid w:val="00FB7E9A"/>
    <w:rsid w:val="00FC1042"/>
    <w:rsid w:val="00FC4AED"/>
    <w:rsid w:val="00FD6389"/>
    <w:rsid w:val="00FD6BB1"/>
    <w:rsid w:val="00FE08CE"/>
    <w:rsid w:val="00FE3F20"/>
    <w:rsid w:val="00FE4D70"/>
    <w:rsid w:val="00FF22CB"/>
    <w:rsid w:val="00FF3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453549"/>
    <w:pPr>
      <w:keepNext/>
      <w:spacing w:after="0" w:line="360" w:lineRule="auto"/>
      <w:jc w:val="center"/>
      <w:outlineLvl w:val="0"/>
    </w:pPr>
    <w:rPr>
      <w:rFonts w:ascii="Arial" w:eastAsia="Times New Roman" w:hAnsi="Arial" w:cs="Times New Roman"/>
      <w:b/>
      <w:sz w:val="24"/>
      <w:szCs w:val="20"/>
      <w:lang w:val="x-none" w:eastAsia="pt-BR"/>
    </w:rPr>
  </w:style>
  <w:style w:type="paragraph" w:styleId="Ttulo2">
    <w:name w:val="heading 2"/>
    <w:basedOn w:val="Normal"/>
    <w:next w:val="Normal"/>
    <w:link w:val="Ttulo2Char"/>
    <w:uiPriority w:val="9"/>
    <w:semiHidden/>
    <w:unhideWhenUsed/>
    <w:qFormat/>
    <w:rsid w:val="00453549"/>
    <w:pPr>
      <w:keepNext/>
      <w:spacing w:before="240" w:after="60" w:line="240" w:lineRule="auto"/>
      <w:jc w:val="both"/>
      <w:outlineLvl w:val="1"/>
    </w:pPr>
    <w:rPr>
      <w:rFonts w:ascii="Cambria" w:eastAsia="Times New Roman" w:hAnsi="Cambria" w:cs="Times New Roman"/>
      <w:b/>
      <w:bCs/>
      <w:i/>
      <w:iCs/>
      <w:sz w:val="28"/>
      <w:szCs w:val="28"/>
      <w:lang w:val="x-none" w:eastAsia="pt-BR"/>
    </w:rPr>
  </w:style>
  <w:style w:type="paragraph" w:styleId="Ttulo3">
    <w:name w:val="heading 3"/>
    <w:basedOn w:val="Normal"/>
    <w:next w:val="Normal"/>
    <w:link w:val="Ttulo3Char"/>
    <w:qFormat/>
    <w:rsid w:val="00453549"/>
    <w:pPr>
      <w:keepNext/>
      <w:spacing w:after="0" w:line="240" w:lineRule="auto"/>
      <w:jc w:val="both"/>
      <w:outlineLvl w:val="2"/>
    </w:pPr>
    <w:rPr>
      <w:rFonts w:ascii="Arial" w:eastAsia="Times New Roman" w:hAnsi="Arial" w:cs="Times New Roman"/>
      <w:sz w:val="28"/>
      <w:szCs w:val="20"/>
      <w:lang w:val="x-none" w:eastAsia="pt-BR"/>
    </w:rPr>
  </w:style>
  <w:style w:type="paragraph" w:styleId="Ttulo4">
    <w:name w:val="heading 4"/>
    <w:basedOn w:val="Normal"/>
    <w:next w:val="Normal"/>
    <w:link w:val="Ttulo4Char"/>
    <w:qFormat/>
    <w:rsid w:val="00453549"/>
    <w:pPr>
      <w:keepNext/>
      <w:spacing w:after="0" w:line="240" w:lineRule="auto"/>
      <w:ind w:left="993" w:hanging="993"/>
      <w:jc w:val="both"/>
      <w:outlineLvl w:val="3"/>
    </w:pPr>
    <w:rPr>
      <w:rFonts w:ascii="Arial" w:eastAsia="Times New Roman" w:hAnsi="Arial" w:cs="Times New Roman"/>
      <w:b/>
      <w:sz w:val="28"/>
      <w:szCs w:val="20"/>
      <w:lang w:val="x-none" w:eastAsia="pt-BR"/>
    </w:rPr>
  </w:style>
  <w:style w:type="paragraph" w:styleId="Ttulo5">
    <w:name w:val="heading 5"/>
    <w:basedOn w:val="Normal"/>
    <w:next w:val="Normal"/>
    <w:link w:val="Ttulo5Char"/>
    <w:qFormat/>
    <w:rsid w:val="00453549"/>
    <w:pPr>
      <w:keepNext/>
      <w:spacing w:after="0" w:line="360" w:lineRule="auto"/>
      <w:jc w:val="both"/>
      <w:outlineLvl w:val="4"/>
    </w:pPr>
    <w:rPr>
      <w:rFonts w:ascii="Arial" w:eastAsia="Times New Roman" w:hAnsi="Arial" w:cs="Times New Roman"/>
      <w:b/>
      <w:sz w:val="24"/>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Texto de nota de rodapé Char Char Char Char"/>
    <w:basedOn w:val="Normal"/>
    <w:link w:val="TextodenotaderodapChar"/>
    <w:uiPriority w:val="99"/>
    <w:unhideWhenUsed/>
    <w:rsid w:val="00582151"/>
    <w:pPr>
      <w:spacing w:after="0" w:line="240" w:lineRule="auto"/>
    </w:pPr>
    <w:rPr>
      <w:sz w:val="20"/>
      <w:szCs w:val="20"/>
    </w:rPr>
  </w:style>
  <w:style w:type="character" w:customStyle="1" w:styleId="TextodenotaderodapChar">
    <w:name w:val="Texto de nota de rodapé Char"/>
    <w:aliases w:val="Texto de nota de rodapé Char Char Char Char Char"/>
    <w:basedOn w:val="Fontepargpadro"/>
    <w:link w:val="Textodenotaderodap"/>
    <w:uiPriority w:val="99"/>
    <w:rsid w:val="00582151"/>
    <w:rPr>
      <w:sz w:val="20"/>
      <w:szCs w:val="20"/>
    </w:rPr>
  </w:style>
  <w:style w:type="character" w:styleId="Refdenotaderodap">
    <w:name w:val="footnote reference"/>
    <w:basedOn w:val="Fontepargpadro"/>
    <w:uiPriority w:val="99"/>
    <w:unhideWhenUsed/>
    <w:rsid w:val="00582151"/>
    <w:rPr>
      <w:vertAlign w:val="superscript"/>
    </w:rPr>
  </w:style>
  <w:style w:type="paragraph" w:styleId="Recuodecorpodetexto">
    <w:name w:val="Body Text Indent"/>
    <w:basedOn w:val="Normal"/>
    <w:link w:val="RecuodecorpodetextoChar"/>
    <w:rsid w:val="001115F2"/>
    <w:pPr>
      <w:spacing w:after="0" w:line="240" w:lineRule="auto"/>
    </w:pPr>
    <w:rPr>
      <w:rFonts w:ascii="Times New Roman" w:eastAsia="Times New Roman" w:hAnsi="Times New Roman" w:cs="Times New Roman"/>
      <w:sz w:val="28"/>
      <w:szCs w:val="28"/>
      <w:lang w:eastAsia="pt-BR"/>
    </w:rPr>
  </w:style>
  <w:style w:type="character" w:customStyle="1" w:styleId="RecuodecorpodetextoChar">
    <w:name w:val="Recuo de corpo de texto Char"/>
    <w:basedOn w:val="Fontepargpadro"/>
    <w:link w:val="Recuodecorpodetexto"/>
    <w:rsid w:val="001115F2"/>
    <w:rPr>
      <w:rFonts w:ascii="Times New Roman" w:eastAsia="Times New Roman" w:hAnsi="Times New Roman" w:cs="Times New Roman"/>
      <w:sz w:val="28"/>
      <w:szCs w:val="28"/>
      <w:lang w:eastAsia="pt-BR"/>
    </w:rPr>
  </w:style>
  <w:style w:type="paragraph" w:styleId="Textodebalo">
    <w:name w:val="Balloon Text"/>
    <w:basedOn w:val="Normal"/>
    <w:link w:val="TextodebaloChar"/>
    <w:unhideWhenUsed/>
    <w:rsid w:val="001115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1115F2"/>
    <w:rPr>
      <w:rFonts w:ascii="Tahoma" w:hAnsi="Tahoma" w:cs="Tahoma"/>
      <w:sz w:val="16"/>
      <w:szCs w:val="16"/>
    </w:rPr>
  </w:style>
  <w:style w:type="paragraph" w:customStyle="1" w:styleId="Default">
    <w:name w:val="Default"/>
    <w:rsid w:val="001F2D9D"/>
    <w:pPr>
      <w:autoSpaceDE w:val="0"/>
      <w:autoSpaceDN w:val="0"/>
      <w:adjustRightInd w:val="0"/>
      <w:spacing w:after="0" w:line="240" w:lineRule="auto"/>
    </w:pPr>
    <w:rPr>
      <w:rFonts w:ascii="Arial" w:hAnsi="Arial" w:cs="Arial"/>
      <w:color w:val="000000"/>
      <w:sz w:val="24"/>
      <w:szCs w:val="24"/>
    </w:rPr>
  </w:style>
  <w:style w:type="paragraph" w:customStyle="1" w:styleId="Recuodecorpodetexto21">
    <w:name w:val="Recuo de corpo de texto 21"/>
    <w:basedOn w:val="Normal"/>
    <w:rsid w:val="002467F3"/>
    <w:pPr>
      <w:suppressAutoHyphens/>
      <w:spacing w:after="120" w:line="480" w:lineRule="auto"/>
      <w:ind w:left="283"/>
    </w:pPr>
    <w:rPr>
      <w:rFonts w:ascii="Times New Roman" w:eastAsia="Times New Roman" w:hAnsi="Times New Roman" w:cs="Times New Roman"/>
      <w:sz w:val="24"/>
      <w:szCs w:val="24"/>
      <w:lang w:eastAsia="ar-SA"/>
    </w:rPr>
  </w:style>
  <w:style w:type="paragraph" w:styleId="Textodenotadefim">
    <w:name w:val="endnote text"/>
    <w:basedOn w:val="Normal"/>
    <w:link w:val="TextodenotadefimChar"/>
    <w:uiPriority w:val="99"/>
    <w:semiHidden/>
    <w:unhideWhenUsed/>
    <w:rsid w:val="002467F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467F3"/>
    <w:rPr>
      <w:sz w:val="20"/>
      <w:szCs w:val="20"/>
    </w:rPr>
  </w:style>
  <w:style w:type="character" w:styleId="Refdenotadefim">
    <w:name w:val="endnote reference"/>
    <w:basedOn w:val="Fontepargpadro"/>
    <w:uiPriority w:val="99"/>
    <w:semiHidden/>
    <w:unhideWhenUsed/>
    <w:rsid w:val="002467F3"/>
    <w:rPr>
      <w:vertAlign w:val="superscript"/>
    </w:rPr>
  </w:style>
  <w:style w:type="paragraph" w:styleId="Cabealho">
    <w:name w:val="header"/>
    <w:basedOn w:val="Normal"/>
    <w:link w:val="CabealhoChar"/>
    <w:unhideWhenUsed/>
    <w:rsid w:val="003F1ED3"/>
    <w:pPr>
      <w:tabs>
        <w:tab w:val="center" w:pos="4252"/>
        <w:tab w:val="right" w:pos="8504"/>
      </w:tabs>
      <w:spacing w:after="0" w:line="240" w:lineRule="auto"/>
    </w:pPr>
  </w:style>
  <w:style w:type="character" w:customStyle="1" w:styleId="CabealhoChar">
    <w:name w:val="Cabeçalho Char"/>
    <w:basedOn w:val="Fontepargpadro"/>
    <w:link w:val="Cabealho"/>
    <w:rsid w:val="003F1ED3"/>
  </w:style>
  <w:style w:type="paragraph" w:styleId="Rodap">
    <w:name w:val="footer"/>
    <w:basedOn w:val="Normal"/>
    <w:link w:val="RodapChar"/>
    <w:uiPriority w:val="99"/>
    <w:unhideWhenUsed/>
    <w:rsid w:val="003F1ED3"/>
    <w:pPr>
      <w:tabs>
        <w:tab w:val="center" w:pos="4252"/>
        <w:tab w:val="right" w:pos="8504"/>
      </w:tabs>
      <w:spacing w:after="0" w:line="240" w:lineRule="auto"/>
    </w:pPr>
  </w:style>
  <w:style w:type="character" w:customStyle="1" w:styleId="RodapChar">
    <w:name w:val="Rodapé Char"/>
    <w:basedOn w:val="Fontepargpadro"/>
    <w:link w:val="Rodap"/>
    <w:uiPriority w:val="99"/>
    <w:rsid w:val="003F1ED3"/>
  </w:style>
  <w:style w:type="paragraph" w:styleId="NormalWeb">
    <w:name w:val="Normal (Web)"/>
    <w:basedOn w:val="Normal"/>
    <w:uiPriority w:val="99"/>
    <w:unhideWhenUsed/>
    <w:rsid w:val="007D73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Recuo1Linha">
    <w:name w:val="TCU - Recuo 1ª Linha"/>
    <w:basedOn w:val="Normal"/>
    <w:rsid w:val="002A1BAC"/>
    <w:pPr>
      <w:spacing w:after="160" w:line="240" w:lineRule="auto"/>
      <w:ind w:firstLine="1134"/>
      <w:jc w:val="both"/>
    </w:pPr>
    <w:rPr>
      <w:rFonts w:ascii="Times New Roman" w:eastAsia="Times New Roman" w:hAnsi="Times New Roman" w:cs="Times New Roman"/>
      <w:sz w:val="24"/>
      <w:szCs w:val="20"/>
      <w:lang w:eastAsia="pt-BR"/>
    </w:rPr>
  </w:style>
  <w:style w:type="paragraph" w:customStyle="1" w:styleId="TCU-Epgrafe">
    <w:name w:val="TCU - Epígrafe"/>
    <w:basedOn w:val="Normal"/>
    <w:rsid w:val="002A1BAC"/>
    <w:pPr>
      <w:spacing w:after="0" w:line="240" w:lineRule="auto"/>
      <w:ind w:left="2835"/>
      <w:jc w:val="both"/>
    </w:pPr>
    <w:rPr>
      <w:rFonts w:ascii="Times New Roman" w:eastAsia="Times New Roman" w:hAnsi="Times New Roman" w:cs="Times New Roman"/>
      <w:sz w:val="24"/>
      <w:szCs w:val="20"/>
      <w:lang w:eastAsia="pt-BR"/>
    </w:rPr>
  </w:style>
  <w:style w:type="character" w:styleId="Hyperlink">
    <w:name w:val="Hyperlink"/>
    <w:basedOn w:val="Fontepargpadro"/>
    <w:unhideWhenUsed/>
    <w:rsid w:val="002255E4"/>
    <w:rPr>
      <w:color w:val="0000FF"/>
      <w:u w:val="single"/>
    </w:rPr>
  </w:style>
  <w:style w:type="character" w:styleId="nfase">
    <w:name w:val="Emphasis"/>
    <w:basedOn w:val="Fontepargpadro"/>
    <w:uiPriority w:val="20"/>
    <w:qFormat/>
    <w:rsid w:val="00427172"/>
    <w:rPr>
      <w:i/>
      <w:iCs/>
    </w:rPr>
  </w:style>
  <w:style w:type="paragraph" w:customStyle="1" w:styleId="Standard">
    <w:name w:val="Standard"/>
    <w:rsid w:val="00BE101B"/>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styleId="Forte">
    <w:name w:val="Strong"/>
    <w:basedOn w:val="Fontepargpadro"/>
    <w:uiPriority w:val="22"/>
    <w:qFormat/>
    <w:rsid w:val="00A27E96"/>
    <w:rPr>
      <w:b/>
      <w:bCs/>
    </w:rPr>
  </w:style>
  <w:style w:type="paragraph" w:customStyle="1" w:styleId="artart">
    <w:name w:val="artart"/>
    <w:basedOn w:val="Normal"/>
    <w:rsid w:val="00EA6EE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A37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981B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F27187"/>
    <w:pPr>
      <w:spacing w:after="120"/>
      <w:ind w:left="283"/>
    </w:pPr>
    <w:rPr>
      <w:sz w:val="16"/>
      <w:szCs w:val="16"/>
    </w:rPr>
  </w:style>
  <w:style w:type="character" w:customStyle="1" w:styleId="Recuodecorpodetexto3Char">
    <w:name w:val="Recuo de corpo de texto 3 Char"/>
    <w:basedOn w:val="Fontepargpadro"/>
    <w:link w:val="Recuodecorpodetexto3"/>
    <w:rsid w:val="00F27187"/>
    <w:rPr>
      <w:sz w:val="16"/>
      <w:szCs w:val="16"/>
    </w:rPr>
  </w:style>
  <w:style w:type="paragraph" w:customStyle="1" w:styleId="TextoAcordo">
    <w:name w:val="Texto Acordo*"/>
    <w:rsid w:val="00F27187"/>
    <w:pPr>
      <w:suppressAutoHyphens/>
      <w:spacing w:after="120" w:line="240" w:lineRule="auto"/>
      <w:ind w:firstLine="1418"/>
      <w:jc w:val="both"/>
    </w:pPr>
    <w:rPr>
      <w:rFonts w:ascii="Arial" w:eastAsia="Arial" w:hAnsi="Arial" w:cs="Times New Roman"/>
      <w:sz w:val="24"/>
      <w:szCs w:val="20"/>
      <w:lang w:eastAsia="ar-SA"/>
    </w:rPr>
  </w:style>
  <w:style w:type="paragraph" w:customStyle="1" w:styleId="tituloacordo">
    <w:name w:val="tituloacordo"/>
    <w:basedOn w:val="Normal"/>
    <w:rsid w:val="00F27187"/>
    <w:pPr>
      <w:spacing w:after="360" w:line="240" w:lineRule="auto"/>
      <w:jc w:val="center"/>
    </w:pPr>
    <w:rPr>
      <w:rFonts w:ascii="Arial" w:eastAsia="Times New Roman" w:hAnsi="Arial" w:cs="Arial"/>
      <w:b/>
      <w:bCs/>
      <w:sz w:val="28"/>
      <w:szCs w:val="28"/>
      <w:lang w:eastAsia="pt-BR"/>
    </w:rPr>
  </w:style>
  <w:style w:type="paragraph" w:styleId="Corpodetexto">
    <w:name w:val="Body Text"/>
    <w:basedOn w:val="Normal"/>
    <w:link w:val="CorpodetextoChar"/>
    <w:unhideWhenUsed/>
    <w:rsid w:val="00610AA5"/>
    <w:pPr>
      <w:spacing w:after="120"/>
    </w:pPr>
  </w:style>
  <w:style w:type="character" w:customStyle="1" w:styleId="CorpodetextoChar">
    <w:name w:val="Corpo de texto Char"/>
    <w:basedOn w:val="Fontepargpadro"/>
    <w:link w:val="Corpodetexto"/>
    <w:rsid w:val="00610AA5"/>
  </w:style>
  <w:style w:type="paragraph" w:customStyle="1" w:styleId="PargrafoNormal">
    <w:name w:val="Parágrafo Normal"/>
    <w:basedOn w:val="Recuodecorpodetexto3"/>
    <w:uiPriority w:val="99"/>
    <w:rsid w:val="007379E4"/>
    <w:pPr>
      <w:spacing w:after="0" w:line="360" w:lineRule="auto"/>
      <w:ind w:left="0" w:firstLine="709"/>
      <w:jc w:val="both"/>
    </w:pPr>
    <w:rPr>
      <w:rFonts w:ascii="Arial" w:eastAsia="Times New Roman" w:hAnsi="Arial" w:cs="Times New Roman"/>
      <w:sz w:val="24"/>
      <w:szCs w:val="24"/>
      <w:lang w:eastAsia="pt-BR"/>
    </w:rPr>
  </w:style>
  <w:style w:type="paragraph" w:styleId="PargrafodaLista">
    <w:name w:val="List Paragraph"/>
    <w:basedOn w:val="Normal"/>
    <w:uiPriority w:val="34"/>
    <w:qFormat/>
    <w:rsid w:val="00E46425"/>
    <w:pPr>
      <w:spacing w:after="0" w:line="240" w:lineRule="auto"/>
      <w:ind w:left="720"/>
      <w:contextualSpacing/>
    </w:pPr>
    <w:rPr>
      <w:rFonts w:ascii="Times New Roman" w:eastAsia="Times New Roman" w:hAnsi="Times New Roman" w:cs="Times New Roman"/>
      <w:sz w:val="24"/>
      <w:szCs w:val="24"/>
      <w:lang w:eastAsia="pt-BR"/>
    </w:rPr>
  </w:style>
  <w:style w:type="paragraph" w:customStyle="1" w:styleId="Style8">
    <w:name w:val="Style 8"/>
    <w:basedOn w:val="Normal"/>
    <w:uiPriority w:val="99"/>
    <w:rsid w:val="00120CA8"/>
    <w:pPr>
      <w:widowControl w:val="0"/>
      <w:autoSpaceDE w:val="0"/>
      <w:autoSpaceDN w:val="0"/>
      <w:spacing w:after="0" w:line="240" w:lineRule="auto"/>
      <w:ind w:left="72" w:right="1368" w:firstLine="72"/>
    </w:pPr>
    <w:rPr>
      <w:rFonts w:ascii="Times New Roman" w:eastAsiaTheme="minorEastAsia" w:hAnsi="Times New Roman" w:cs="Times New Roman"/>
      <w:sz w:val="24"/>
      <w:szCs w:val="24"/>
      <w:lang w:eastAsia="pt-BR"/>
    </w:rPr>
  </w:style>
  <w:style w:type="paragraph" w:customStyle="1" w:styleId="Style10">
    <w:name w:val="Style 10"/>
    <w:basedOn w:val="Normal"/>
    <w:uiPriority w:val="99"/>
    <w:rsid w:val="00120CA8"/>
    <w:pPr>
      <w:widowControl w:val="0"/>
      <w:autoSpaceDE w:val="0"/>
      <w:autoSpaceDN w:val="0"/>
      <w:spacing w:after="0" w:line="240" w:lineRule="auto"/>
      <w:ind w:left="2232" w:right="1440"/>
      <w:jc w:val="both"/>
    </w:pPr>
    <w:rPr>
      <w:rFonts w:ascii="Times New Roman" w:eastAsiaTheme="minorEastAsia" w:hAnsi="Times New Roman" w:cs="Times New Roman"/>
      <w:sz w:val="24"/>
      <w:szCs w:val="24"/>
      <w:lang w:eastAsia="pt-BR"/>
    </w:rPr>
  </w:style>
  <w:style w:type="paragraph" w:customStyle="1" w:styleId="Style1">
    <w:name w:val="Style 1"/>
    <w:basedOn w:val="Normal"/>
    <w:uiPriority w:val="99"/>
    <w:rsid w:val="00120CA8"/>
    <w:pPr>
      <w:widowControl w:val="0"/>
      <w:autoSpaceDE w:val="0"/>
      <w:autoSpaceDN w:val="0"/>
      <w:adjustRightInd w:val="0"/>
      <w:spacing w:after="0" w:line="240" w:lineRule="auto"/>
    </w:pPr>
    <w:rPr>
      <w:rFonts w:ascii="Times New Roman" w:eastAsiaTheme="minorEastAsia" w:hAnsi="Times New Roman" w:cs="Times New Roman"/>
      <w:sz w:val="20"/>
      <w:szCs w:val="20"/>
      <w:lang w:eastAsia="pt-BR"/>
    </w:rPr>
  </w:style>
  <w:style w:type="paragraph" w:customStyle="1" w:styleId="Style16">
    <w:name w:val="Style 16"/>
    <w:basedOn w:val="Normal"/>
    <w:uiPriority w:val="99"/>
    <w:rsid w:val="00120CA8"/>
    <w:pPr>
      <w:widowControl w:val="0"/>
      <w:autoSpaceDE w:val="0"/>
      <w:autoSpaceDN w:val="0"/>
      <w:spacing w:after="0" w:line="240" w:lineRule="auto"/>
      <w:ind w:left="72" w:right="1152"/>
      <w:jc w:val="both"/>
    </w:pPr>
    <w:rPr>
      <w:rFonts w:ascii="Times New Roman" w:eastAsiaTheme="minorEastAsia" w:hAnsi="Times New Roman" w:cs="Times New Roman"/>
      <w:sz w:val="24"/>
      <w:szCs w:val="24"/>
      <w:lang w:eastAsia="pt-BR"/>
    </w:rPr>
  </w:style>
  <w:style w:type="character" w:customStyle="1" w:styleId="CharacterStyle1">
    <w:name w:val="Character Style 1"/>
    <w:uiPriority w:val="99"/>
    <w:rsid w:val="00120CA8"/>
    <w:rPr>
      <w:sz w:val="20"/>
    </w:rPr>
  </w:style>
  <w:style w:type="character" w:customStyle="1" w:styleId="CharacterStyle2">
    <w:name w:val="Character Style 2"/>
    <w:uiPriority w:val="99"/>
    <w:rsid w:val="00120CA8"/>
    <w:rPr>
      <w:sz w:val="24"/>
    </w:rPr>
  </w:style>
  <w:style w:type="paragraph" w:customStyle="1" w:styleId="Corpodetexto21">
    <w:name w:val="Corpo de texto 21"/>
    <w:basedOn w:val="Normal"/>
    <w:uiPriority w:val="99"/>
    <w:rsid w:val="00D748AF"/>
    <w:pPr>
      <w:suppressAutoHyphens/>
      <w:spacing w:before="120" w:after="120" w:line="320" w:lineRule="exact"/>
      <w:jc w:val="both"/>
    </w:pPr>
    <w:rPr>
      <w:rFonts w:ascii="Arial" w:eastAsia="Times New Roman" w:hAnsi="Arial" w:cs="Arial"/>
      <w:color w:val="000000"/>
      <w:spacing w:val="10"/>
      <w:sz w:val="20"/>
      <w:szCs w:val="20"/>
      <w:lang w:eastAsia="ar-SA"/>
    </w:rPr>
  </w:style>
  <w:style w:type="paragraph" w:customStyle="1" w:styleId="textbody">
    <w:name w:val="textbody"/>
    <w:basedOn w:val="Normal"/>
    <w:rsid w:val="006E6C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E6C4C"/>
  </w:style>
  <w:style w:type="character" w:customStyle="1" w:styleId="Ttulo1Char">
    <w:name w:val="Título 1 Char"/>
    <w:basedOn w:val="Fontepargpadro"/>
    <w:link w:val="Ttulo1"/>
    <w:rsid w:val="00453549"/>
    <w:rPr>
      <w:rFonts w:ascii="Arial" w:eastAsia="Times New Roman" w:hAnsi="Arial" w:cs="Times New Roman"/>
      <w:b/>
      <w:sz w:val="24"/>
      <w:szCs w:val="20"/>
      <w:lang w:val="x-none" w:eastAsia="pt-BR"/>
    </w:rPr>
  </w:style>
  <w:style w:type="character" w:customStyle="1" w:styleId="Ttulo2Char">
    <w:name w:val="Título 2 Char"/>
    <w:basedOn w:val="Fontepargpadro"/>
    <w:link w:val="Ttulo2"/>
    <w:uiPriority w:val="9"/>
    <w:semiHidden/>
    <w:rsid w:val="00453549"/>
    <w:rPr>
      <w:rFonts w:ascii="Cambria" w:eastAsia="Times New Roman" w:hAnsi="Cambria" w:cs="Times New Roman"/>
      <w:b/>
      <w:bCs/>
      <w:i/>
      <w:iCs/>
      <w:sz w:val="28"/>
      <w:szCs w:val="28"/>
      <w:lang w:val="x-none" w:eastAsia="pt-BR"/>
    </w:rPr>
  </w:style>
  <w:style w:type="character" w:customStyle="1" w:styleId="Ttulo3Char">
    <w:name w:val="Título 3 Char"/>
    <w:basedOn w:val="Fontepargpadro"/>
    <w:link w:val="Ttulo3"/>
    <w:rsid w:val="00453549"/>
    <w:rPr>
      <w:rFonts w:ascii="Arial" w:eastAsia="Times New Roman" w:hAnsi="Arial" w:cs="Times New Roman"/>
      <w:sz w:val="28"/>
      <w:szCs w:val="20"/>
      <w:lang w:val="x-none" w:eastAsia="pt-BR"/>
    </w:rPr>
  </w:style>
  <w:style w:type="character" w:customStyle="1" w:styleId="Ttulo4Char">
    <w:name w:val="Título 4 Char"/>
    <w:basedOn w:val="Fontepargpadro"/>
    <w:link w:val="Ttulo4"/>
    <w:rsid w:val="00453549"/>
    <w:rPr>
      <w:rFonts w:ascii="Arial" w:eastAsia="Times New Roman" w:hAnsi="Arial" w:cs="Times New Roman"/>
      <w:b/>
      <w:sz w:val="28"/>
      <w:szCs w:val="20"/>
      <w:lang w:val="x-none" w:eastAsia="pt-BR"/>
    </w:rPr>
  </w:style>
  <w:style w:type="character" w:customStyle="1" w:styleId="Ttulo5Char">
    <w:name w:val="Título 5 Char"/>
    <w:basedOn w:val="Fontepargpadro"/>
    <w:link w:val="Ttulo5"/>
    <w:rsid w:val="00453549"/>
    <w:rPr>
      <w:rFonts w:ascii="Arial" w:eastAsia="Times New Roman" w:hAnsi="Arial" w:cs="Times New Roman"/>
      <w:b/>
      <w:sz w:val="24"/>
      <w:szCs w:val="20"/>
      <w:lang w:val="x-none" w:eastAsia="pt-BR"/>
    </w:rPr>
  </w:style>
  <w:style w:type="paragraph" w:styleId="Corpodetexto3">
    <w:name w:val="Body Text 3"/>
    <w:basedOn w:val="Normal"/>
    <w:link w:val="Corpodetexto3Char"/>
    <w:rsid w:val="00453549"/>
    <w:pPr>
      <w:spacing w:after="0" w:line="360" w:lineRule="auto"/>
      <w:jc w:val="both"/>
    </w:pPr>
    <w:rPr>
      <w:rFonts w:ascii="Arial" w:eastAsia="Times New Roman" w:hAnsi="Arial" w:cs="Times New Roman"/>
      <w:color w:val="FF0000"/>
      <w:sz w:val="20"/>
      <w:szCs w:val="20"/>
      <w:lang w:val="x-none" w:eastAsia="pt-BR"/>
    </w:rPr>
  </w:style>
  <w:style w:type="character" w:customStyle="1" w:styleId="Corpodetexto3Char">
    <w:name w:val="Corpo de texto 3 Char"/>
    <w:basedOn w:val="Fontepargpadro"/>
    <w:link w:val="Corpodetexto3"/>
    <w:rsid w:val="00453549"/>
    <w:rPr>
      <w:rFonts w:ascii="Arial" w:eastAsia="Times New Roman" w:hAnsi="Arial" w:cs="Times New Roman"/>
      <w:color w:val="FF0000"/>
      <w:sz w:val="20"/>
      <w:szCs w:val="20"/>
      <w:lang w:val="x-none" w:eastAsia="pt-BR"/>
    </w:rPr>
  </w:style>
  <w:style w:type="paragraph" w:styleId="Corpodetexto2">
    <w:name w:val="Body Text 2"/>
    <w:basedOn w:val="Normal"/>
    <w:link w:val="Corpodetexto2Char"/>
    <w:rsid w:val="00453549"/>
    <w:pPr>
      <w:spacing w:after="0" w:line="360" w:lineRule="auto"/>
      <w:jc w:val="both"/>
    </w:pPr>
    <w:rPr>
      <w:rFonts w:ascii="Arial" w:eastAsia="Times New Roman" w:hAnsi="Arial" w:cs="Times New Roman"/>
      <w:sz w:val="20"/>
      <w:szCs w:val="20"/>
      <w:lang w:val="x-none" w:eastAsia="pt-BR"/>
    </w:rPr>
  </w:style>
  <w:style w:type="character" w:customStyle="1" w:styleId="Corpodetexto2Char">
    <w:name w:val="Corpo de texto 2 Char"/>
    <w:basedOn w:val="Fontepargpadro"/>
    <w:link w:val="Corpodetexto2"/>
    <w:rsid w:val="00453549"/>
    <w:rPr>
      <w:rFonts w:ascii="Arial" w:eastAsia="Times New Roman" w:hAnsi="Arial" w:cs="Times New Roman"/>
      <w:sz w:val="20"/>
      <w:szCs w:val="20"/>
      <w:lang w:val="x-none" w:eastAsia="pt-BR"/>
    </w:rPr>
  </w:style>
  <w:style w:type="character" w:styleId="Nmerodepgina">
    <w:name w:val="page number"/>
    <w:basedOn w:val="Fontepargpadro"/>
    <w:rsid w:val="00453549"/>
  </w:style>
  <w:style w:type="paragraph" w:customStyle="1" w:styleId="ndice">
    <w:name w:val="Índice"/>
    <w:basedOn w:val="Normal"/>
    <w:rsid w:val="00453549"/>
    <w:pPr>
      <w:suppressLineNumbers/>
      <w:suppressAutoHyphens/>
      <w:spacing w:after="0" w:line="240" w:lineRule="auto"/>
    </w:pPr>
    <w:rPr>
      <w:rFonts w:ascii="Times New Roman" w:eastAsia="Times New Roman" w:hAnsi="Times New Roman" w:cs="Tahoma"/>
      <w:sz w:val="24"/>
      <w:szCs w:val="24"/>
      <w:lang w:eastAsia="ar-SA"/>
    </w:rPr>
  </w:style>
  <w:style w:type="paragraph" w:styleId="Recuodecorpodetexto2">
    <w:name w:val="Body Text Indent 2"/>
    <w:basedOn w:val="Normal"/>
    <w:link w:val="Recuodecorpodetexto2Char"/>
    <w:rsid w:val="00453549"/>
    <w:pPr>
      <w:spacing w:after="120" w:line="480" w:lineRule="auto"/>
      <w:ind w:left="283"/>
      <w:jc w:val="both"/>
    </w:pPr>
    <w:rPr>
      <w:rFonts w:ascii="Times New Roman" w:eastAsia="Times New Roman" w:hAnsi="Times New Roman" w:cs="Times New Roman"/>
      <w:sz w:val="24"/>
      <w:szCs w:val="20"/>
      <w:lang w:val="x-none" w:eastAsia="pt-BR"/>
    </w:rPr>
  </w:style>
  <w:style w:type="character" w:customStyle="1" w:styleId="Recuodecorpodetexto2Char">
    <w:name w:val="Recuo de corpo de texto 2 Char"/>
    <w:basedOn w:val="Fontepargpadro"/>
    <w:link w:val="Recuodecorpodetexto2"/>
    <w:rsid w:val="00453549"/>
    <w:rPr>
      <w:rFonts w:ascii="Times New Roman" w:eastAsia="Times New Roman" w:hAnsi="Times New Roman" w:cs="Times New Roman"/>
      <w:sz w:val="24"/>
      <w:szCs w:val="20"/>
      <w:lang w:val="x-none" w:eastAsia="pt-BR"/>
    </w:rPr>
  </w:style>
  <w:style w:type="paragraph" w:styleId="Ttulo">
    <w:name w:val="Title"/>
    <w:basedOn w:val="Normal"/>
    <w:link w:val="TtuloChar"/>
    <w:qFormat/>
    <w:rsid w:val="00453549"/>
    <w:pPr>
      <w:spacing w:after="0" w:line="240" w:lineRule="auto"/>
      <w:jc w:val="center"/>
    </w:pPr>
    <w:rPr>
      <w:rFonts w:ascii="Arial" w:eastAsia="Times New Roman" w:hAnsi="Arial" w:cs="Times New Roman"/>
      <w:sz w:val="28"/>
      <w:szCs w:val="20"/>
      <w:lang w:val="x-none" w:eastAsia="pt-BR"/>
    </w:rPr>
  </w:style>
  <w:style w:type="character" w:customStyle="1" w:styleId="TtuloChar">
    <w:name w:val="Título Char"/>
    <w:basedOn w:val="Fontepargpadro"/>
    <w:link w:val="Ttulo"/>
    <w:rsid w:val="00453549"/>
    <w:rPr>
      <w:rFonts w:ascii="Arial" w:eastAsia="Times New Roman" w:hAnsi="Arial" w:cs="Times New Roman"/>
      <w:sz w:val="28"/>
      <w:szCs w:val="20"/>
      <w:lang w:val="x-none" w:eastAsia="pt-BR"/>
    </w:rPr>
  </w:style>
  <w:style w:type="character" w:customStyle="1" w:styleId="st1">
    <w:name w:val="st1"/>
    <w:basedOn w:val="Fontepargpadro"/>
    <w:rsid w:val="00453549"/>
  </w:style>
  <w:style w:type="character" w:customStyle="1" w:styleId="highlightedsearchterm">
    <w:name w:val="highlightedsearchterm"/>
    <w:basedOn w:val="Fontepargpadro"/>
    <w:rsid w:val="00453549"/>
  </w:style>
  <w:style w:type="paragraph" w:styleId="SemEspaamento">
    <w:name w:val="No Spacing"/>
    <w:uiPriority w:val="1"/>
    <w:qFormat/>
    <w:rsid w:val="005513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453549"/>
    <w:pPr>
      <w:keepNext/>
      <w:spacing w:after="0" w:line="360" w:lineRule="auto"/>
      <w:jc w:val="center"/>
      <w:outlineLvl w:val="0"/>
    </w:pPr>
    <w:rPr>
      <w:rFonts w:ascii="Arial" w:eastAsia="Times New Roman" w:hAnsi="Arial" w:cs="Times New Roman"/>
      <w:b/>
      <w:sz w:val="24"/>
      <w:szCs w:val="20"/>
      <w:lang w:val="x-none" w:eastAsia="pt-BR"/>
    </w:rPr>
  </w:style>
  <w:style w:type="paragraph" w:styleId="Ttulo2">
    <w:name w:val="heading 2"/>
    <w:basedOn w:val="Normal"/>
    <w:next w:val="Normal"/>
    <w:link w:val="Ttulo2Char"/>
    <w:uiPriority w:val="9"/>
    <w:semiHidden/>
    <w:unhideWhenUsed/>
    <w:qFormat/>
    <w:rsid w:val="00453549"/>
    <w:pPr>
      <w:keepNext/>
      <w:spacing w:before="240" w:after="60" w:line="240" w:lineRule="auto"/>
      <w:jc w:val="both"/>
      <w:outlineLvl w:val="1"/>
    </w:pPr>
    <w:rPr>
      <w:rFonts w:ascii="Cambria" w:eastAsia="Times New Roman" w:hAnsi="Cambria" w:cs="Times New Roman"/>
      <w:b/>
      <w:bCs/>
      <w:i/>
      <w:iCs/>
      <w:sz w:val="28"/>
      <w:szCs w:val="28"/>
      <w:lang w:val="x-none" w:eastAsia="pt-BR"/>
    </w:rPr>
  </w:style>
  <w:style w:type="paragraph" w:styleId="Ttulo3">
    <w:name w:val="heading 3"/>
    <w:basedOn w:val="Normal"/>
    <w:next w:val="Normal"/>
    <w:link w:val="Ttulo3Char"/>
    <w:qFormat/>
    <w:rsid w:val="00453549"/>
    <w:pPr>
      <w:keepNext/>
      <w:spacing w:after="0" w:line="240" w:lineRule="auto"/>
      <w:jc w:val="both"/>
      <w:outlineLvl w:val="2"/>
    </w:pPr>
    <w:rPr>
      <w:rFonts w:ascii="Arial" w:eastAsia="Times New Roman" w:hAnsi="Arial" w:cs="Times New Roman"/>
      <w:sz w:val="28"/>
      <w:szCs w:val="20"/>
      <w:lang w:val="x-none" w:eastAsia="pt-BR"/>
    </w:rPr>
  </w:style>
  <w:style w:type="paragraph" w:styleId="Ttulo4">
    <w:name w:val="heading 4"/>
    <w:basedOn w:val="Normal"/>
    <w:next w:val="Normal"/>
    <w:link w:val="Ttulo4Char"/>
    <w:qFormat/>
    <w:rsid w:val="00453549"/>
    <w:pPr>
      <w:keepNext/>
      <w:spacing w:after="0" w:line="240" w:lineRule="auto"/>
      <w:ind w:left="993" w:hanging="993"/>
      <w:jc w:val="both"/>
      <w:outlineLvl w:val="3"/>
    </w:pPr>
    <w:rPr>
      <w:rFonts w:ascii="Arial" w:eastAsia="Times New Roman" w:hAnsi="Arial" w:cs="Times New Roman"/>
      <w:b/>
      <w:sz w:val="28"/>
      <w:szCs w:val="20"/>
      <w:lang w:val="x-none" w:eastAsia="pt-BR"/>
    </w:rPr>
  </w:style>
  <w:style w:type="paragraph" w:styleId="Ttulo5">
    <w:name w:val="heading 5"/>
    <w:basedOn w:val="Normal"/>
    <w:next w:val="Normal"/>
    <w:link w:val="Ttulo5Char"/>
    <w:qFormat/>
    <w:rsid w:val="00453549"/>
    <w:pPr>
      <w:keepNext/>
      <w:spacing w:after="0" w:line="360" w:lineRule="auto"/>
      <w:jc w:val="both"/>
      <w:outlineLvl w:val="4"/>
    </w:pPr>
    <w:rPr>
      <w:rFonts w:ascii="Arial" w:eastAsia="Times New Roman" w:hAnsi="Arial" w:cs="Times New Roman"/>
      <w:b/>
      <w:sz w:val="24"/>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Texto de nota de rodapé Char Char Char Char"/>
    <w:basedOn w:val="Normal"/>
    <w:link w:val="TextodenotaderodapChar"/>
    <w:uiPriority w:val="99"/>
    <w:unhideWhenUsed/>
    <w:rsid w:val="00582151"/>
    <w:pPr>
      <w:spacing w:after="0" w:line="240" w:lineRule="auto"/>
    </w:pPr>
    <w:rPr>
      <w:sz w:val="20"/>
      <w:szCs w:val="20"/>
    </w:rPr>
  </w:style>
  <w:style w:type="character" w:customStyle="1" w:styleId="TextodenotaderodapChar">
    <w:name w:val="Texto de nota de rodapé Char"/>
    <w:aliases w:val="Texto de nota de rodapé Char Char Char Char Char"/>
    <w:basedOn w:val="Fontepargpadro"/>
    <w:link w:val="Textodenotaderodap"/>
    <w:uiPriority w:val="99"/>
    <w:rsid w:val="00582151"/>
    <w:rPr>
      <w:sz w:val="20"/>
      <w:szCs w:val="20"/>
    </w:rPr>
  </w:style>
  <w:style w:type="character" w:styleId="Refdenotaderodap">
    <w:name w:val="footnote reference"/>
    <w:basedOn w:val="Fontepargpadro"/>
    <w:uiPriority w:val="99"/>
    <w:unhideWhenUsed/>
    <w:rsid w:val="00582151"/>
    <w:rPr>
      <w:vertAlign w:val="superscript"/>
    </w:rPr>
  </w:style>
  <w:style w:type="paragraph" w:styleId="Recuodecorpodetexto">
    <w:name w:val="Body Text Indent"/>
    <w:basedOn w:val="Normal"/>
    <w:link w:val="RecuodecorpodetextoChar"/>
    <w:rsid w:val="001115F2"/>
    <w:pPr>
      <w:spacing w:after="0" w:line="240" w:lineRule="auto"/>
    </w:pPr>
    <w:rPr>
      <w:rFonts w:ascii="Times New Roman" w:eastAsia="Times New Roman" w:hAnsi="Times New Roman" w:cs="Times New Roman"/>
      <w:sz w:val="28"/>
      <w:szCs w:val="28"/>
      <w:lang w:eastAsia="pt-BR"/>
    </w:rPr>
  </w:style>
  <w:style w:type="character" w:customStyle="1" w:styleId="RecuodecorpodetextoChar">
    <w:name w:val="Recuo de corpo de texto Char"/>
    <w:basedOn w:val="Fontepargpadro"/>
    <w:link w:val="Recuodecorpodetexto"/>
    <w:rsid w:val="001115F2"/>
    <w:rPr>
      <w:rFonts w:ascii="Times New Roman" w:eastAsia="Times New Roman" w:hAnsi="Times New Roman" w:cs="Times New Roman"/>
      <w:sz w:val="28"/>
      <w:szCs w:val="28"/>
      <w:lang w:eastAsia="pt-BR"/>
    </w:rPr>
  </w:style>
  <w:style w:type="paragraph" w:styleId="Textodebalo">
    <w:name w:val="Balloon Text"/>
    <w:basedOn w:val="Normal"/>
    <w:link w:val="TextodebaloChar"/>
    <w:unhideWhenUsed/>
    <w:rsid w:val="001115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1115F2"/>
    <w:rPr>
      <w:rFonts w:ascii="Tahoma" w:hAnsi="Tahoma" w:cs="Tahoma"/>
      <w:sz w:val="16"/>
      <w:szCs w:val="16"/>
    </w:rPr>
  </w:style>
  <w:style w:type="paragraph" w:customStyle="1" w:styleId="Default">
    <w:name w:val="Default"/>
    <w:rsid w:val="001F2D9D"/>
    <w:pPr>
      <w:autoSpaceDE w:val="0"/>
      <w:autoSpaceDN w:val="0"/>
      <w:adjustRightInd w:val="0"/>
      <w:spacing w:after="0" w:line="240" w:lineRule="auto"/>
    </w:pPr>
    <w:rPr>
      <w:rFonts w:ascii="Arial" w:hAnsi="Arial" w:cs="Arial"/>
      <w:color w:val="000000"/>
      <w:sz w:val="24"/>
      <w:szCs w:val="24"/>
    </w:rPr>
  </w:style>
  <w:style w:type="paragraph" w:customStyle="1" w:styleId="Recuodecorpodetexto21">
    <w:name w:val="Recuo de corpo de texto 21"/>
    <w:basedOn w:val="Normal"/>
    <w:rsid w:val="002467F3"/>
    <w:pPr>
      <w:suppressAutoHyphens/>
      <w:spacing w:after="120" w:line="480" w:lineRule="auto"/>
      <w:ind w:left="283"/>
    </w:pPr>
    <w:rPr>
      <w:rFonts w:ascii="Times New Roman" w:eastAsia="Times New Roman" w:hAnsi="Times New Roman" w:cs="Times New Roman"/>
      <w:sz w:val="24"/>
      <w:szCs w:val="24"/>
      <w:lang w:eastAsia="ar-SA"/>
    </w:rPr>
  </w:style>
  <w:style w:type="paragraph" w:styleId="Textodenotadefim">
    <w:name w:val="endnote text"/>
    <w:basedOn w:val="Normal"/>
    <w:link w:val="TextodenotadefimChar"/>
    <w:uiPriority w:val="99"/>
    <w:semiHidden/>
    <w:unhideWhenUsed/>
    <w:rsid w:val="002467F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467F3"/>
    <w:rPr>
      <w:sz w:val="20"/>
      <w:szCs w:val="20"/>
    </w:rPr>
  </w:style>
  <w:style w:type="character" w:styleId="Refdenotadefim">
    <w:name w:val="endnote reference"/>
    <w:basedOn w:val="Fontepargpadro"/>
    <w:uiPriority w:val="99"/>
    <w:semiHidden/>
    <w:unhideWhenUsed/>
    <w:rsid w:val="002467F3"/>
    <w:rPr>
      <w:vertAlign w:val="superscript"/>
    </w:rPr>
  </w:style>
  <w:style w:type="paragraph" w:styleId="Cabealho">
    <w:name w:val="header"/>
    <w:basedOn w:val="Normal"/>
    <w:link w:val="CabealhoChar"/>
    <w:unhideWhenUsed/>
    <w:rsid w:val="003F1ED3"/>
    <w:pPr>
      <w:tabs>
        <w:tab w:val="center" w:pos="4252"/>
        <w:tab w:val="right" w:pos="8504"/>
      </w:tabs>
      <w:spacing w:after="0" w:line="240" w:lineRule="auto"/>
    </w:pPr>
  </w:style>
  <w:style w:type="character" w:customStyle="1" w:styleId="CabealhoChar">
    <w:name w:val="Cabeçalho Char"/>
    <w:basedOn w:val="Fontepargpadro"/>
    <w:link w:val="Cabealho"/>
    <w:rsid w:val="003F1ED3"/>
  </w:style>
  <w:style w:type="paragraph" w:styleId="Rodap">
    <w:name w:val="footer"/>
    <w:basedOn w:val="Normal"/>
    <w:link w:val="RodapChar"/>
    <w:uiPriority w:val="99"/>
    <w:unhideWhenUsed/>
    <w:rsid w:val="003F1ED3"/>
    <w:pPr>
      <w:tabs>
        <w:tab w:val="center" w:pos="4252"/>
        <w:tab w:val="right" w:pos="8504"/>
      </w:tabs>
      <w:spacing w:after="0" w:line="240" w:lineRule="auto"/>
    </w:pPr>
  </w:style>
  <w:style w:type="character" w:customStyle="1" w:styleId="RodapChar">
    <w:name w:val="Rodapé Char"/>
    <w:basedOn w:val="Fontepargpadro"/>
    <w:link w:val="Rodap"/>
    <w:uiPriority w:val="99"/>
    <w:rsid w:val="003F1ED3"/>
  </w:style>
  <w:style w:type="paragraph" w:styleId="NormalWeb">
    <w:name w:val="Normal (Web)"/>
    <w:basedOn w:val="Normal"/>
    <w:uiPriority w:val="99"/>
    <w:unhideWhenUsed/>
    <w:rsid w:val="007D73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Recuo1Linha">
    <w:name w:val="TCU - Recuo 1ª Linha"/>
    <w:basedOn w:val="Normal"/>
    <w:rsid w:val="002A1BAC"/>
    <w:pPr>
      <w:spacing w:after="160" w:line="240" w:lineRule="auto"/>
      <w:ind w:firstLine="1134"/>
      <w:jc w:val="both"/>
    </w:pPr>
    <w:rPr>
      <w:rFonts w:ascii="Times New Roman" w:eastAsia="Times New Roman" w:hAnsi="Times New Roman" w:cs="Times New Roman"/>
      <w:sz w:val="24"/>
      <w:szCs w:val="20"/>
      <w:lang w:eastAsia="pt-BR"/>
    </w:rPr>
  </w:style>
  <w:style w:type="paragraph" w:customStyle="1" w:styleId="TCU-Epgrafe">
    <w:name w:val="TCU - Epígrafe"/>
    <w:basedOn w:val="Normal"/>
    <w:rsid w:val="002A1BAC"/>
    <w:pPr>
      <w:spacing w:after="0" w:line="240" w:lineRule="auto"/>
      <w:ind w:left="2835"/>
      <w:jc w:val="both"/>
    </w:pPr>
    <w:rPr>
      <w:rFonts w:ascii="Times New Roman" w:eastAsia="Times New Roman" w:hAnsi="Times New Roman" w:cs="Times New Roman"/>
      <w:sz w:val="24"/>
      <w:szCs w:val="20"/>
      <w:lang w:eastAsia="pt-BR"/>
    </w:rPr>
  </w:style>
  <w:style w:type="character" w:styleId="Hyperlink">
    <w:name w:val="Hyperlink"/>
    <w:basedOn w:val="Fontepargpadro"/>
    <w:unhideWhenUsed/>
    <w:rsid w:val="002255E4"/>
    <w:rPr>
      <w:color w:val="0000FF"/>
      <w:u w:val="single"/>
    </w:rPr>
  </w:style>
  <w:style w:type="character" w:styleId="nfase">
    <w:name w:val="Emphasis"/>
    <w:basedOn w:val="Fontepargpadro"/>
    <w:uiPriority w:val="20"/>
    <w:qFormat/>
    <w:rsid w:val="00427172"/>
    <w:rPr>
      <w:i/>
      <w:iCs/>
    </w:rPr>
  </w:style>
  <w:style w:type="paragraph" w:customStyle="1" w:styleId="Standard">
    <w:name w:val="Standard"/>
    <w:rsid w:val="00BE101B"/>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styleId="Forte">
    <w:name w:val="Strong"/>
    <w:basedOn w:val="Fontepargpadro"/>
    <w:uiPriority w:val="22"/>
    <w:qFormat/>
    <w:rsid w:val="00A27E96"/>
    <w:rPr>
      <w:b/>
      <w:bCs/>
    </w:rPr>
  </w:style>
  <w:style w:type="paragraph" w:customStyle="1" w:styleId="artart">
    <w:name w:val="artart"/>
    <w:basedOn w:val="Normal"/>
    <w:rsid w:val="00EA6EE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A37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981B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F27187"/>
    <w:pPr>
      <w:spacing w:after="120"/>
      <w:ind w:left="283"/>
    </w:pPr>
    <w:rPr>
      <w:sz w:val="16"/>
      <w:szCs w:val="16"/>
    </w:rPr>
  </w:style>
  <w:style w:type="character" w:customStyle="1" w:styleId="Recuodecorpodetexto3Char">
    <w:name w:val="Recuo de corpo de texto 3 Char"/>
    <w:basedOn w:val="Fontepargpadro"/>
    <w:link w:val="Recuodecorpodetexto3"/>
    <w:rsid w:val="00F27187"/>
    <w:rPr>
      <w:sz w:val="16"/>
      <w:szCs w:val="16"/>
    </w:rPr>
  </w:style>
  <w:style w:type="paragraph" w:customStyle="1" w:styleId="TextoAcordo">
    <w:name w:val="Texto Acordo*"/>
    <w:rsid w:val="00F27187"/>
    <w:pPr>
      <w:suppressAutoHyphens/>
      <w:spacing w:after="120" w:line="240" w:lineRule="auto"/>
      <w:ind w:firstLine="1418"/>
      <w:jc w:val="both"/>
    </w:pPr>
    <w:rPr>
      <w:rFonts w:ascii="Arial" w:eastAsia="Arial" w:hAnsi="Arial" w:cs="Times New Roman"/>
      <w:sz w:val="24"/>
      <w:szCs w:val="20"/>
      <w:lang w:eastAsia="ar-SA"/>
    </w:rPr>
  </w:style>
  <w:style w:type="paragraph" w:customStyle="1" w:styleId="tituloacordo">
    <w:name w:val="tituloacordo"/>
    <w:basedOn w:val="Normal"/>
    <w:rsid w:val="00F27187"/>
    <w:pPr>
      <w:spacing w:after="360" w:line="240" w:lineRule="auto"/>
      <w:jc w:val="center"/>
    </w:pPr>
    <w:rPr>
      <w:rFonts w:ascii="Arial" w:eastAsia="Times New Roman" w:hAnsi="Arial" w:cs="Arial"/>
      <w:b/>
      <w:bCs/>
      <w:sz w:val="28"/>
      <w:szCs w:val="28"/>
      <w:lang w:eastAsia="pt-BR"/>
    </w:rPr>
  </w:style>
  <w:style w:type="paragraph" w:styleId="Corpodetexto">
    <w:name w:val="Body Text"/>
    <w:basedOn w:val="Normal"/>
    <w:link w:val="CorpodetextoChar"/>
    <w:unhideWhenUsed/>
    <w:rsid w:val="00610AA5"/>
    <w:pPr>
      <w:spacing w:after="120"/>
    </w:pPr>
  </w:style>
  <w:style w:type="character" w:customStyle="1" w:styleId="CorpodetextoChar">
    <w:name w:val="Corpo de texto Char"/>
    <w:basedOn w:val="Fontepargpadro"/>
    <w:link w:val="Corpodetexto"/>
    <w:rsid w:val="00610AA5"/>
  </w:style>
  <w:style w:type="paragraph" w:customStyle="1" w:styleId="PargrafoNormal">
    <w:name w:val="Parágrafo Normal"/>
    <w:basedOn w:val="Recuodecorpodetexto3"/>
    <w:uiPriority w:val="99"/>
    <w:rsid w:val="007379E4"/>
    <w:pPr>
      <w:spacing w:after="0" w:line="360" w:lineRule="auto"/>
      <w:ind w:left="0" w:firstLine="709"/>
      <w:jc w:val="both"/>
    </w:pPr>
    <w:rPr>
      <w:rFonts w:ascii="Arial" w:eastAsia="Times New Roman" w:hAnsi="Arial" w:cs="Times New Roman"/>
      <w:sz w:val="24"/>
      <w:szCs w:val="24"/>
      <w:lang w:eastAsia="pt-BR"/>
    </w:rPr>
  </w:style>
  <w:style w:type="paragraph" w:styleId="PargrafodaLista">
    <w:name w:val="List Paragraph"/>
    <w:basedOn w:val="Normal"/>
    <w:uiPriority w:val="34"/>
    <w:qFormat/>
    <w:rsid w:val="00E46425"/>
    <w:pPr>
      <w:spacing w:after="0" w:line="240" w:lineRule="auto"/>
      <w:ind w:left="720"/>
      <w:contextualSpacing/>
    </w:pPr>
    <w:rPr>
      <w:rFonts w:ascii="Times New Roman" w:eastAsia="Times New Roman" w:hAnsi="Times New Roman" w:cs="Times New Roman"/>
      <w:sz w:val="24"/>
      <w:szCs w:val="24"/>
      <w:lang w:eastAsia="pt-BR"/>
    </w:rPr>
  </w:style>
  <w:style w:type="paragraph" w:customStyle="1" w:styleId="Style8">
    <w:name w:val="Style 8"/>
    <w:basedOn w:val="Normal"/>
    <w:uiPriority w:val="99"/>
    <w:rsid w:val="00120CA8"/>
    <w:pPr>
      <w:widowControl w:val="0"/>
      <w:autoSpaceDE w:val="0"/>
      <w:autoSpaceDN w:val="0"/>
      <w:spacing w:after="0" w:line="240" w:lineRule="auto"/>
      <w:ind w:left="72" w:right="1368" w:firstLine="72"/>
    </w:pPr>
    <w:rPr>
      <w:rFonts w:ascii="Times New Roman" w:eastAsiaTheme="minorEastAsia" w:hAnsi="Times New Roman" w:cs="Times New Roman"/>
      <w:sz w:val="24"/>
      <w:szCs w:val="24"/>
      <w:lang w:eastAsia="pt-BR"/>
    </w:rPr>
  </w:style>
  <w:style w:type="paragraph" w:customStyle="1" w:styleId="Style10">
    <w:name w:val="Style 10"/>
    <w:basedOn w:val="Normal"/>
    <w:uiPriority w:val="99"/>
    <w:rsid w:val="00120CA8"/>
    <w:pPr>
      <w:widowControl w:val="0"/>
      <w:autoSpaceDE w:val="0"/>
      <w:autoSpaceDN w:val="0"/>
      <w:spacing w:after="0" w:line="240" w:lineRule="auto"/>
      <w:ind w:left="2232" w:right="1440"/>
      <w:jc w:val="both"/>
    </w:pPr>
    <w:rPr>
      <w:rFonts w:ascii="Times New Roman" w:eastAsiaTheme="minorEastAsia" w:hAnsi="Times New Roman" w:cs="Times New Roman"/>
      <w:sz w:val="24"/>
      <w:szCs w:val="24"/>
      <w:lang w:eastAsia="pt-BR"/>
    </w:rPr>
  </w:style>
  <w:style w:type="paragraph" w:customStyle="1" w:styleId="Style1">
    <w:name w:val="Style 1"/>
    <w:basedOn w:val="Normal"/>
    <w:uiPriority w:val="99"/>
    <w:rsid w:val="00120CA8"/>
    <w:pPr>
      <w:widowControl w:val="0"/>
      <w:autoSpaceDE w:val="0"/>
      <w:autoSpaceDN w:val="0"/>
      <w:adjustRightInd w:val="0"/>
      <w:spacing w:after="0" w:line="240" w:lineRule="auto"/>
    </w:pPr>
    <w:rPr>
      <w:rFonts w:ascii="Times New Roman" w:eastAsiaTheme="minorEastAsia" w:hAnsi="Times New Roman" w:cs="Times New Roman"/>
      <w:sz w:val="20"/>
      <w:szCs w:val="20"/>
      <w:lang w:eastAsia="pt-BR"/>
    </w:rPr>
  </w:style>
  <w:style w:type="paragraph" w:customStyle="1" w:styleId="Style16">
    <w:name w:val="Style 16"/>
    <w:basedOn w:val="Normal"/>
    <w:uiPriority w:val="99"/>
    <w:rsid w:val="00120CA8"/>
    <w:pPr>
      <w:widowControl w:val="0"/>
      <w:autoSpaceDE w:val="0"/>
      <w:autoSpaceDN w:val="0"/>
      <w:spacing w:after="0" w:line="240" w:lineRule="auto"/>
      <w:ind w:left="72" w:right="1152"/>
      <w:jc w:val="both"/>
    </w:pPr>
    <w:rPr>
      <w:rFonts w:ascii="Times New Roman" w:eastAsiaTheme="minorEastAsia" w:hAnsi="Times New Roman" w:cs="Times New Roman"/>
      <w:sz w:val="24"/>
      <w:szCs w:val="24"/>
      <w:lang w:eastAsia="pt-BR"/>
    </w:rPr>
  </w:style>
  <w:style w:type="character" w:customStyle="1" w:styleId="CharacterStyle1">
    <w:name w:val="Character Style 1"/>
    <w:uiPriority w:val="99"/>
    <w:rsid w:val="00120CA8"/>
    <w:rPr>
      <w:sz w:val="20"/>
    </w:rPr>
  </w:style>
  <w:style w:type="character" w:customStyle="1" w:styleId="CharacterStyle2">
    <w:name w:val="Character Style 2"/>
    <w:uiPriority w:val="99"/>
    <w:rsid w:val="00120CA8"/>
    <w:rPr>
      <w:sz w:val="24"/>
    </w:rPr>
  </w:style>
  <w:style w:type="paragraph" w:customStyle="1" w:styleId="Corpodetexto21">
    <w:name w:val="Corpo de texto 21"/>
    <w:basedOn w:val="Normal"/>
    <w:uiPriority w:val="99"/>
    <w:rsid w:val="00D748AF"/>
    <w:pPr>
      <w:suppressAutoHyphens/>
      <w:spacing w:before="120" w:after="120" w:line="320" w:lineRule="exact"/>
      <w:jc w:val="both"/>
    </w:pPr>
    <w:rPr>
      <w:rFonts w:ascii="Arial" w:eastAsia="Times New Roman" w:hAnsi="Arial" w:cs="Arial"/>
      <w:color w:val="000000"/>
      <w:spacing w:val="10"/>
      <w:sz w:val="20"/>
      <w:szCs w:val="20"/>
      <w:lang w:eastAsia="ar-SA"/>
    </w:rPr>
  </w:style>
  <w:style w:type="paragraph" w:customStyle="1" w:styleId="textbody">
    <w:name w:val="textbody"/>
    <w:basedOn w:val="Normal"/>
    <w:rsid w:val="006E6C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E6C4C"/>
  </w:style>
  <w:style w:type="character" w:customStyle="1" w:styleId="Ttulo1Char">
    <w:name w:val="Título 1 Char"/>
    <w:basedOn w:val="Fontepargpadro"/>
    <w:link w:val="Ttulo1"/>
    <w:rsid w:val="00453549"/>
    <w:rPr>
      <w:rFonts w:ascii="Arial" w:eastAsia="Times New Roman" w:hAnsi="Arial" w:cs="Times New Roman"/>
      <w:b/>
      <w:sz w:val="24"/>
      <w:szCs w:val="20"/>
      <w:lang w:val="x-none" w:eastAsia="pt-BR"/>
    </w:rPr>
  </w:style>
  <w:style w:type="character" w:customStyle="1" w:styleId="Ttulo2Char">
    <w:name w:val="Título 2 Char"/>
    <w:basedOn w:val="Fontepargpadro"/>
    <w:link w:val="Ttulo2"/>
    <w:uiPriority w:val="9"/>
    <w:semiHidden/>
    <w:rsid w:val="00453549"/>
    <w:rPr>
      <w:rFonts w:ascii="Cambria" w:eastAsia="Times New Roman" w:hAnsi="Cambria" w:cs="Times New Roman"/>
      <w:b/>
      <w:bCs/>
      <w:i/>
      <w:iCs/>
      <w:sz w:val="28"/>
      <w:szCs w:val="28"/>
      <w:lang w:val="x-none" w:eastAsia="pt-BR"/>
    </w:rPr>
  </w:style>
  <w:style w:type="character" w:customStyle="1" w:styleId="Ttulo3Char">
    <w:name w:val="Título 3 Char"/>
    <w:basedOn w:val="Fontepargpadro"/>
    <w:link w:val="Ttulo3"/>
    <w:rsid w:val="00453549"/>
    <w:rPr>
      <w:rFonts w:ascii="Arial" w:eastAsia="Times New Roman" w:hAnsi="Arial" w:cs="Times New Roman"/>
      <w:sz w:val="28"/>
      <w:szCs w:val="20"/>
      <w:lang w:val="x-none" w:eastAsia="pt-BR"/>
    </w:rPr>
  </w:style>
  <w:style w:type="character" w:customStyle="1" w:styleId="Ttulo4Char">
    <w:name w:val="Título 4 Char"/>
    <w:basedOn w:val="Fontepargpadro"/>
    <w:link w:val="Ttulo4"/>
    <w:rsid w:val="00453549"/>
    <w:rPr>
      <w:rFonts w:ascii="Arial" w:eastAsia="Times New Roman" w:hAnsi="Arial" w:cs="Times New Roman"/>
      <w:b/>
      <w:sz w:val="28"/>
      <w:szCs w:val="20"/>
      <w:lang w:val="x-none" w:eastAsia="pt-BR"/>
    </w:rPr>
  </w:style>
  <w:style w:type="character" w:customStyle="1" w:styleId="Ttulo5Char">
    <w:name w:val="Título 5 Char"/>
    <w:basedOn w:val="Fontepargpadro"/>
    <w:link w:val="Ttulo5"/>
    <w:rsid w:val="00453549"/>
    <w:rPr>
      <w:rFonts w:ascii="Arial" w:eastAsia="Times New Roman" w:hAnsi="Arial" w:cs="Times New Roman"/>
      <w:b/>
      <w:sz w:val="24"/>
      <w:szCs w:val="20"/>
      <w:lang w:val="x-none" w:eastAsia="pt-BR"/>
    </w:rPr>
  </w:style>
  <w:style w:type="paragraph" w:styleId="Corpodetexto3">
    <w:name w:val="Body Text 3"/>
    <w:basedOn w:val="Normal"/>
    <w:link w:val="Corpodetexto3Char"/>
    <w:rsid w:val="00453549"/>
    <w:pPr>
      <w:spacing w:after="0" w:line="360" w:lineRule="auto"/>
      <w:jc w:val="both"/>
    </w:pPr>
    <w:rPr>
      <w:rFonts w:ascii="Arial" w:eastAsia="Times New Roman" w:hAnsi="Arial" w:cs="Times New Roman"/>
      <w:color w:val="FF0000"/>
      <w:sz w:val="20"/>
      <w:szCs w:val="20"/>
      <w:lang w:val="x-none" w:eastAsia="pt-BR"/>
    </w:rPr>
  </w:style>
  <w:style w:type="character" w:customStyle="1" w:styleId="Corpodetexto3Char">
    <w:name w:val="Corpo de texto 3 Char"/>
    <w:basedOn w:val="Fontepargpadro"/>
    <w:link w:val="Corpodetexto3"/>
    <w:rsid w:val="00453549"/>
    <w:rPr>
      <w:rFonts w:ascii="Arial" w:eastAsia="Times New Roman" w:hAnsi="Arial" w:cs="Times New Roman"/>
      <w:color w:val="FF0000"/>
      <w:sz w:val="20"/>
      <w:szCs w:val="20"/>
      <w:lang w:val="x-none" w:eastAsia="pt-BR"/>
    </w:rPr>
  </w:style>
  <w:style w:type="paragraph" w:styleId="Corpodetexto2">
    <w:name w:val="Body Text 2"/>
    <w:basedOn w:val="Normal"/>
    <w:link w:val="Corpodetexto2Char"/>
    <w:rsid w:val="00453549"/>
    <w:pPr>
      <w:spacing w:after="0" w:line="360" w:lineRule="auto"/>
      <w:jc w:val="both"/>
    </w:pPr>
    <w:rPr>
      <w:rFonts w:ascii="Arial" w:eastAsia="Times New Roman" w:hAnsi="Arial" w:cs="Times New Roman"/>
      <w:sz w:val="20"/>
      <w:szCs w:val="20"/>
      <w:lang w:val="x-none" w:eastAsia="pt-BR"/>
    </w:rPr>
  </w:style>
  <w:style w:type="character" w:customStyle="1" w:styleId="Corpodetexto2Char">
    <w:name w:val="Corpo de texto 2 Char"/>
    <w:basedOn w:val="Fontepargpadro"/>
    <w:link w:val="Corpodetexto2"/>
    <w:rsid w:val="00453549"/>
    <w:rPr>
      <w:rFonts w:ascii="Arial" w:eastAsia="Times New Roman" w:hAnsi="Arial" w:cs="Times New Roman"/>
      <w:sz w:val="20"/>
      <w:szCs w:val="20"/>
      <w:lang w:val="x-none" w:eastAsia="pt-BR"/>
    </w:rPr>
  </w:style>
  <w:style w:type="character" w:styleId="Nmerodepgina">
    <w:name w:val="page number"/>
    <w:basedOn w:val="Fontepargpadro"/>
    <w:rsid w:val="00453549"/>
  </w:style>
  <w:style w:type="paragraph" w:customStyle="1" w:styleId="ndice">
    <w:name w:val="Índice"/>
    <w:basedOn w:val="Normal"/>
    <w:rsid w:val="00453549"/>
    <w:pPr>
      <w:suppressLineNumbers/>
      <w:suppressAutoHyphens/>
      <w:spacing w:after="0" w:line="240" w:lineRule="auto"/>
    </w:pPr>
    <w:rPr>
      <w:rFonts w:ascii="Times New Roman" w:eastAsia="Times New Roman" w:hAnsi="Times New Roman" w:cs="Tahoma"/>
      <w:sz w:val="24"/>
      <w:szCs w:val="24"/>
      <w:lang w:eastAsia="ar-SA"/>
    </w:rPr>
  </w:style>
  <w:style w:type="paragraph" w:styleId="Recuodecorpodetexto2">
    <w:name w:val="Body Text Indent 2"/>
    <w:basedOn w:val="Normal"/>
    <w:link w:val="Recuodecorpodetexto2Char"/>
    <w:rsid w:val="00453549"/>
    <w:pPr>
      <w:spacing w:after="120" w:line="480" w:lineRule="auto"/>
      <w:ind w:left="283"/>
      <w:jc w:val="both"/>
    </w:pPr>
    <w:rPr>
      <w:rFonts w:ascii="Times New Roman" w:eastAsia="Times New Roman" w:hAnsi="Times New Roman" w:cs="Times New Roman"/>
      <w:sz w:val="24"/>
      <w:szCs w:val="20"/>
      <w:lang w:val="x-none" w:eastAsia="pt-BR"/>
    </w:rPr>
  </w:style>
  <w:style w:type="character" w:customStyle="1" w:styleId="Recuodecorpodetexto2Char">
    <w:name w:val="Recuo de corpo de texto 2 Char"/>
    <w:basedOn w:val="Fontepargpadro"/>
    <w:link w:val="Recuodecorpodetexto2"/>
    <w:rsid w:val="00453549"/>
    <w:rPr>
      <w:rFonts w:ascii="Times New Roman" w:eastAsia="Times New Roman" w:hAnsi="Times New Roman" w:cs="Times New Roman"/>
      <w:sz w:val="24"/>
      <w:szCs w:val="20"/>
      <w:lang w:val="x-none" w:eastAsia="pt-BR"/>
    </w:rPr>
  </w:style>
  <w:style w:type="paragraph" w:styleId="Ttulo">
    <w:name w:val="Title"/>
    <w:basedOn w:val="Normal"/>
    <w:link w:val="TtuloChar"/>
    <w:qFormat/>
    <w:rsid w:val="00453549"/>
    <w:pPr>
      <w:spacing w:after="0" w:line="240" w:lineRule="auto"/>
      <w:jc w:val="center"/>
    </w:pPr>
    <w:rPr>
      <w:rFonts w:ascii="Arial" w:eastAsia="Times New Roman" w:hAnsi="Arial" w:cs="Times New Roman"/>
      <w:sz w:val="28"/>
      <w:szCs w:val="20"/>
      <w:lang w:val="x-none" w:eastAsia="pt-BR"/>
    </w:rPr>
  </w:style>
  <w:style w:type="character" w:customStyle="1" w:styleId="TtuloChar">
    <w:name w:val="Título Char"/>
    <w:basedOn w:val="Fontepargpadro"/>
    <w:link w:val="Ttulo"/>
    <w:rsid w:val="00453549"/>
    <w:rPr>
      <w:rFonts w:ascii="Arial" w:eastAsia="Times New Roman" w:hAnsi="Arial" w:cs="Times New Roman"/>
      <w:sz w:val="28"/>
      <w:szCs w:val="20"/>
      <w:lang w:val="x-none" w:eastAsia="pt-BR"/>
    </w:rPr>
  </w:style>
  <w:style w:type="character" w:customStyle="1" w:styleId="st1">
    <w:name w:val="st1"/>
    <w:basedOn w:val="Fontepargpadro"/>
    <w:rsid w:val="00453549"/>
  </w:style>
  <w:style w:type="character" w:customStyle="1" w:styleId="highlightedsearchterm">
    <w:name w:val="highlightedsearchterm"/>
    <w:basedOn w:val="Fontepargpadro"/>
    <w:rsid w:val="00453549"/>
  </w:style>
  <w:style w:type="paragraph" w:styleId="SemEspaamento">
    <w:name w:val="No Spacing"/>
    <w:uiPriority w:val="1"/>
    <w:qFormat/>
    <w:rsid w:val="00551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0465">
      <w:bodyDiv w:val="1"/>
      <w:marLeft w:val="0"/>
      <w:marRight w:val="0"/>
      <w:marTop w:val="0"/>
      <w:marBottom w:val="0"/>
      <w:divBdr>
        <w:top w:val="none" w:sz="0" w:space="0" w:color="auto"/>
        <w:left w:val="none" w:sz="0" w:space="0" w:color="auto"/>
        <w:bottom w:val="none" w:sz="0" w:space="0" w:color="auto"/>
        <w:right w:val="none" w:sz="0" w:space="0" w:color="auto"/>
      </w:divBdr>
    </w:div>
    <w:div w:id="17434834">
      <w:bodyDiv w:val="1"/>
      <w:marLeft w:val="0"/>
      <w:marRight w:val="0"/>
      <w:marTop w:val="0"/>
      <w:marBottom w:val="0"/>
      <w:divBdr>
        <w:top w:val="none" w:sz="0" w:space="0" w:color="auto"/>
        <w:left w:val="none" w:sz="0" w:space="0" w:color="auto"/>
        <w:bottom w:val="none" w:sz="0" w:space="0" w:color="auto"/>
        <w:right w:val="none" w:sz="0" w:space="0" w:color="auto"/>
      </w:divBdr>
    </w:div>
    <w:div w:id="48774668">
      <w:bodyDiv w:val="1"/>
      <w:marLeft w:val="0"/>
      <w:marRight w:val="0"/>
      <w:marTop w:val="0"/>
      <w:marBottom w:val="0"/>
      <w:divBdr>
        <w:top w:val="none" w:sz="0" w:space="0" w:color="auto"/>
        <w:left w:val="none" w:sz="0" w:space="0" w:color="auto"/>
        <w:bottom w:val="none" w:sz="0" w:space="0" w:color="auto"/>
        <w:right w:val="none" w:sz="0" w:space="0" w:color="auto"/>
      </w:divBdr>
    </w:div>
    <w:div w:id="57827526">
      <w:bodyDiv w:val="1"/>
      <w:marLeft w:val="0"/>
      <w:marRight w:val="0"/>
      <w:marTop w:val="0"/>
      <w:marBottom w:val="0"/>
      <w:divBdr>
        <w:top w:val="none" w:sz="0" w:space="0" w:color="auto"/>
        <w:left w:val="none" w:sz="0" w:space="0" w:color="auto"/>
        <w:bottom w:val="none" w:sz="0" w:space="0" w:color="auto"/>
        <w:right w:val="none" w:sz="0" w:space="0" w:color="auto"/>
      </w:divBdr>
    </w:div>
    <w:div w:id="420571247">
      <w:bodyDiv w:val="1"/>
      <w:marLeft w:val="0"/>
      <w:marRight w:val="0"/>
      <w:marTop w:val="0"/>
      <w:marBottom w:val="0"/>
      <w:divBdr>
        <w:top w:val="none" w:sz="0" w:space="0" w:color="auto"/>
        <w:left w:val="none" w:sz="0" w:space="0" w:color="auto"/>
        <w:bottom w:val="none" w:sz="0" w:space="0" w:color="auto"/>
        <w:right w:val="none" w:sz="0" w:space="0" w:color="auto"/>
      </w:divBdr>
      <w:divsChild>
        <w:div w:id="7019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470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3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626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37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769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405414">
      <w:bodyDiv w:val="1"/>
      <w:marLeft w:val="0"/>
      <w:marRight w:val="0"/>
      <w:marTop w:val="0"/>
      <w:marBottom w:val="0"/>
      <w:divBdr>
        <w:top w:val="none" w:sz="0" w:space="0" w:color="auto"/>
        <w:left w:val="none" w:sz="0" w:space="0" w:color="auto"/>
        <w:bottom w:val="none" w:sz="0" w:space="0" w:color="auto"/>
        <w:right w:val="none" w:sz="0" w:space="0" w:color="auto"/>
      </w:divBdr>
    </w:div>
    <w:div w:id="519973831">
      <w:bodyDiv w:val="1"/>
      <w:marLeft w:val="0"/>
      <w:marRight w:val="0"/>
      <w:marTop w:val="0"/>
      <w:marBottom w:val="0"/>
      <w:divBdr>
        <w:top w:val="none" w:sz="0" w:space="0" w:color="auto"/>
        <w:left w:val="none" w:sz="0" w:space="0" w:color="auto"/>
        <w:bottom w:val="none" w:sz="0" w:space="0" w:color="auto"/>
        <w:right w:val="none" w:sz="0" w:space="0" w:color="auto"/>
      </w:divBdr>
    </w:div>
    <w:div w:id="587545208">
      <w:bodyDiv w:val="1"/>
      <w:marLeft w:val="0"/>
      <w:marRight w:val="0"/>
      <w:marTop w:val="0"/>
      <w:marBottom w:val="0"/>
      <w:divBdr>
        <w:top w:val="none" w:sz="0" w:space="0" w:color="auto"/>
        <w:left w:val="none" w:sz="0" w:space="0" w:color="auto"/>
        <w:bottom w:val="none" w:sz="0" w:space="0" w:color="auto"/>
        <w:right w:val="none" w:sz="0" w:space="0" w:color="auto"/>
      </w:divBdr>
      <w:divsChild>
        <w:div w:id="518466077">
          <w:marLeft w:val="0"/>
          <w:marRight w:val="0"/>
          <w:marTop w:val="0"/>
          <w:marBottom w:val="0"/>
          <w:divBdr>
            <w:top w:val="none" w:sz="0" w:space="0" w:color="auto"/>
            <w:left w:val="none" w:sz="0" w:space="0" w:color="auto"/>
            <w:bottom w:val="none" w:sz="0" w:space="0" w:color="auto"/>
            <w:right w:val="none" w:sz="0" w:space="0" w:color="auto"/>
          </w:divBdr>
          <w:divsChild>
            <w:div w:id="1234317436">
              <w:marLeft w:val="0"/>
              <w:marRight w:val="0"/>
              <w:marTop w:val="0"/>
              <w:marBottom w:val="0"/>
              <w:divBdr>
                <w:top w:val="none" w:sz="0" w:space="0" w:color="auto"/>
                <w:left w:val="none" w:sz="0" w:space="0" w:color="auto"/>
                <w:bottom w:val="none" w:sz="0" w:space="0" w:color="auto"/>
                <w:right w:val="none" w:sz="0" w:space="0" w:color="auto"/>
              </w:divBdr>
              <w:divsChild>
                <w:div w:id="1695695225">
                  <w:marLeft w:val="270"/>
                  <w:marRight w:val="0"/>
                  <w:marTop w:val="0"/>
                  <w:marBottom w:val="0"/>
                  <w:divBdr>
                    <w:top w:val="none" w:sz="0" w:space="0" w:color="auto"/>
                    <w:left w:val="none" w:sz="0" w:space="0" w:color="auto"/>
                    <w:bottom w:val="none" w:sz="0" w:space="0" w:color="auto"/>
                    <w:right w:val="none" w:sz="0" w:space="0" w:color="auto"/>
                  </w:divBdr>
                  <w:divsChild>
                    <w:div w:id="86581766">
                      <w:marLeft w:val="0"/>
                      <w:marRight w:val="0"/>
                      <w:marTop w:val="0"/>
                      <w:marBottom w:val="0"/>
                      <w:divBdr>
                        <w:top w:val="none" w:sz="0" w:space="0" w:color="auto"/>
                        <w:left w:val="none" w:sz="0" w:space="0" w:color="auto"/>
                        <w:bottom w:val="none" w:sz="0" w:space="0" w:color="auto"/>
                        <w:right w:val="none" w:sz="0" w:space="0" w:color="auto"/>
                      </w:divBdr>
                      <w:divsChild>
                        <w:div w:id="1479608631">
                          <w:marLeft w:val="0"/>
                          <w:marRight w:val="0"/>
                          <w:marTop w:val="105"/>
                          <w:marBottom w:val="0"/>
                          <w:divBdr>
                            <w:top w:val="none" w:sz="0" w:space="0" w:color="auto"/>
                            <w:left w:val="none" w:sz="0" w:space="0" w:color="auto"/>
                            <w:bottom w:val="none" w:sz="0" w:space="0" w:color="auto"/>
                            <w:right w:val="none" w:sz="0" w:space="0" w:color="auto"/>
                          </w:divBdr>
                          <w:divsChild>
                            <w:div w:id="1063913188">
                              <w:marLeft w:val="0"/>
                              <w:marRight w:val="0"/>
                              <w:marTop w:val="0"/>
                              <w:marBottom w:val="0"/>
                              <w:divBdr>
                                <w:top w:val="none" w:sz="0" w:space="0" w:color="auto"/>
                                <w:left w:val="none" w:sz="0" w:space="0" w:color="auto"/>
                                <w:bottom w:val="none" w:sz="0" w:space="0" w:color="auto"/>
                                <w:right w:val="none" w:sz="0" w:space="0" w:color="auto"/>
                              </w:divBdr>
                              <w:divsChild>
                                <w:div w:id="435177842">
                                  <w:marLeft w:val="0"/>
                                  <w:marRight w:val="0"/>
                                  <w:marTop w:val="0"/>
                                  <w:marBottom w:val="0"/>
                                  <w:divBdr>
                                    <w:top w:val="none" w:sz="0" w:space="0" w:color="auto"/>
                                    <w:left w:val="none" w:sz="0" w:space="0" w:color="auto"/>
                                    <w:bottom w:val="none" w:sz="0" w:space="0" w:color="auto"/>
                                    <w:right w:val="none" w:sz="0" w:space="0" w:color="auto"/>
                                  </w:divBdr>
                                  <w:divsChild>
                                    <w:div w:id="818110538">
                                      <w:marLeft w:val="0"/>
                                      <w:marRight w:val="0"/>
                                      <w:marTop w:val="0"/>
                                      <w:marBottom w:val="0"/>
                                      <w:divBdr>
                                        <w:top w:val="none" w:sz="0" w:space="0" w:color="auto"/>
                                        <w:left w:val="none" w:sz="0" w:space="0" w:color="auto"/>
                                        <w:bottom w:val="none" w:sz="0" w:space="0" w:color="auto"/>
                                        <w:right w:val="none" w:sz="0" w:space="0" w:color="auto"/>
                                      </w:divBdr>
                                      <w:divsChild>
                                        <w:div w:id="100609996">
                                          <w:marLeft w:val="0"/>
                                          <w:marRight w:val="0"/>
                                          <w:marTop w:val="0"/>
                                          <w:marBottom w:val="0"/>
                                          <w:divBdr>
                                            <w:top w:val="none" w:sz="0" w:space="0" w:color="auto"/>
                                            <w:left w:val="none" w:sz="0" w:space="0" w:color="auto"/>
                                            <w:bottom w:val="none" w:sz="0" w:space="0" w:color="auto"/>
                                            <w:right w:val="none" w:sz="0" w:space="0" w:color="auto"/>
                                          </w:divBdr>
                                          <w:divsChild>
                                            <w:div w:id="581182253">
                                              <w:marLeft w:val="0"/>
                                              <w:marRight w:val="0"/>
                                              <w:marTop w:val="0"/>
                                              <w:marBottom w:val="0"/>
                                              <w:divBdr>
                                                <w:top w:val="none" w:sz="0" w:space="0" w:color="auto"/>
                                                <w:left w:val="none" w:sz="0" w:space="0" w:color="auto"/>
                                                <w:bottom w:val="none" w:sz="0" w:space="0" w:color="auto"/>
                                                <w:right w:val="none" w:sz="0" w:space="0" w:color="auto"/>
                                              </w:divBdr>
                                              <w:divsChild>
                                                <w:div w:id="1497568969">
                                                  <w:marLeft w:val="0"/>
                                                  <w:marRight w:val="0"/>
                                                  <w:marTop w:val="0"/>
                                                  <w:marBottom w:val="0"/>
                                                  <w:divBdr>
                                                    <w:top w:val="none" w:sz="0" w:space="0" w:color="auto"/>
                                                    <w:left w:val="none" w:sz="0" w:space="0" w:color="auto"/>
                                                    <w:bottom w:val="none" w:sz="0" w:space="0" w:color="auto"/>
                                                    <w:right w:val="none" w:sz="0" w:space="0" w:color="auto"/>
                                                  </w:divBdr>
                                                  <w:divsChild>
                                                    <w:div w:id="1809126163">
                                                      <w:marLeft w:val="0"/>
                                                      <w:marRight w:val="0"/>
                                                      <w:marTop w:val="0"/>
                                                      <w:marBottom w:val="0"/>
                                                      <w:divBdr>
                                                        <w:top w:val="none" w:sz="0" w:space="0" w:color="auto"/>
                                                        <w:left w:val="none" w:sz="0" w:space="0" w:color="auto"/>
                                                        <w:bottom w:val="none" w:sz="0" w:space="0" w:color="auto"/>
                                                        <w:right w:val="none" w:sz="0" w:space="0" w:color="auto"/>
                                                      </w:divBdr>
                                                      <w:divsChild>
                                                        <w:div w:id="1403715620">
                                                          <w:marLeft w:val="0"/>
                                                          <w:marRight w:val="0"/>
                                                          <w:marTop w:val="0"/>
                                                          <w:marBottom w:val="0"/>
                                                          <w:divBdr>
                                                            <w:top w:val="threeDEngrave" w:sz="6" w:space="0" w:color="97ABC6"/>
                                                            <w:left w:val="threeDEngrave" w:sz="6" w:space="0" w:color="97ABC6"/>
                                                            <w:bottom w:val="threeDEngrave" w:sz="6" w:space="0" w:color="97ABC6"/>
                                                            <w:right w:val="threeDEngrave" w:sz="6" w:space="0" w:color="97ABC6"/>
                                                          </w:divBdr>
                                                          <w:divsChild>
                                                            <w:div w:id="1243756960">
                                                              <w:marLeft w:val="0"/>
                                                              <w:marRight w:val="0"/>
                                                              <w:marTop w:val="0"/>
                                                              <w:marBottom w:val="0"/>
                                                              <w:divBdr>
                                                                <w:top w:val="none" w:sz="0" w:space="0" w:color="auto"/>
                                                                <w:left w:val="none" w:sz="0" w:space="0" w:color="auto"/>
                                                                <w:bottom w:val="none" w:sz="0" w:space="0" w:color="auto"/>
                                                                <w:right w:val="none" w:sz="0" w:space="0" w:color="auto"/>
                                                              </w:divBdr>
                                                              <w:divsChild>
                                                                <w:div w:id="1105349052">
                                                                  <w:marLeft w:val="0"/>
                                                                  <w:marRight w:val="0"/>
                                                                  <w:marTop w:val="0"/>
                                                                  <w:marBottom w:val="0"/>
                                                                  <w:divBdr>
                                                                    <w:top w:val="none" w:sz="0" w:space="0" w:color="auto"/>
                                                                    <w:left w:val="none" w:sz="0" w:space="0" w:color="auto"/>
                                                                    <w:bottom w:val="none" w:sz="0" w:space="0" w:color="auto"/>
                                                                    <w:right w:val="none" w:sz="0" w:space="0" w:color="auto"/>
                                                                  </w:divBdr>
                                                                  <w:divsChild>
                                                                    <w:div w:id="1675916995">
                                                                      <w:marLeft w:val="0"/>
                                                                      <w:marRight w:val="0"/>
                                                                      <w:marTop w:val="0"/>
                                                                      <w:marBottom w:val="0"/>
                                                                      <w:divBdr>
                                                                        <w:top w:val="none" w:sz="0" w:space="0" w:color="auto"/>
                                                                        <w:left w:val="none" w:sz="0" w:space="0" w:color="auto"/>
                                                                        <w:bottom w:val="none" w:sz="0" w:space="0" w:color="auto"/>
                                                                        <w:right w:val="none" w:sz="0" w:space="0" w:color="auto"/>
                                                                      </w:divBdr>
                                                                      <w:divsChild>
                                                                        <w:div w:id="186873527">
                                                                          <w:marLeft w:val="0"/>
                                                                          <w:marRight w:val="0"/>
                                                                          <w:marTop w:val="0"/>
                                                                          <w:marBottom w:val="0"/>
                                                                          <w:divBdr>
                                                                            <w:top w:val="none" w:sz="0" w:space="0" w:color="auto"/>
                                                                            <w:left w:val="none" w:sz="0" w:space="0" w:color="auto"/>
                                                                            <w:bottom w:val="none" w:sz="0" w:space="0" w:color="auto"/>
                                                                            <w:right w:val="none" w:sz="0" w:space="0" w:color="auto"/>
                                                                          </w:divBdr>
                                                                        </w:div>
                                                                        <w:div w:id="1918980004">
                                                                          <w:marLeft w:val="0"/>
                                                                          <w:marRight w:val="0"/>
                                                                          <w:marTop w:val="0"/>
                                                                          <w:marBottom w:val="0"/>
                                                                          <w:divBdr>
                                                                            <w:top w:val="none" w:sz="0" w:space="0" w:color="auto"/>
                                                                            <w:left w:val="none" w:sz="0" w:space="0" w:color="auto"/>
                                                                            <w:bottom w:val="none" w:sz="0" w:space="0" w:color="auto"/>
                                                                            <w:right w:val="none" w:sz="0" w:space="0" w:color="auto"/>
                                                                          </w:divBdr>
                                                                        </w:div>
                                                                        <w:div w:id="1557011631">
                                                                          <w:marLeft w:val="0"/>
                                                                          <w:marRight w:val="0"/>
                                                                          <w:marTop w:val="0"/>
                                                                          <w:marBottom w:val="0"/>
                                                                          <w:divBdr>
                                                                            <w:top w:val="none" w:sz="0" w:space="0" w:color="auto"/>
                                                                            <w:left w:val="none" w:sz="0" w:space="0" w:color="auto"/>
                                                                            <w:bottom w:val="none" w:sz="0" w:space="0" w:color="auto"/>
                                                                            <w:right w:val="none" w:sz="0" w:space="0" w:color="auto"/>
                                                                          </w:divBdr>
                                                                        </w:div>
                                                                        <w:div w:id="1998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782024">
      <w:bodyDiv w:val="1"/>
      <w:marLeft w:val="0"/>
      <w:marRight w:val="0"/>
      <w:marTop w:val="0"/>
      <w:marBottom w:val="0"/>
      <w:divBdr>
        <w:top w:val="none" w:sz="0" w:space="0" w:color="auto"/>
        <w:left w:val="none" w:sz="0" w:space="0" w:color="auto"/>
        <w:bottom w:val="none" w:sz="0" w:space="0" w:color="auto"/>
        <w:right w:val="none" w:sz="0" w:space="0" w:color="auto"/>
      </w:divBdr>
    </w:div>
    <w:div w:id="789520588">
      <w:bodyDiv w:val="1"/>
      <w:marLeft w:val="0"/>
      <w:marRight w:val="0"/>
      <w:marTop w:val="0"/>
      <w:marBottom w:val="0"/>
      <w:divBdr>
        <w:top w:val="none" w:sz="0" w:space="0" w:color="auto"/>
        <w:left w:val="none" w:sz="0" w:space="0" w:color="auto"/>
        <w:bottom w:val="none" w:sz="0" w:space="0" w:color="auto"/>
        <w:right w:val="none" w:sz="0" w:space="0" w:color="auto"/>
      </w:divBdr>
    </w:div>
    <w:div w:id="847982949">
      <w:bodyDiv w:val="1"/>
      <w:marLeft w:val="0"/>
      <w:marRight w:val="0"/>
      <w:marTop w:val="0"/>
      <w:marBottom w:val="0"/>
      <w:divBdr>
        <w:top w:val="none" w:sz="0" w:space="0" w:color="auto"/>
        <w:left w:val="none" w:sz="0" w:space="0" w:color="auto"/>
        <w:bottom w:val="none" w:sz="0" w:space="0" w:color="auto"/>
        <w:right w:val="none" w:sz="0" w:space="0" w:color="auto"/>
      </w:divBdr>
    </w:div>
    <w:div w:id="878203834">
      <w:bodyDiv w:val="1"/>
      <w:marLeft w:val="0"/>
      <w:marRight w:val="0"/>
      <w:marTop w:val="0"/>
      <w:marBottom w:val="0"/>
      <w:divBdr>
        <w:top w:val="none" w:sz="0" w:space="0" w:color="auto"/>
        <w:left w:val="none" w:sz="0" w:space="0" w:color="auto"/>
        <w:bottom w:val="none" w:sz="0" w:space="0" w:color="auto"/>
        <w:right w:val="none" w:sz="0" w:space="0" w:color="auto"/>
      </w:divBdr>
    </w:div>
    <w:div w:id="970210811">
      <w:bodyDiv w:val="1"/>
      <w:marLeft w:val="0"/>
      <w:marRight w:val="0"/>
      <w:marTop w:val="0"/>
      <w:marBottom w:val="0"/>
      <w:divBdr>
        <w:top w:val="none" w:sz="0" w:space="0" w:color="auto"/>
        <w:left w:val="none" w:sz="0" w:space="0" w:color="auto"/>
        <w:bottom w:val="none" w:sz="0" w:space="0" w:color="auto"/>
        <w:right w:val="none" w:sz="0" w:space="0" w:color="auto"/>
      </w:divBdr>
      <w:divsChild>
        <w:div w:id="1116868554">
          <w:marLeft w:val="0"/>
          <w:marRight w:val="0"/>
          <w:marTop w:val="0"/>
          <w:marBottom w:val="0"/>
          <w:divBdr>
            <w:top w:val="none" w:sz="0" w:space="0" w:color="auto"/>
            <w:left w:val="none" w:sz="0" w:space="0" w:color="auto"/>
            <w:bottom w:val="none" w:sz="0" w:space="0" w:color="auto"/>
            <w:right w:val="none" w:sz="0" w:space="0" w:color="auto"/>
          </w:divBdr>
          <w:divsChild>
            <w:div w:id="802232297">
              <w:marLeft w:val="0"/>
              <w:marRight w:val="0"/>
              <w:marTop w:val="0"/>
              <w:marBottom w:val="0"/>
              <w:divBdr>
                <w:top w:val="none" w:sz="0" w:space="0" w:color="auto"/>
                <w:left w:val="none" w:sz="0" w:space="0" w:color="auto"/>
                <w:bottom w:val="none" w:sz="0" w:space="0" w:color="auto"/>
                <w:right w:val="none" w:sz="0" w:space="0" w:color="auto"/>
              </w:divBdr>
              <w:divsChild>
                <w:div w:id="95830675">
                  <w:marLeft w:val="270"/>
                  <w:marRight w:val="0"/>
                  <w:marTop w:val="0"/>
                  <w:marBottom w:val="0"/>
                  <w:divBdr>
                    <w:top w:val="none" w:sz="0" w:space="0" w:color="auto"/>
                    <w:left w:val="none" w:sz="0" w:space="0" w:color="auto"/>
                    <w:bottom w:val="none" w:sz="0" w:space="0" w:color="auto"/>
                    <w:right w:val="none" w:sz="0" w:space="0" w:color="auto"/>
                  </w:divBdr>
                  <w:divsChild>
                    <w:div w:id="689186932">
                      <w:marLeft w:val="0"/>
                      <w:marRight w:val="0"/>
                      <w:marTop w:val="0"/>
                      <w:marBottom w:val="0"/>
                      <w:divBdr>
                        <w:top w:val="none" w:sz="0" w:space="0" w:color="auto"/>
                        <w:left w:val="none" w:sz="0" w:space="0" w:color="auto"/>
                        <w:bottom w:val="none" w:sz="0" w:space="0" w:color="auto"/>
                        <w:right w:val="none" w:sz="0" w:space="0" w:color="auto"/>
                      </w:divBdr>
                      <w:divsChild>
                        <w:div w:id="1718091920">
                          <w:marLeft w:val="0"/>
                          <w:marRight w:val="0"/>
                          <w:marTop w:val="105"/>
                          <w:marBottom w:val="0"/>
                          <w:divBdr>
                            <w:top w:val="none" w:sz="0" w:space="0" w:color="auto"/>
                            <w:left w:val="none" w:sz="0" w:space="0" w:color="auto"/>
                            <w:bottom w:val="none" w:sz="0" w:space="0" w:color="auto"/>
                            <w:right w:val="none" w:sz="0" w:space="0" w:color="auto"/>
                          </w:divBdr>
                          <w:divsChild>
                            <w:div w:id="706372107">
                              <w:marLeft w:val="0"/>
                              <w:marRight w:val="0"/>
                              <w:marTop w:val="0"/>
                              <w:marBottom w:val="0"/>
                              <w:divBdr>
                                <w:top w:val="none" w:sz="0" w:space="0" w:color="auto"/>
                                <w:left w:val="none" w:sz="0" w:space="0" w:color="auto"/>
                                <w:bottom w:val="none" w:sz="0" w:space="0" w:color="auto"/>
                                <w:right w:val="none" w:sz="0" w:space="0" w:color="auto"/>
                              </w:divBdr>
                              <w:divsChild>
                                <w:div w:id="316878846">
                                  <w:marLeft w:val="0"/>
                                  <w:marRight w:val="0"/>
                                  <w:marTop w:val="0"/>
                                  <w:marBottom w:val="0"/>
                                  <w:divBdr>
                                    <w:top w:val="none" w:sz="0" w:space="0" w:color="auto"/>
                                    <w:left w:val="none" w:sz="0" w:space="0" w:color="auto"/>
                                    <w:bottom w:val="none" w:sz="0" w:space="0" w:color="auto"/>
                                    <w:right w:val="none" w:sz="0" w:space="0" w:color="auto"/>
                                  </w:divBdr>
                                  <w:divsChild>
                                    <w:div w:id="1334649752">
                                      <w:marLeft w:val="0"/>
                                      <w:marRight w:val="0"/>
                                      <w:marTop w:val="0"/>
                                      <w:marBottom w:val="0"/>
                                      <w:divBdr>
                                        <w:top w:val="none" w:sz="0" w:space="0" w:color="auto"/>
                                        <w:left w:val="none" w:sz="0" w:space="0" w:color="auto"/>
                                        <w:bottom w:val="none" w:sz="0" w:space="0" w:color="auto"/>
                                        <w:right w:val="none" w:sz="0" w:space="0" w:color="auto"/>
                                      </w:divBdr>
                                      <w:divsChild>
                                        <w:div w:id="1709527144">
                                          <w:marLeft w:val="0"/>
                                          <w:marRight w:val="0"/>
                                          <w:marTop w:val="0"/>
                                          <w:marBottom w:val="0"/>
                                          <w:divBdr>
                                            <w:top w:val="none" w:sz="0" w:space="0" w:color="auto"/>
                                            <w:left w:val="none" w:sz="0" w:space="0" w:color="auto"/>
                                            <w:bottom w:val="none" w:sz="0" w:space="0" w:color="auto"/>
                                            <w:right w:val="none" w:sz="0" w:space="0" w:color="auto"/>
                                          </w:divBdr>
                                          <w:divsChild>
                                            <w:div w:id="723875651">
                                              <w:marLeft w:val="0"/>
                                              <w:marRight w:val="0"/>
                                              <w:marTop w:val="0"/>
                                              <w:marBottom w:val="0"/>
                                              <w:divBdr>
                                                <w:top w:val="none" w:sz="0" w:space="0" w:color="auto"/>
                                                <w:left w:val="none" w:sz="0" w:space="0" w:color="auto"/>
                                                <w:bottom w:val="none" w:sz="0" w:space="0" w:color="auto"/>
                                                <w:right w:val="none" w:sz="0" w:space="0" w:color="auto"/>
                                              </w:divBdr>
                                              <w:divsChild>
                                                <w:div w:id="600332872">
                                                  <w:marLeft w:val="0"/>
                                                  <w:marRight w:val="0"/>
                                                  <w:marTop w:val="0"/>
                                                  <w:marBottom w:val="0"/>
                                                  <w:divBdr>
                                                    <w:top w:val="none" w:sz="0" w:space="0" w:color="auto"/>
                                                    <w:left w:val="none" w:sz="0" w:space="0" w:color="auto"/>
                                                    <w:bottom w:val="none" w:sz="0" w:space="0" w:color="auto"/>
                                                    <w:right w:val="none" w:sz="0" w:space="0" w:color="auto"/>
                                                  </w:divBdr>
                                                  <w:divsChild>
                                                    <w:div w:id="2101488060">
                                                      <w:marLeft w:val="0"/>
                                                      <w:marRight w:val="0"/>
                                                      <w:marTop w:val="0"/>
                                                      <w:marBottom w:val="0"/>
                                                      <w:divBdr>
                                                        <w:top w:val="none" w:sz="0" w:space="0" w:color="auto"/>
                                                        <w:left w:val="none" w:sz="0" w:space="0" w:color="auto"/>
                                                        <w:bottom w:val="none" w:sz="0" w:space="0" w:color="auto"/>
                                                        <w:right w:val="none" w:sz="0" w:space="0" w:color="auto"/>
                                                      </w:divBdr>
                                                      <w:divsChild>
                                                        <w:div w:id="1896625626">
                                                          <w:marLeft w:val="0"/>
                                                          <w:marRight w:val="0"/>
                                                          <w:marTop w:val="0"/>
                                                          <w:marBottom w:val="0"/>
                                                          <w:divBdr>
                                                            <w:top w:val="threeDEngrave" w:sz="6" w:space="0" w:color="97ABC6"/>
                                                            <w:left w:val="threeDEngrave" w:sz="6" w:space="0" w:color="97ABC6"/>
                                                            <w:bottom w:val="threeDEngrave" w:sz="6" w:space="0" w:color="97ABC6"/>
                                                            <w:right w:val="threeDEngrave" w:sz="6" w:space="0" w:color="97ABC6"/>
                                                          </w:divBdr>
                                                          <w:divsChild>
                                                            <w:div w:id="1110978423">
                                                              <w:marLeft w:val="0"/>
                                                              <w:marRight w:val="0"/>
                                                              <w:marTop w:val="0"/>
                                                              <w:marBottom w:val="0"/>
                                                              <w:divBdr>
                                                                <w:top w:val="none" w:sz="0" w:space="0" w:color="auto"/>
                                                                <w:left w:val="none" w:sz="0" w:space="0" w:color="auto"/>
                                                                <w:bottom w:val="none" w:sz="0" w:space="0" w:color="auto"/>
                                                                <w:right w:val="none" w:sz="0" w:space="0" w:color="auto"/>
                                                              </w:divBdr>
                                                              <w:divsChild>
                                                                <w:div w:id="2013755212">
                                                                  <w:marLeft w:val="0"/>
                                                                  <w:marRight w:val="0"/>
                                                                  <w:marTop w:val="0"/>
                                                                  <w:marBottom w:val="0"/>
                                                                  <w:divBdr>
                                                                    <w:top w:val="none" w:sz="0" w:space="0" w:color="auto"/>
                                                                    <w:left w:val="none" w:sz="0" w:space="0" w:color="auto"/>
                                                                    <w:bottom w:val="none" w:sz="0" w:space="0" w:color="auto"/>
                                                                    <w:right w:val="none" w:sz="0" w:space="0" w:color="auto"/>
                                                                  </w:divBdr>
                                                                  <w:divsChild>
                                                                    <w:div w:id="3681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1175435">
      <w:bodyDiv w:val="1"/>
      <w:marLeft w:val="0"/>
      <w:marRight w:val="0"/>
      <w:marTop w:val="0"/>
      <w:marBottom w:val="0"/>
      <w:divBdr>
        <w:top w:val="none" w:sz="0" w:space="0" w:color="auto"/>
        <w:left w:val="none" w:sz="0" w:space="0" w:color="auto"/>
        <w:bottom w:val="none" w:sz="0" w:space="0" w:color="auto"/>
        <w:right w:val="none" w:sz="0" w:space="0" w:color="auto"/>
      </w:divBdr>
    </w:div>
    <w:div w:id="1021975299">
      <w:bodyDiv w:val="1"/>
      <w:marLeft w:val="0"/>
      <w:marRight w:val="0"/>
      <w:marTop w:val="0"/>
      <w:marBottom w:val="0"/>
      <w:divBdr>
        <w:top w:val="none" w:sz="0" w:space="0" w:color="auto"/>
        <w:left w:val="none" w:sz="0" w:space="0" w:color="auto"/>
        <w:bottom w:val="none" w:sz="0" w:space="0" w:color="auto"/>
        <w:right w:val="none" w:sz="0" w:space="0" w:color="auto"/>
      </w:divBdr>
    </w:div>
    <w:div w:id="1070737287">
      <w:bodyDiv w:val="1"/>
      <w:marLeft w:val="0"/>
      <w:marRight w:val="0"/>
      <w:marTop w:val="0"/>
      <w:marBottom w:val="0"/>
      <w:divBdr>
        <w:top w:val="none" w:sz="0" w:space="0" w:color="auto"/>
        <w:left w:val="none" w:sz="0" w:space="0" w:color="auto"/>
        <w:bottom w:val="none" w:sz="0" w:space="0" w:color="auto"/>
        <w:right w:val="none" w:sz="0" w:space="0" w:color="auto"/>
      </w:divBdr>
    </w:div>
    <w:div w:id="1174612802">
      <w:bodyDiv w:val="1"/>
      <w:marLeft w:val="0"/>
      <w:marRight w:val="0"/>
      <w:marTop w:val="0"/>
      <w:marBottom w:val="0"/>
      <w:divBdr>
        <w:top w:val="none" w:sz="0" w:space="0" w:color="auto"/>
        <w:left w:val="none" w:sz="0" w:space="0" w:color="auto"/>
        <w:bottom w:val="none" w:sz="0" w:space="0" w:color="auto"/>
        <w:right w:val="none" w:sz="0" w:space="0" w:color="auto"/>
      </w:divBdr>
    </w:div>
    <w:div w:id="1210068505">
      <w:bodyDiv w:val="1"/>
      <w:marLeft w:val="0"/>
      <w:marRight w:val="0"/>
      <w:marTop w:val="0"/>
      <w:marBottom w:val="0"/>
      <w:divBdr>
        <w:top w:val="none" w:sz="0" w:space="0" w:color="auto"/>
        <w:left w:val="none" w:sz="0" w:space="0" w:color="auto"/>
        <w:bottom w:val="none" w:sz="0" w:space="0" w:color="auto"/>
        <w:right w:val="none" w:sz="0" w:space="0" w:color="auto"/>
      </w:divBdr>
    </w:div>
    <w:div w:id="1301109942">
      <w:bodyDiv w:val="1"/>
      <w:marLeft w:val="0"/>
      <w:marRight w:val="0"/>
      <w:marTop w:val="0"/>
      <w:marBottom w:val="0"/>
      <w:divBdr>
        <w:top w:val="none" w:sz="0" w:space="0" w:color="auto"/>
        <w:left w:val="none" w:sz="0" w:space="0" w:color="auto"/>
        <w:bottom w:val="none" w:sz="0" w:space="0" w:color="auto"/>
        <w:right w:val="none" w:sz="0" w:space="0" w:color="auto"/>
      </w:divBdr>
    </w:div>
    <w:div w:id="1317874646">
      <w:bodyDiv w:val="1"/>
      <w:marLeft w:val="0"/>
      <w:marRight w:val="0"/>
      <w:marTop w:val="0"/>
      <w:marBottom w:val="0"/>
      <w:divBdr>
        <w:top w:val="none" w:sz="0" w:space="0" w:color="auto"/>
        <w:left w:val="none" w:sz="0" w:space="0" w:color="auto"/>
        <w:bottom w:val="none" w:sz="0" w:space="0" w:color="auto"/>
        <w:right w:val="none" w:sz="0" w:space="0" w:color="auto"/>
      </w:divBdr>
    </w:div>
    <w:div w:id="1373000715">
      <w:bodyDiv w:val="1"/>
      <w:marLeft w:val="0"/>
      <w:marRight w:val="0"/>
      <w:marTop w:val="0"/>
      <w:marBottom w:val="0"/>
      <w:divBdr>
        <w:top w:val="none" w:sz="0" w:space="0" w:color="auto"/>
        <w:left w:val="none" w:sz="0" w:space="0" w:color="auto"/>
        <w:bottom w:val="none" w:sz="0" w:space="0" w:color="auto"/>
        <w:right w:val="none" w:sz="0" w:space="0" w:color="auto"/>
      </w:divBdr>
    </w:div>
    <w:div w:id="1407924329">
      <w:bodyDiv w:val="1"/>
      <w:marLeft w:val="0"/>
      <w:marRight w:val="0"/>
      <w:marTop w:val="0"/>
      <w:marBottom w:val="0"/>
      <w:divBdr>
        <w:top w:val="none" w:sz="0" w:space="0" w:color="auto"/>
        <w:left w:val="none" w:sz="0" w:space="0" w:color="auto"/>
        <w:bottom w:val="none" w:sz="0" w:space="0" w:color="auto"/>
        <w:right w:val="none" w:sz="0" w:space="0" w:color="auto"/>
      </w:divBdr>
      <w:divsChild>
        <w:div w:id="1885629309">
          <w:marLeft w:val="0"/>
          <w:marRight w:val="0"/>
          <w:marTop w:val="100"/>
          <w:marBottom w:val="100"/>
          <w:divBdr>
            <w:top w:val="none" w:sz="0" w:space="0" w:color="auto"/>
            <w:left w:val="none" w:sz="0" w:space="0" w:color="auto"/>
            <w:bottom w:val="none" w:sz="0" w:space="0" w:color="auto"/>
            <w:right w:val="none" w:sz="0" w:space="0" w:color="auto"/>
          </w:divBdr>
          <w:divsChild>
            <w:div w:id="851652627">
              <w:marLeft w:val="0"/>
              <w:marRight w:val="0"/>
              <w:marTop w:val="0"/>
              <w:marBottom w:val="0"/>
              <w:divBdr>
                <w:top w:val="none" w:sz="0" w:space="0" w:color="auto"/>
                <w:left w:val="none" w:sz="0" w:space="0" w:color="auto"/>
                <w:bottom w:val="none" w:sz="0" w:space="0" w:color="auto"/>
                <w:right w:val="none" w:sz="0" w:space="0" w:color="auto"/>
              </w:divBdr>
              <w:divsChild>
                <w:div w:id="1362239538">
                  <w:marLeft w:val="0"/>
                  <w:marRight w:val="0"/>
                  <w:marTop w:val="0"/>
                  <w:marBottom w:val="0"/>
                  <w:divBdr>
                    <w:top w:val="none" w:sz="0" w:space="0" w:color="auto"/>
                    <w:left w:val="none" w:sz="0" w:space="0" w:color="auto"/>
                    <w:bottom w:val="none" w:sz="0" w:space="0" w:color="auto"/>
                    <w:right w:val="none" w:sz="0" w:space="0" w:color="auto"/>
                  </w:divBdr>
                  <w:divsChild>
                    <w:div w:id="1045985374">
                      <w:marLeft w:val="0"/>
                      <w:marRight w:val="0"/>
                      <w:marTop w:val="0"/>
                      <w:marBottom w:val="0"/>
                      <w:divBdr>
                        <w:top w:val="none" w:sz="0" w:space="0" w:color="auto"/>
                        <w:left w:val="none" w:sz="0" w:space="0" w:color="auto"/>
                        <w:bottom w:val="none" w:sz="0" w:space="0" w:color="auto"/>
                        <w:right w:val="none" w:sz="0" w:space="0" w:color="auto"/>
                      </w:divBdr>
                      <w:divsChild>
                        <w:div w:id="1244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597">
      <w:bodyDiv w:val="1"/>
      <w:marLeft w:val="0"/>
      <w:marRight w:val="0"/>
      <w:marTop w:val="0"/>
      <w:marBottom w:val="0"/>
      <w:divBdr>
        <w:top w:val="none" w:sz="0" w:space="0" w:color="auto"/>
        <w:left w:val="none" w:sz="0" w:space="0" w:color="auto"/>
        <w:bottom w:val="none" w:sz="0" w:space="0" w:color="auto"/>
        <w:right w:val="none" w:sz="0" w:space="0" w:color="auto"/>
      </w:divBdr>
      <w:divsChild>
        <w:div w:id="1855728035">
          <w:marLeft w:val="0"/>
          <w:marRight w:val="0"/>
          <w:marTop w:val="0"/>
          <w:marBottom w:val="0"/>
          <w:divBdr>
            <w:top w:val="none" w:sz="0" w:space="0" w:color="auto"/>
            <w:left w:val="none" w:sz="0" w:space="0" w:color="auto"/>
            <w:bottom w:val="none" w:sz="0" w:space="0" w:color="auto"/>
            <w:right w:val="none" w:sz="0" w:space="0" w:color="auto"/>
          </w:divBdr>
          <w:divsChild>
            <w:div w:id="2076312739">
              <w:marLeft w:val="0"/>
              <w:marRight w:val="0"/>
              <w:marTop w:val="0"/>
              <w:marBottom w:val="0"/>
              <w:divBdr>
                <w:top w:val="none" w:sz="0" w:space="0" w:color="auto"/>
                <w:left w:val="none" w:sz="0" w:space="0" w:color="auto"/>
                <w:bottom w:val="none" w:sz="0" w:space="0" w:color="auto"/>
                <w:right w:val="none" w:sz="0" w:space="0" w:color="auto"/>
              </w:divBdr>
              <w:divsChild>
                <w:div w:id="536550892">
                  <w:marLeft w:val="270"/>
                  <w:marRight w:val="0"/>
                  <w:marTop w:val="0"/>
                  <w:marBottom w:val="0"/>
                  <w:divBdr>
                    <w:top w:val="none" w:sz="0" w:space="0" w:color="auto"/>
                    <w:left w:val="none" w:sz="0" w:space="0" w:color="auto"/>
                    <w:bottom w:val="none" w:sz="0" w:space="0" w:color="auto"/>
                    <w:right w:val="none" w:sz="0" w:space="0" w:color="auto"/>
                  </w:divBdr>
                  <w:divsChild>
                    <w:div w:id="348485084">
                      <w:marLeft w:val="0"/>
                      <w:marRight w:val="0"/>
                      <w:marTop w:val="0"/>
                      <w:marBottom w:val="0"/>
                      <w:divBdr>
                        <w:top w:val="none" w:sz="0" w:space="0" w:color="auto"/>
                        <w:left w:val="none" w:sz="0" w:space="0" w:color="auto"/>
                        <w:bottom w:val="none" w:sz="0" w:space="0" w:color="auto"/>
                        <w:right w:val="none" w:sz="0" w:space="0" w:color="auto"/>
                      </w:divBdr>
                      <w:divsChild>
                        <w:div w:id="1051998366">
                          <w:marLeft w:val="0"/>
                          <w:marRight w:val="0"/>
                          <w:marTop w:val="105"/>
                          <w:marBottom w:val="0"/>
                          <w:divBdr>
                            <w:top w:val="none" w:sz="0" w:space="0" w:color="auto"/>
                            <w:left w:val="none" w:sz="0" w:space="0" w:color="auto"/>
                            <w:bottom w:val="none" w:sz="0" w:space="0" w:color="auto"/>
                            <w:right w:val="none" w:sz="0" w:space="0" w:color="auto"/>
                          </w:divBdr>
                          <w:divsChild>
                            <w:div w:id="294532021">
                              <w:marLeft w:val="0"/>
                              <w:marRight w:val="0"/>
                              <w:marTop w:val="0"/>
                              <w:marBottom w:val="0"/>
                              <w:divBdr>
                                <w:top w:val="none" w:sz="0" w:space="0" w:color="auto"/>
                                <w:left w:val="none" w:sz="0" w:space="0" w:color="auto"/>
                                <w:bottom w:val="none" w:sz="0" w:space="0" w:color="auto"/>
                                <w:right w:val="none" w:sz="0" w:space="0" w:color="auto"/>
                              </w:divBdr>
                              <w:divsChild>
                                <w:div w:id="1591811858">
                                  <w:marLeft w:val="0"/>
                                  <w:marRight w:val="0"/>
                                  <w:marTop w:val="0"/>
                                  <w:marBottom w:val="0"/>
                                  <w:divBdr>
                                    <w:top w:val="none" w:sz="0" w:space="0" w:color="auto"/>
                                    <w:left w:val="none" w:sz="0" w:space="0" w:color="auto"/>
                                    <w:bottom w:val="none" w:sz="0" w:space="0" w:color="auto"/>
                                    <w:right w:val="none" w:sz="0" w:space="0" w:color="auto"/>
                                  </w:divBdr>
                                  <w:divsChild>
                                    <w:div w:id="1429814949">
                                      <w:marLeft w:val="0"/>
                                      <w:marRight w:val="0"/>
                                      <w:marTop w:val="0"/>
                                      <w:marBottom w:val="0"/>
                                      <w:divBdr>
                                        <w:top w:val="none" w:sz="0" w:space="0" w:color="auto"/>
                                        <w:left w:val="none" w:sz="0" w:space="0" w:color="auto"/>
                                        <w:bottom w:val="none" w:sz="0" w:space="0" w:color="auto"/>
                                        <w:right w:val="none" w:sz="0" w:space="0" w:color="auto"/>
                                      </w:divBdr>
                                      <w:divsChild>
                                        <w:div w:id="1723214116">
                                          <w:marLeft w:val="0"/>
                                          <w:marRight w:val="0"/>
                                          <w:marTop w:val="0"/>
                                          <w:marBottom w:val="0"/>
                                          <w:divBdr>
                                            <w:top w:val="none" w:sz="0" w:space="0" w:color="auto"/>
                                            <w:left w:val="none" w:sz="0" w:space="0" w:color="auto"/>
                                            <w:bottom w:val="none" w:sz="0" w:space="0" w:color="auto"/>
                                            <w:right w:val="none" w:sz="0" w:space="0" w:color="auto"/>
                                          </w:divBdr>
                                          <w:divsChild>
                                            <w:div w:id="2117358280">
                                              <w:marLeft w:val="0"/>
                                              <w:marRight w:val="0"/>
                                              <w:marTop w:val="0"/>
                                              <w:marBottom w:val="0"/>
                                              <w:divBdr>
                                                <w:top w:val="none" w:sz="0" w:space="0" w:color="auto"/>
                                                <w:left w:val="none" w:sz="0" w:space="0" w:color="auto"/>
                                                <w:bottom w:val="none" w:sz="0" w:space="0" w:color="auto"/>
                                                <w:right w:val="none" w:sz="0" w:space="0" w:color="auto"/>
                                              </w:divBdr>
                                              <w:divsChild>
                                                <w:div w:id="1496915900">
                                                  <w:marLeft w:val="0"/>
                                                  <w:marRight w:val="0"/>
                                                  <w:marTop w:val="0"/>
                                                  <w:marBottom w:val="0"/>
                                                  <w:divBdr>
                                                    <w:top w:val="none" w:sz="0" w:space="0" w:color="auto"/>
                                                    <w:left w:val="none" w:sz="0" w:space="0" w:color="auto"/>
                                                    <w:bottom w:val="none" w:sz="0" w:space="0" w:color="auto"/>
                                                    <w:right w:val="none" w:sz="0" w:space="0" w:color="auto"/>
                                                  </w:divBdr>
                                                  <w:divsChild>
                                                    <w:div w:id="1302350058">
                                                      <w:marLeft w:val="0"/>
                                                      <w:marRight w:val="0"/>
                                                      <w:marTop w:val="0"/>
                                                      <w:marBottom w:val="0"/>
                                                      <w:divBdr>
                                                        <w:top w:val="none" w:sz="0" w:space="0" w:color="auto"/>
                                                        <w:left w:val="none" w:sz="0" w:space="0" w:color="auto"/>
                                                        <w:bottom w:val="none" w:sz="0" w:space="0" w:color="auto"/>
                                                        <w:right w:val="none" w:sz="0" w:space="0" w:color="auto"/>
                                                      </w:divBdr>
                                                      <w:divsChild>
                                                        <w:div w:id="1636913980">
                                                          <w:marLeft w:val="0"/>
                                                          <w:marRight w:val="0"/>
                                                          <w:marTop w:val="0"/>
                                                          <w:marBottom w:val="0"/>
                                                          <w:divBdr>
                                                            <w:top w:val="threeDEngrave" w:sz="6" w:space="0" w:color="97ABC6"/>
                                                            <w:left w:val="threeDEngrave" w:sz="6" w:space="0" w:color="97ABC6"/>
                                                            <w:bottom w:val="threeDEngrave" w:sz="6" w:space="0" w:color="97ABC6"/>
                                                            <w:right w:val="threeDEngrave" w:sz="6" w:space="0" w:color="97ABC6"/>
                                                          </w:divBdr>
                                                          <w:divsChild>
                                                            <w:div w:id="328678687">
                                                              <w:marLeft w:val="0"/>
                                                              <w:marRight w:val="0"/>
                                                              <w:marTop w:val="0"/>
                                                              <w:marBottom w:val="0"/>
                                                              <w:divBdr>
                                                                <w:top w:val="none" w:sz="0" w:space="0" w:color="auto"/>
                                                                <w:left w:val="none" w:sz="0" w:space="0" w:color="auto"/>
                                                                <w:bottom w:val="none" w:sz="0" w:space="0" w:color="auto"/>
                                                                <w:right w:val="none" w:sz="0" w:space="0" w:color="auto"/>
                                                              </w:divBdr>
                                                              <w:divsChild>
                                                                <w:div w:id="638191714">
                                                                  <w:marLeft w:val="0"/>
                                                                  <w:marRight w:val="0"/>
                                                                  <w:marTop w:val="0"/>
                                                                  <w:marBottom w:val="0"/>
                                                                  <w:divBdr>
                                                                    <w:top w:val="none" w:sz="0" w:space="0" w:color="auto"/>
                                                                    <w:left w:val="none" w:sz="0" w:space="0" w:color="auto"/>
                                                                    <w:bottom w:val="none" w:sz="0" w:space="0" w:color="auto"/>
                                                                    <w:right w:val="none" w:sz="0" w:space="0" w:color="auto"/>
                                                                  </w:divBdr>
                                                                  <w:divsChild>
                                                                    <w:div w:id="1505048136">
                                                                      <w:marLeft w:val="0"/>
                                                                      <w:marRight w:val="0"/>
                                                                      <w:marTop w:val="0"/>
                                                                      <w:marBottom w:val="0"/>
                                                                      <w:divBdr>
                                                                        <w:top w:val="none" w:sz="0" w:space="0" w:color="auto"/>
                                                                        <w:left w:val="none" w:sz="0" w:space="0" w:color="auto"/>
                                                                        <w:bottom w:val="none" w:sz="0" w:space="0" w:color="auto"/>
                                                                        <w:right w:val="none" w:sz="0" w:space="0" w:color="auto"/>
                                                                      </w:divBdr>
                                                                    </w:div>
                                                                    <w:div w:id="116343004">
                                                                      <w:marLeft w:val="0"/>
                                                                      <w:marRight w:val="0"/>
                                                                      <w:marTop w:val="0"/>
                                                                      <w:marBottom w:val="0"/>
                                                                      <w:divBdr>
                                                                        <w:top w:val="none" w:sz="0" w:space="0" w:color="auto"/>
                                                                        <w:left w:val="none" w:sz="0" w:space="0" w:color="auto"/>
                                                                        <w:bottom w:val="none" w:sz="0" w:space="0" w:color="auto"/>
                                                                        <w:right w:val="none" w:sz="0" w:space="0" w:color="auto"/>
                                                                      </w:divBdr>
                                                                    </w:div>
                                                                    <w:div w:id="1398018966">
                                                                      <w:marLeft w:val="0"/>
                                                                      <w:marRight w:val="0"/>
                                                                      <w:marTop w:val="0"/>
                                                                      <w:marBottom w:val="0"/>
                                                                      <w:divBdr>
                                                                        <w:top w:val="none" w:sz="0" w:space="0" w:color="auto"/>
                                                                        <w:left w:val="none" w:sz="0" w:space="0" w:color="auto"/>
                                                                        <w:bottom w:val="none" w:sz="0" w:space="0" w:color="auto"/>
                                                                        <w:right w:val="none" w:sz="0" w:space="0" w:color="auto"/>
                                                                      </w:divBdr>
                                                                    </w:div>
                                                                    <w:div w:id="1698122794">
                                                                      <w:marLeft w:val="0"/>
                                                                      <w:marRight w:val="0"/>
                                                                      <w:marTop w:val="0"/>
                                                                      <w:marBottom w:val="0"/>
                                                                      <w:divBdr>
                                                                        <w:top w:val="none" w:sz="0" w:space="0" w:color="auto"/>
                                                                        <w:left w:val="none" w:sz="0" w:space="0" w:color="auto"/>
                                                                        <w:bottom w:val="none" w:sz="0" w:space="0" w:color="auto"/>
                                                                        <w:right w:val="none" w:sz="0" w:space="0" w:color="auto"/>
                                                                      </w:divBdr>
                                                                    </w:div>
                                                                    <w:div w:id="380786622">
                                                                      <w:marLeft w:val="0"/>
                                                                      <w:marRight w:val="0"/>
                                                                      <w:marTop w:val="0"/>
                                                                      <w:marBottom w:val="0"/>
                                                                      <w:divBdr>
                                                                        <w:top w:val="none" w:sz="0" w:space="0" w:color="auto"/>
                                                                        <w:left w:val="none" w:sz="0" w:space="0" w:color="auto"/>
                                                                        <w:bottom w:val="none" w:sz="0" w:space="0" w:color="auto"/>
                                                                        <w:right w:val="none" w:sz="0" w:space="0" w:color="auto"/>
                                                                      </w:divBdr>
                                                                    </w:div>
                                                                    <w:div w:id="681785572">
                                                                      <w:marLeft w:val="0"/>
                                                                      <w:marRight w:val="0"/>
                                                                      <w:marTop w:val="0"/>
                                                                      <w:marBottom w:val="0"/>
                                                                      <w:divBdr>
                                                                        <w:top w:val="none" w:sz="0" w:space="0" w:color="auto"/>
                                                                        <w:left w:val="none" w:sz="0" w:space="0" w:color="auto"/>
                                                                        <w:bottom w:val="none" w:sz="0" w:space="0" w:color="auto"/>
                                                                        <w:right w:val="none" w:sz="0" w:space="0" w:color="auto"/>
                                                                      </w:divBdr>
                                                                    </w:div>
                                                                    <w:div w:id="485437933">
                                                                      <w:marLeft w:val="0"/>
                                                                      <w:marRight w:val="0"/>
                                                                      <w:marTop w:val="0"/>
                                                                      <w:marBottom w:val="0"/>
                                                                      <w:divBdr>
                                                                        <w:top w:val="none" w:sz="0" w:space="0" w:color="auto"/>
                                                                        <w:left w:val="none" w:sz="0" w:space="0" w:color="auto"/>
                                                                        <w:bottom w:val="none" w:sz="0" w:space="0" w:color="auto"/>
                                                                        <w:right w:val="none" w:sz="0" w:space="0" w:color="auto"/>
                                                                      </w:divBdr>
                                                                    </w:div>
                                                                    <w:div w:id="1577327650">
                                                                      <w:marLeft w:val="0"/>
                                                                      <w:marRight w:val="0"/>
                                                                      <w:marTop w:val="0"/>
                                                                      <w:marBottom w:val="0"/>
                                                                      <w:divBdr>
                                                                        <w:top w:val="none" w:sz="0" w:space="0" w:color="auto"/>
                                                                        <w:left w:val="none" w:sz="0" w:space="0" w:color="auto"/>
                                                                        <w:bottom w:val="none" w:sz="0" w:space="0" w:color="auto"/>
                                                                        <w:right w:val="none" w:sz="0" w:space="0" w:color="auto"/>
                                                                      </w:divBdr>
                                                                    </w:div>
                                                                    <w:div w:id="1318219953">
                                                                      <w:marLeft w:val="0"/>
                                                                      <w:marRight w:val="0"/>
                                                                      <w:marTop w:val="0"/>
                                                                      <w:marBottom w:val="0"/>
                                                                      <w:divBdr>
                                                                        <w:top w:val="none" w:sz="0" w:space="0" w:color="auto"/>
                                                                        <w:left w:val="none" w:sz="0" w:space="0" w:color="auto"/>
                                                                        <w:bottom w:val="none" w:sz="0" w:space="0" w:color="auto"/>
                                                                        <w:right w:val="none" w:sz="0" w:space="0" w:color="auto"/>
                                                                      </w:divBdr>
                                                                    </w:div>
                                                                    <w:div w:id="1718696035">
                                                                      <w:marLeft w:val="0"/>
                                                                      <w:marRight w:val="0"/>
                                                                      <w:marTop w:val="0"/>
                                                                      <w:marBottom w:val="0"/>
                                                                      <w:divBdr>
                                                                        <w:top w:val="none" w:sz="0" w:space="0" w:color="auto"/>
                                                                        <w:left w:val="none" w:sz="0" w:space="0" w:color="auto"/>
                                                                        <w:bottom w:val="none" w:sz="0" w:space="0" w:color="auto"/>
                                                                        <w:right w:val="none" w:sz="0" w:space="0" w:color="auto"/>
                                                                      </w:divBdr>
                                                                    </w:div>
                                                                    <w:div w:id="1393502758">
                                                                      <w:marLeft w:val="0"/>
                                                                      <w:marRight w:val="0"/>
                                                                      <w:marTop w:val="0"/>
                                                                      <w:marBottom w:val="0"/>
                                                                      <w:divBdr>
                                                                        <w:top w:val="none" w:sz="0" w:space="0" w:color="auto"/>
                                                                        <w:left w:val="none" w:sz="0" w:space="0" w:color="auto"/>
                                                                        <w:bottom w:val="none" w:sz="0" w:space="0" w:color="auto"/>
                                                                        <w:right w:val="none" w:sz="0" w:space="0" w:color="auto"/>
                                                                      </w:divBdr>
                                                                    </w:div>
                                                                    <w:div w:id="329720622">
                                                                      <w:marLeft w:val="0"/>
                                                                      <w:marRight w:val="0"/>
                                                                      <w:marTop w:val="0"/>
                                                                      <w:marBottom w:val="0"/>
                                                                      <w:divBdr>
                                                                        <w:top w:val="none" w:sz="0" w:space="0" w:color="auto"/>
                                                                        <w:left w:val="none" w:sz="0" w:space="0" w:color="auto"/>
                                                                        <w:bottom w:val="none" w:sz="0" w:space="0" w:color="auto"/>
                                                                        <w:right w:val="none" w:sz="0" w:space="0" w:color="auto"/>
                                                                      </w:divBdr>
                                                                    </w:div>
                                                                    <w:div w:id="613168394">
                                                                      <w:marLeft w:val="0"/>
                                                                      <w:marRight w:val="0"/>
                                                                      <w:marTop w:val="0"/>
                                                                      <w:marBottom w:val="0"/>
                                                                      <w:divBdr>
                                                                        <w:top w:val="none" w:sz="0" w:space="0" w:color="auto"/>
                                                                        <w:left w:val="none" w:sz="0" w:space="0" w:color="auto"/>
                                                                        <w:bottom w:val="none" w:sz="0" w:space="0" w:color="auto"/>
                                                                        <w:right w:val="none" w:sz="0" w:space="0" w:color="auto"/>
                                                                      </w:divBdr>
                                                                    </w:div>
                                                                    <w:div w:id="1411581861">
                                                                      <w:marLeft w:val="0"/>
                                                                      <w:marRight w:val="0"/>
                                                                      <w:marTop w:val="0"/>
                                                                      <w:marBottom w:val="0"/>
                                                                      <w:divBdr>
                                                                        <w:top w:val="none" w:sz="0" w:space="0" w:color="auto"/>
                                                                        <w:left w:val="none" w:sz="0" w:space="0" w:color="auto"/>
                                                                        <w:bottom w:val="none" w:sz="0" w:space="0" w:color="auto"/>
                                                                        <w:right w:val="none" w:sz="0" w:space="0" w:color="auto"/>
                                                                      </w:divBdr>
                                                                    </w:div>
                                                                    <w:div w:id="1273634720">
                                                                      <w:marLeft w:val="0"/>
                                                                      <w:marRight w:val="0"/>
                                                                      <w:marTop w:val="0"/>
                                                                      <w:marBottom w:val="0"/>
                                                                      <w:divBdr>
                                                                        <w:top w:val="none" w:sz="0" w:space="0" w:color="auto"/>
                                                                        <w:left w:val="none" w:sz="0" w:space="0" w:color="auto"/>
                                                                        <w:bottom w:val="none" w:sz="0" w:space="0" w:color="auto"/>
                                                                        <w:right w:val="none" w:sz="0" w:space="0" w:color="auto"/>
                                                                      </w:divBdr>
                                                                    </w:div>
                                                                    <w:div w:id="1311210701">
                                                                      <w:marLeft w:val="0"/>
                                                                      <w:marRight w:val="0"/>
                                                                      <w:marTop w:val="0"/>
                                                                      <w:marBottom w:val="0"/>
                                                                      <w:divBdr>
                                                                        <w:top w:val="none" w:sz="0" w:space="0" w:color="auto"/>
                                                                        <w:left w:val="none" w:sz="0" w:space="0" w:color="auto"/>
                                                                        <w:bottom w:val="none" w:sz="0" w:space="0" w:color="auto"/>
                                                                        <w:right w:val="none" w:sz="0" w:space="0" w:color="auto"/>
                                                                      </w:divBdr>
                                                                    </w:div>
                                                                    <w:div w:id="2130969775">
                                                                      <w:marLeft w:val="0"/>
                                                                      <w:marRight w:val="0"/>
                                                                      <w:marTop w:val="0"/>
                                                                      <w:marBottom w:val="0"/>
                                                                      <w:divBdr>
                                                                        <w:top w:val="none" w:sz="0" w:space="0" w:color="auto"/>
                                                                        <w:left w:val="none" w:sz="0" w:space="0" w:color="auto"/>
                                                                        <w:bottom w:val="none" w:sz="0" w:space="0" w:color="auto"/>
                                                                        <w:right w:val="none" w:sz="0" w:space="0" w:color="auto"/>
                                                                      </w:divBdr>
                                                                    </w:div>
                                                                    <w:div w:id="1206141477">
                                                                      <w:marLeft w:val="0"/>
                                                                      <w:marRight w:val="0"/>
                                                                      <w:marTop w:val="0"/>
                                                                      <w:marBottom w:val="0"/>
                                                                      <w:divBdr>
                                                                        <w:top w:val="none" w:sz="0" w:space="0" w:color="auto"/>
                                                                        <w:left w:val="none" w:sz="0" w:space="0" w:color="auto"/>
                                                                        <w:bottom w:val="none" w:sz="0" w:space="0" w:color="auto"/>
                                                                        <w:right w:val="none" w:sz="0" w:space="0" w:color="auto"/>
                                                                      </w:divBdr>
                                                                    </w:div>
                                                                    <w:div w:id="470103134">
                                                                      <w:marLeft w:val="0"/>
                                                                      <w:marRight w:val="0"/>
                                                                      <w:marTop w:val="0"/>
                                                                      <w:marBottom w:val="0"/>
                                                                      <w:divBdr>
                                                                        <w:top w:val="none" w:sz="0" w:space="0" w:color="auto"/>
                                                                        <w:left w:val="none" w:sz="0" w:space="0" w:color="auto"/>
                                                                        <w:bottom w:val="none" w:sz="0" w:space="0" w:color="auto"/>
                                                                        <w:right w:val="none" w:sz="0" w:space="0" w:color="auto"/>
                                                                      </w:divBdr>
                                                                    </w:div>
                                                                    <w:div w:id="85656596">
                                                                      <w:marLeft w:val="0"/>
                                                                      <w:marRight w:val="0"/>
                                                                      <w:marTop w:val="0"/>
                                                                      <w:marBottom w:val="0"/>
                                                                      <w:divBdr>
                                                                        <w:top w:val="none" w:sz="0" w:space="0" w:color="auto"/>
                                                                        <w:left w:val="none" w:sz="0" w:space="0" w:color="auto"/>
                                                                        <w:bottom w:val="none" w:sz="0" w:space="0" w:color="auto"/>
                                                                        <w:right w:val="none" w:sz="0" w:space="0" w:color="auto"/>
                                                                      </w:divBdr>
                                                                    </w:div>
                                                                    <w:div w:id="23869135">
                                                                      <w:marLeft w:val="0"/>
                                                                      <w:marRight w:val="0"/>
                                                                      <w:marTop w:val="0"/>
                                                                      <w:marBottom w:val="0"/>
                                                                      <w:divBdr>
                                                                        <w:top w:val="none" w:sz="0" w:space="0" w:color="auto"/>
                                                                        <w:left w:val="none" w:sz="0" w:space="0" w:color="auto"/>
                                                                        <w:bottom w:val="none" w:sz="0" w:space="0" w:color="auto"/>
                                                                        <w:right w:val="none" w:sz="0" w:space="0" w:color="auto"/>
                                                                      </w:divBdr>
                                                                    </w:div>
                                                                    <w:div w:id="835192038">
                                                                      <w:marLeft w:val="0"/>
                                                                      <w:marRight w:val="0"/>
                                                                      <w:marTop w:val="0"/>
                                                                      <w:marBottom w:val="0"/>
                                                                      <w:divBdr>
                                                                        <w:top w:val="none" w:sz="0" w:space="0" w:color="auto"/>
                                                                        <w:left w:val="none" w:sz="0" w:space="0" w:color="auto"/>
                                                                        <w:bottom w:val="none" w:sz="0" w:space="0" w:color="auto"/>
                                                                        <w:right w:val="none" w:sz="0" w:space="0" w:color="auto"/>
                                                                      </w:divBdr>
                                                                    </w:div>
                                                                    <w:div w:id="1876237855">
                                                                      <w:marLeft w:val="0"/>
                                                                      <w:marRight w:val="0"/>
                                                                      <w:marTop w:val="0"/>
                                                                      <w:marBottom w:val="0"/>
                                                                      <w:divBdr>
                                                                        <w:top w:val="none" w:sz="0" w:space="0" w:color="auto"/>
                                                                        <w:left w:val="none" w:sz="0" w:space="0" w:color="auto"/>
                                                                        <w:bottom w:val="none" w:sz="0" w:space="0" w:color="auto"/>
                                                                        <w:right w:val="none" w:sz="0" w:space="0" w:color="auto"/>
                                                                      </w:divBdr>
                                                                    </w:div>
                                                                    <w:div w:id="771512768">
                                                                      <w:marLeft w:val="0"/>
                                                                      <w:marRight w:val="0"/>
                                                                      <w:marTop w:val="0"/>
                                                                      <w:marBottom w:val="0"/>
                                                                      <w:divBdr>
                                                                        <w:top w:val="none" w:sz="0" w:space="0" w:color="auto"/>
                                                                        <w:left w:val="none" w:sz="0" w:space="0" w:color="auto"/>
                                                                        <w:bottom w:val="none" w:sz="0" w:space="0" w:color="auto"/>
                                                                        <w:right w:val="none" w:sz="0" w:space="0" w:color="auto"/>
                                                                      </w:divBdr>
                                                                    </w:div>
                                                                    <w:div w:id="884291615">
                                                                      <w:marLeft w:val="0"/>
                                                                      <w:marRight w:val="0"/>
                                                                      <w:marTop w:val="0"/>
                                                                      <w:marBottom w:val="0"/>
                                                                      <w:divBdr>
                                                                        <w:top w:val="none" w:sz="0" w:space="0" w:color="auto"/>
                                                                        <w:left w:val="none" w:sz="0" w:space="0" w:color="auto"/>
                                                                        <w:bottom w:val="none" w:sz="0" w:space="0" w:color="auto"/>
                                                                        <w:right w:val="none" w:sz="0" w:space="0" w:color="auto"/>
                                                                      </w:divBdr>
                                                                    </w:div>
                                                                    <w:div w:id="570391014">
                                                                      <w:marLeft w:val="0"/>
                                                                      <w:marRight w:val="0"/>
                                                                      <w:marTop w:val="0"/>
                                                                      <w:marBottom w:val="0"/>
                                                                      <w:divBdr>
                                                                        <w:top w:val="none" w:sz="0" w:space="0" w:color="auto"/>
                                                                        <w:left w:val="none" w:sz="0" w:space="0" w:color="auto"/>
                                                                        <w:bottom w:val="none" w:sz="0" w:space="0" w:color="auto"/>
                                                                        <w:right w:val="none" w:sz="0" w:space="0" w:color="auto"/>
                                                                      </w:divBdr>
                                                                    </w:div>
                                                                    <w:div w:id="241137184">
                                                                      <w:marLeft w:val="0"/>
                                                                      <w:marRight w:val="0"/>
                                                                      <w:marTop w:val="0"/>
                                                                      <w:marBottom w:val="0"/>
                                                                      <w:divBdr>
                                                                        <w:top w:val="none" w:sz="0" w:space="0" w:color="auto"/>
                                                                        <w:left w:val="none" w:sz="0" w:space="0" w:color="auto"/>
                                                                        <w:bottom w:val="none" w:sz="0" w:space="0" w:color="auto"/>
                                                                        <w:right w:val="none" w:sz="0" w:space="0" w:color="auto"/>
                                                                      </w:divBdr>
                                                                    </w:div>
                                                                    <w:div w:id="1669556015">
                                                                      <w:marLeft w:val="0"/>
                                                                      <w:marRight w:val="0"/>
                                                                      <w:marTop w:val="0"/>
                                                                      <w:marBottom w:val="0"/>
                                                                      <w:divBdr>
                                                                        <w:top w:val="none" w:sz="0" w:space="0" w:color="auto"/>
                                                                        <w:left w:val="none" w:sz="0" w:space="0" w:color="auto"/>
                                                                        <w:bottom w:val="none" w:sz="0" w:space="0" w:color="auto"/>
                                                                        <w:right w:val="none" w:sz="0" w:space="0" w:color="auto"/>
                                                                      </w:divBdr>
                                                                    </w:div>
                                                                    <w:div w:id="5527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4588708">
      <w:bodyDiv w:val="1"/>
      <w:marLeft w:val="0"/>
      <w:marRight w:val="0"/>
      <w:marTop w:val="0"/>
      <w:marBottom w:val="0"/>
      <w:divBdr>
        <w:top w:val="none" w:sz="0" w:space="0" w:color="auto"/>
        <w:left w:val="none" w:sz="0" w:space="0" w:color="auto"/>
        <w:bottom w:val="none" w:sz="0" w:space="0" w:color="auto"/>
        <w:right w:val="none" w:sz="0" w:space="0" w:color="auto"/>
      </w:divBdr>
    </w:div>
    <w:div w:id="1596598286">
      <w:bodyDiv w:val="1"/>
      <w:marLeft w:val="0"/>
      <w:marRight w:val="0"/>
      <w:marTop w:val="0"/>
      <w:marBottom w:val="0"/>
      <w:divBdr>
        <w:top w:val="none" w:sz="0" w:space="0" w:color="auto"/>
        <w:left w:val="none" w:sz="0" w:space="0" w:color="auto"/>
        <w:bottom w:val="none" w:sz="0" w:space="0" w:color="auto"/>
        <w:right w:val="none" w:sz="0" w:space="0" w:color="auto"/>
      </w:divBdr>
    </w:div>
    <w:div w:id="1612198857">
      <w:bodyDiv w:val="1"/>
      <w:marLeft w:val="0"/>
      <w:marRight w:val="0"/>
      <w:marTop w:val="0"/>
      <w:marBottom w:val="0"/>
      <w:divBdr>
        <w:top w:val="none" w:sz="0" w:space="0" w:color="auto"/>
        <w:left w:val="none" w:sz="0" w:space="0" w:color="auto"/>
        <w:bottom w:val="none" w:sz="0" w:space="0" w:color="auto"/>
        <w:right w:val="none" w:sz="0" w:space="0" w:color="auto"/>
      </w:divBdr>
    </w:div>
    <w:div w:id="1661541447">
      <w:bodyDiv w:val="1"/>
      <w:marLeft w:val="0"/>
      <w:marRight w:val="0"/>
      <w:marTop w:val="0"/>
      <w:marBottom w:val="0"/>
      <w:divBdr>
        <w:top w:val="none" w:sz="0" w:space="0" w:color="auto"/>
        <w:left w:val="none" w:sz="0" w:space="0" w:color="auto"/>
        <w:bottom w:val="none" w:sz="0" w:space="0" w:color="auto"/>
        <w:right w:val="none" w:sz="0" w:space="0" w:color="auto"/>
      </w:divBdr>
    </w:div>
    <w:div w:id="1722246833">
      <w:bodyDiv w:val="1"/>
      <w:marLeft w:val="0"/>
      <w:marRight w:val="0"/>
      <w:marTop w:val="0"/>
      <w:marBottom w:val="0"/>
      <w:divBdr>
        <w:top w:val="none" w:sz="0" w:space="0" w:color="auto"/>
        <w:left w:val="none" w:sz="0" w:space="0" w:color="auto"/>
        <w:bottom w:val="none" w:sz="0" w:space="0" w:color="auto"/>
        <w:right w:val="none" w:sz="0" w:space="0" w:color="auto"/>
      </w:divBdr>
      <w:divsChild>
        <w:div w:id="789714067">
          <w:marLeft w:val="0"/>
          <w:marRight w:val="0"/>
          <w:marTop w:val="0"/>
          <w:marBottom w:val="0"/>
          <w:divBdr>
            <w:top w:val="none" w:sz="0" w:space="0" w:color="auto"/>
            <w:left w:val="none" w:sz="0" w:space="0" w:color="auto"/>
            <w:bottom w:val="none" w:sz="0" w:space="0" w:color="auto"/>
            <w:right w:val="none" w:sz="0" w:space="0" w:color="auto"/>
          </w:divBdr>
          <w:divsChild>
            <w:div w:id="1560172097">
              <w:marLeft w:val="0"/>
              <w:marRight w:val="0"/>
              <w:marTop w:val="0"/>
              <w:marBottom w:val="0"/>
              <w:divBdr>
                <w:top w:val="none" w:sz="0" w:space="0" w:color="auto"/>
                <w:left w:val="none" w:sz="0" w:space="0" w:color="auto"/>
                <w:bottom w:val="none" w:sz="0" w:space="0" w:color="auto"/>
                <w:right w:val="none" w:sz="0" w:space="0" w:color="auto"/>
              </w:divBdr>
              <w:divsChild>
                <w:div w:id="3412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6391">
      <w:bodyDiv w:val="1"/>
      <w:marLeft w:val="0"/>
      <w:marRight w:val="0"/>
      <w:marTop w:val="0"/>
      <w:marBottom w:val="0"/>
      <w:divBdr>
        <w:top w:val="none" w:sz="0" w:space="0" w:color="auto"/>
        <w:left w:val="none" w:sz="0" w:space="0" w:color="auto"/>
        <w:bottom w:val="none" w:sz="0" w:space="0" w:color="auto"/>
        <w:right w:val="none" w:sz="0" w:space="0" w:color="auto"/>
      </w:divBdr>
    </w:div>
    <w:div w:id="1986230353">
      <w:bodyDiv w:val="1"/>
      <w:marLeft w:val="0"/>
      <w:marRight w:val="0"/>
      <w:marTop w:val="0"/>
      <w:marBottom w:val="0"/>
      <w:divBdr>
        <w:top w:val="none" w:sz="0" w:space="0" w:color="auto"/>
        <w:left w:val="none" w:sz="0" w:space="0" w:color="auto"/>
        <w:bottom w:val="none" w:sz="0" w:space="0" w:color="auto"/>
        <w:right w:val="none" w:sz="0" w:space="0" w:color="auto"/>
      </w:divBdr>
      <w:divsChild>
        <w:div w:id="264312850">
          <w:marLeft w:val="0"/>
          <w:marRight w:val="0"/>
          <w:marTop w:val="0"/>
          <w:marBottom w:val="0"/>
          <w:divBdr>
            <w:top w:val="none" w:sz="0" w:space="0" w:color="auto"/>
            <w:left w:val="none" w:sz="0" w:space="0" w:color="auto"/>
            <w:bottom w:val="none" w:sz="0" w:space="0" w:color="auto"/>
            <w:right w:val="none" w:sz="0" w:space="0" w:color="auto"/>
          </w:divBdr>
          <w:divsChild>
            <w:div w:id="233862313">
              <w:marLeft w:val="0"/>
              <w:marRight w:val="0"/>
              <w:marTop w:val="0"/>
              <w:marBottom w:val="0"/>
              <w:divBdr>
                <w:top w:val="none" w:sz="0" w:space="0" w:color="auto"/>
                <w:left w:val="none" w:sz="0" w:space="0" w:color="auto"/>
                <w:bottom w:val="none" w:sz="0" w:space="0" w:color="auto"/>
                <w:right w:val="none" w:sz="0" w:space="0" w:color="auto"/>
              </w:divBdr>
              <w:divsChild>
                <w:div w:id="1232236776">
                  <w:marLeft w:val="0"/>
                  <w:marRight w:val="0"/>
                  <w:marTop w:val="0"/>
                  <w:marBottom w:val="0"/>
                  <w:divBdr>
                    <w:top w:val="none" w:sz="0" w:space="0" w:color="auto"/>
                    <w:left w:val="none" w:sz="0" w:space="0" w:color="auto"/>
                    <w:bottom w:val="none" w:sz="0" w:space="0" w:color="auto"/>
                    <w:right w:val="none" w:sz="0" w:space="0" w:color="auto"/>
                  </w:divBdr>
                  <w:divsChild>
                    <w:div w:id="798383262">
                      <w:marLeft w:val="0"/>
                      <w:marRight w:val="0"/>
                      <w:marTop w:val="0"/>
                      <w:marBottom w:val="0"/>
                      <w:divBdr>
                        <w:top w:val="none" w:sz="0" w:space="0" w:color="auto"/>
                        <w:left w:val="none" w:sz="0" w:space="0" w:color="auto"/>
                        <w:bottom w:val="none" w:sz="0" w:space="0" w:color="auto"/>
                        <w:right w:val="none" w:sz="0" w:space="0" w:color="auto"/>
                      </w:divBdr>
                      <w:divsChild>
                        <w:div w:id="710350924">
                          <w:marLeft w:val="0"/>
                          <w:marRight w:val="0"/>
                          <w:marTop w:val="0"/>
                          <w:marBottom w:val="0"/>
                          <w:divBdr>
                            <w:top w:val="none" w:sz="0" w:space="0" w:color="auto"/>
                            <w:left w:val="none" w:sz="0" w:space="0" w:color="auto"/>
                            <w:bottom w:val="none" w:sz="0" w:space="0" w:color="auto"/>
                            <w:right w:val="none" w:sz="0" w:space="0" w:color="auto"/>
                          </w:divBdr>
                          <w:divsChild>
                            <w:div w:id="39407756">
                              <w:marLeft w:val="0"/>
                              <w:marRight w:val="0"/>
                              <w:marTop w:val="0"/>
                              <w:marBottom w:val="0"/>
                              <w:divBdr>
                                <w:top w:val="none" w:sz="0" w:space="0" w:color="auto"/>
                                <w:left w:val="none" w:sz="0" w:space="0" w:color="auto"/>
                                <w:bottom w:val="none" w:sz="0" w:space="0" w:color="auto"/>
                                <w:right w:val="none" w:sz="0" w:space="0" w:color="auto"/>
                              </w:divBdr>
                              <w:divsChild>
                                <w:div w:id="846359913">
                                  <w:marLeft w:val="0"/>
                                  <w:marRight w:val="0"/>
                                  <w:marTop w:val="150"/>
                                  <w:marBottom w:val="150"/>
                                  <w:divBdr>
                                    <w:top w:val="none" w:sz="0" w:space="0" w:color="auto"/>
                                    <w:left w:val="none" w:sz="0" w:space="0" w:color="auto"/>
                                    <w:bottom w:val="none" w:sz="0" w:space="0" w:color="auto"/>
                                    <w:right w:val="none" w:sz="0" w:space="0" w:color="auto"/>
                                  </w:divBdr>
                                  <w:divsChild>
                                    <w:div w:id="1150443538">
                                      <w:marLeft w:val="0"/>
                                      <w:marRight w:val="0"/>
                                      <w:marTop w:val="0"/>
                                      <w:marBottom w:val="0"/>
                                      <w:divBdr>
                                        <w:top w:val="none" w:sz="0" w:space="0" w:color="auto"/>
                                        <w:left w:val="none" w:sz="0" w:space="0" w:color="auto"/>
                                        <w:bottom w:val="none" w:sz="0" w:space="0" w:color="auto"/>
                                        <w:right w:val="none" w:sz="0" w:space="0" w:color="auto"/>
                                      </w:divBdr>
                                      <w:divsChild>
                                        <w:div w:id="1365670489">
                                          <w:marLeft w:val="0"/>
                                          <w:marRight w:val="0"/>
                                          <w:marTop w:val="0"/>
                                          <w:marBottom w:val="0"/>
                                          <w:divBdr>
                                            <w:top w:val="none" w:sz="0" w:space="0" w:color="auto"/>
                                            <w:left w:val="none" w:sz="0" w:space="0" w:color="auto"/>
                                            <w:bottom w:val="none" w:sz="0" w:space="0" w:color="auto"/>
                                            <w:right w:val="none" w:sz="0" w:space="0" w:color="auto"/>
                                          </w:divBdr>
                                          <w:divsChild>
                                            <w:div w:id="631713817">
                                              <w:marLeft w:val="0"/>
                                              <w:marRight w:val="0"/>
                                              <w:marTop w:val="0"/>
                                              <w:marBottom w:val="0"/>
                                              <w:divBdr>
                                                <w:top w:val="none" w:sz="0" w:space="0" w:color="auto"/>
                                                <w:left w:val="none" w:sz="0" w:space="0" w:color="auto"/>
                                                <w:bottom w:val="none" w:sz="0" w:space="0" w:color="auto"/>
                                                <w:right w:val="none" w:sz="0" w:space="0" w:color="auto"/>
                                              </w:divBdr>
                                              <w:divsChild>
                                                <w:div w:id="738753652">
                                                  <w:marLeft w:val="0"/>
                                                  <w:marRight w:val="0"/>
                                                  <w:marTop w:val="0"/>
                                                  <w:marBottom w:val="0"/>
                                                  <w:divBdr>
                                                    <w:top w:val="none" w:sz="0" w:space="0" w:color="auto"/>
                                                    <w:left w:val="none" w:sz="0" w:space="0" w:color="auto"/>
                                                    <w:bottom w:val="none" w:sz="0" w:space="0" w:color="auto"/>
                                                    <w:right w:val="none" w:sz="0" w:space="0" w:color="auto"/>
                                                  </w:divBdr>
                                                  <w:divsChild>
                                                    <w:div w:id="1690910479">
                                                      <w:marLeft w:val="195"/>
                                                      <w:marRight w:val="195"/>
                                                      <w:marTop w:val="0"/>
                                                      <w:marBottom w:val="150"/>
                                                      <w:divBdr>
                                                        <w:top w:val="none" w:sz="0" w:space="0" w:color="auto"/>
                                                        <w:left w:val="none" w:sz="0" w:space="0" w:color="auto"/>
                                                        <w:bottom w:val="none" w:sz="0" w:space="0" w:color="auto"/>
                                                        <w:right w:val="none" w:sz="0" w:space="0" w:color="auto"/>
                                                      </w:divBdr>
                                                      <w:divsChild>
                                                        <w:div w:id="1728452849">
                                                          <w:marLeft w:val="0"/>
                                                          <w:marRight w:val="0"/>
                                                          <w:marTop w:val="0"/>
                                                          <w:marBottom w:val="0"/>
                                                          <w:divBdr>
                                                            <w:top w:val="none" w:sz="0" w:space="0" w:color="auto"/>
                                                            <w:left w:val="none" w:sz="0" w:space="0" w:color="auto"/>
                                                            <w:bottom w:val="none" w:sz="0" w:space="0" w:color="auto"/>
                                                            <w:right w:val="none" w:sz="0" w:space="0" w:color="auto"/>
                                                          </w:divBdr>
                                                          <w:divsChild>
                                                            <w:div w:id="9848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rj.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rj.gov.br" TargetMode="External"/><Relationship Id="rId5" Type="http://schemas.openxmlformats.org/officeDocument/2006/relationships/settings" Target="settings.xml"/><Relationship Id="rId10" Type="http://schemas.openxmlformats.org/officeDocument/2006/relationships/hyperlink" Target="http://www.compras.rj.gov.b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01397-6457-4979-9627-DDD5FD1D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7148</Words>
  <Characters>38601</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APALMEIDA</dc:creator>
  <cp:lastModifiedBy>ALINE PAOLA CORREA BRAGA CAMARA DE ALMEIDA</cp:lastModifiedBy>
  <cp:revision>5</cp:revision>
  <cp:lastPrinted>2016-02-23T20:36:00Z</cp:lastPrinted>
  <dcterms:created xsi:type="dcterms:W3CDTF">2016-05-11T14:51:00Z</dcterms:created>
  <dcterms:modified xsi:type="dcterms:W3CDTF">2016-05-23T17:55:00Z</dcterms:modified>
</cp:coreProperties>
</file>