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E3" w:rsidRPr="00BE44CE" w:rsidRDefault="004A03E3" w:rsidP="004A03E3">
      <w:pPr>
        <w:spacing w:line="360" w:lineRule="auto"/>
        <w:jc w:val="center"/>
        <w:rPr>
          <w:b/>
          <w:szCs w:val="24"/>
        </w:rPr>
      </w:pPr>
      <w:r w:rsidRPr="00BE44CE">
        <w:rPr>
          <w:noProof/>
          <w:szCs w:val="24"/>
        </w:rPr>
        <w:drawing>
          <wp:inline distT="0" distB="0" distL="0" distR="0">
            <wp:extent cx="734695" cy="925195"/>
            <wp:effectExtent l="0" t="0" r="8255"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r="56410"/>
                    <a:stretch>
                      <a:fillRect/>
                    </a:stretch>
                  </pic:blipFill>
                  <pic:spPr bwMode="auto">
                    <a:xfrm>
                      <a:off x="0" y="0"/>
                      <a:ext cx="734695" cy="925195"/>
                    </a:xfrm>
                    <a:prstGeom prst="rect">
                      <a:avLst/>
                    </a:prstGeom>
                    <a:noFill/>
                    <a:ln>
                      <a:noFill/>
                    </a:ln>
                  </pic:spPr>
                </pic:pic>
              </a:graphicData>
            </a:graphic>
          </wp:inline>
        </w:drawing>
      </w:r>
    </w:p>
    <w:p w:rsidR="004A03E3" w:rsidRPr="004A03E3" w:rsidRDefault="004A03E3" w:rsidP="004A03E3">
      <w:pPr>
        <w:spacing w:after="0" w:line="240" w:lineRule="auto"/>
        <w:jc w:val="center"/>
        <w:rPr>
          <w:rFonts w:ascii="Times New Roman" w:hAnsi="Times New Roman" w:cs="Times New Roman"/>
          <w:b/>
          <w:sz w:val="18"/>
          <w:szCs w:val="18"/>
        </w:rPr>
      </w:pPr>
      <w:r w:rsidRPr="004A03E3">
        <w:rPr>
          <w:rFonts w:ascii="Times New Roman" w:hAnsi="Times New Roman" w:cs="Times New Roman"/>
          <w:b/>
          <w:sz w:val="18"/>
          <w:szCs w:val="18"/>
        </w:rPr>
        <w:t>GOVERNO DO ESTADO DO RIO DE JANEIRO</w:t>
      </w:r>
    </w:p>
    <w:p w:rsidR="004A03E3" w:rsidRPr="004A03E3" w:rsidRDefault="004A03E3" w:rsidP="004A03E3">
      <w:pPr>
        <w:spacing w:after="0" w:line="240" w:lineRule="auto"/>
        <w:jc w:val="center"/>
        <w:rPr>
          <w:rFonts w:ascii="Times New Roman" w:hAnsi="Times New Roman" w:cs="Times New Roman"/>
          <w:b/>
          <w:sz w:val="18"/>
          <w:szCs w:val="18"/>
        </w:rPr>
      </w:pPr>
      <w:r w:rsidRPr="004A03E3">
        <w:rPr>
          <w:rFonts w:ascii="Times New Roman" w:hAnsi="Times New Roman" w:cs="Times New Roman"/>
          <w:b/>
          <w:sz w:val="18"/>
          <w:szCs w:val="18"/>
        </w:rPr>
        <w:t>PROCURADORIA-GERAL DO ESTADO</w:t>
      </w:r>
    </w:p>
    <w:p w:rsidR="004A03E3" w:rsidRPr="0036286D" w:rsidRDefault="004A03E3" w:rsidP="004A03E3">
      <w:pPr>
        <w:spacing w:line="360" w:lineRule="auto"/>
        <w:rPr>
          <w:sz w:val="23"/>
          <w:szCs w:val="23"/>
        </w:rPr>
      </w:pPr>
    </w:p>
    <w:p w:rsidR="004A03E3" w:rsidRDefault="004A03E3" w:rsidP="004A03E3">
      <w:pPr>
        <w:spacing w:after="0" w:line="240" w:lineRule="auto"/>
        <w:jc w:val="center"/>
        <w:rPr>
          <w:rFonts w:ascii="Times New Roman" w:hAnsi="Times New Roman" w:cs="Times New Roman"/>
          <w:b/>
          <w:sz w:val="24"/>
          <w:szCs w:val="24"/>
        </w:rPr>
      </w:pPr>
    </w:p>
    <w:p w:rsidR="004A03E3" w:rsidRDefault="004A03E3" w:rsidP="004A03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MINUTA-PADRÃO DE ESTATUTO</w:t>
      </w:r>
    </w:p>
    <w:p w:rsidR="004A03E3" w:rsidRDefault="004A03E3" w:rsidP="004A03E3">
      <w:pPr>
        <w:spacing w:after="0" w:line="240" w:lineRule="auto"/>
        <w:jc w:val="center"/>
        <w:rPr>
          <w:rFonts w:ascii="Times New Roman" w:hAnsi="Times New Roman" w:cs="Times New Roman"/>
          <w:b/>
          <w:sz w:val="24"/>
          <w:szCs w:val="24"/>
        </w:rPr>
      </w:pPr>
      <w:r w:rsidRPr="000F18DA">
        <w:rPr>
          <w:rFonts w:ascii="Times New Roman" w:hAnsi="Times New Roman" w:cs="Times New Roman"/>
          <w:b/>
          <w:sz w:val="24"/>
          <w:szCs w:val="24"/>
        </w:rPr>
        <w:t>PARA EMPRESAS PÚBLICAS</w:t>
      </w:r>
      <w:r>
        <w:rPr>
          <w:rFonts w:ascii="Times New Roman" w:hAnsi="Times New Roman" w:cs="Times New Roman"/>
          <w:b/>
          <w:sz w:val="24"/>
          <w:szCs w:val="24"/>
        </w:rPr>
        <w:t>,</w:t>
      </w:r>
      <w:r w:rsidRPr="000F18DA">
        <w:rPr>
          <w:rFonts w:ascii="Times New Roman" w:hAnsi="Times New Roman" w:cs="Times New Roman"/>
          <w:b/>
          <w:sz w:val="24"/>
          <w:szCs w:val="24"/>
        </w:rPr>
        <w:t xml:space="preserve"> SOCIEDADES DE ECONOMIA </w:t>
      </w:r>
    </w:p>
    <w:p w:rsidR="004A03E3" w:rsidRPr="00D67DDB" w:rsidRDefault="004A03E3" w:rsidP="004A03E3">
      <w:pPr>
        <w:spacing w:after="0" w:line="240" w:lineRule="auto"/>
        <w:jc w:val="center"/>
        <w:rPr>
          <w:rFonts w:ascii="Times New Roman" w:hAnsi="Times New Roman" w:cs="Times New Roman"/>
          <w:b/>
          <w:sz w:val="24"/>
          <w:szCs w:val="24"/>
        </w:rPr>
      </w:pPr>
      <w:r w:rsidRPr="000F18DA">
        <w:rPr>
          <w:rFonts w:ascii="Times New Roman" w:hAnsi="Times New Roman" w:cs="Times New Roman"/>
          <w:b/>
          <w:sz w:val="24"/>
          <w:szCs w:val="24"/>
        </w:rPr>
        <w:t>MISTA</w:t>
      </w:r>
      <w:r>
        <w:rPr>
          <w:rFonts w:ascii="Times New Roman" w:hAnsi="Times New Roman" w:cs="Times New Roman"/>
          <w:b/>
          <w:sz w:val="24"/>
          <w:szCs w:val="24"/>
        </w:rPr>
        <w:t xml:space="preserve"> E SUBSIDIÁRIAS</w:t>
      </w:r>
      <w:r w:rsidRPr="00D67DDB">
        <w:rPr>
          <w:rFonts w:ascii="Times New Roman" w:hAnsi="Times New Roman" w:cs="Times New Roman"/>
          <w:b/>
          <w:sz w:val="24"/>
          <w:szCs w:val="24"/>
        </w:rPr>
        <w:t xml:space="preserve"> (P</w:t>
      </w:r>
      <w:r w:rsidR="00FD19CE">
        <w:rPr>
          <w:rFonts w:ascii="Times New Roman" w:hAnsi="Times New Roman" w:cs="Times New Roman"/>
          <w:b/>
          <w:sz w:val="24"/>
          <w:szCs w:val="24"/>
        </w:rPr>
        <w:t>-01</w:t>
      </w:r>
      <w:r w:rsidRPr="00D67DDB">
        <w:rPr>
          <w:rFonts w:ascii="Times New Roman" w:hAnsi="Times New Roman" w:cs="Times New Roman"/>
          <w:b/>
          <w:sz w:val="24"/>
          <w:szCs w:val="24"/>
        </w:rPr>
        <w:t>/1</w:t>
      </w:r>
      <w:r w:rsidR="00FD19CE">
        <w:rPr>
          <w:rFonts w:ascii="Times New Roman" w:hAnsi="Times New Roman" w:cs="Times New Roman"/>
          <w:b/>
          <w:sz w:val="24"/>
          <w:szCs w:val="24"/>
        </w:rPr>
        <w:t>8</w:t>
      </w:r>
      <w:bookmarkStart w:id="0" w:name="_GoBack"/>
      <w:bookmarkEnd w:id="0"/>
      <w:r w:rsidRPr="00D67DDB">
        <w:rPr>
          <w:rFonts w:ascii="Times New Roman" w:hAnsi="Times New Roman" w:cs="Times New Roman"/>
          <w:b/>
          <w:sz w:val="24"/>
          <w:szCs w:val="24"/>
        </w:rPr>
        <w:t>)</w:t>
      </w:r>
    </w:p>
    <w:p w:rsidR="004A03E3" w:rsidRPr="000F18DA" w:rsidRDefault="004A03E3" w:rsidP="004A03E3">
      <w:pPr>
        <w:spacing w:after="0" w:line="360" w:lineRule="auto"/>
        <w:jc w:val="center"/>
        <w:rPr>
          <w:rFonts w:ascii="Times New Roman" w:hAnsi="Times New Roman" w:cs="Times New Roman"/>
          <w:b/>
          <w:sz w:val="24"/>
          <w:szCs w:val="24"/>
        </w:rPr>
      </w:pPr>
    </w:p>
    <w:p w:rsidR="004A03E3" w:rsidRDefault="004A03E3" w:rsidP="004A03E3">
      <w:pPr>
        <w:autoSpaceDE w:val="0"/>
        <w:autoSpaceDN w:val="0"/>
        <w:adjustRightInd w:val="0"/>
        <w:spacing w:after="0" w:line="36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 xml:space="preserve">CAPÍTULO </w:t>
      </w:r>
      <w:r w:rsidR="002177AC">
        <w:rPr>
          <w:rFonts w:ascii="Times New Roman" w:hAnsi="Times New Roman" w:cs="Times New Roman"/>
          <w:b/>
          <w:bCs/>
          <w:sz w:val="24"/>
          <w:szCs w:val="24"/>
        </w:rPr>
        <w:t>I</w:t>
      </w:r>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DESCRIÇÃO DA EMPRESA</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RAZÃO SOCIAL E NATUREZA JURÍDICA</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jc w:val="both"/>
        <w:rPr>
          <w:rFonts w:ascii="Times New Roman" w:hAnsi="Times New Roman" w:cs="Times New Roman"/>
          <w:sz w:val="24"/>
          <w:szCs w:val="24"/>
        </w:rPr>
      </w:pPr>
      <w:r w:rsidRPr="000F18DA">
        <w:rPr>
          <w:rFonts w:ascii="Times New Roman" w:hAnsi="Times New Roman" w:cs="Times New Roman"/>
          <w:b/>
          <w:sz w:val="24"/>
          <w:szCs w:val="24"/>
        </w:rPr>
        <w:t xml:space="preserve">Art. 1º. </w:t>
      </w:r>
      <w:r w:rsidRPr="000F18DA">
        <w:rPr>
          <w:rFonts w:ascii="Times New Roman" w:hAnsi="Times New Roman" w:cs="Times New Roman"/>
          <w:sz w:val="24"/>
          <w:szCs w:val="24"/>
        </w:rPr>
        <w:t>A (denominação da companhia), (especificar se empresa pública, sociedade de economia mista ou subsidiária), (especificar se de capital aberto ou fechado), integrante da Administração Indireta do Estado do Rio de Janeiro, vinculada à Secretaria de Estado de (especificar a Pasta), rege-se por este estatuto, pela lei de criação nº___, pelas Leis nº 13.303, de 30 de junho de 2016 e nº 6.404, de 15 de dezembro de 1976, pelo De</w:t>
      </w:r>
      <w:r w:rsidR="00173292">
        <w:rPr>
          <w:rFonts w:ascii="Times New Roman" w:hAnsi="Times New Roman" w:cs="Times New Roman"/>
          <w:sz w:val="24"/>
          <w:szCs w:val="24"/>
        </w:rPr>
        <w:t>creto Estadual que regulamenta</w:t>
      </w:r>
      <w:r w:rsidRPr="000F18DA">
        <w:rPr>
          <w:rFonts w:ascii="Times New Roman" w:hAnsi="Times New Roman" w:cs="Times New Roman"/>
          <w:sz w:val="24"/>
          <w:szCs w:val="24"/>
        </w:rPr>
        <w:t xml:space="preserve"> a Lei nº 13.303, de 2016 e demais disposições legais aplicáveis.</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SEDE E REPRESENTAÇÃO GEOGRÁFICA</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2º. </w:t>
      </w:r>
      <w:r w:rsidRPr="000F18DA">
        <w:rPr>
          <w:rFonts w:ascii="Times New Roman" w:hAnsi="Times New Roman" w:cs="Times New Roman"/>
          <w:sz w:val="24"/>
          <w:szCs w:val="24"/>
        </w:rPr>
        <w:t xml:space="preserve">A empresa tem sede e foro no Estado do Rio de Janeiro, na cidade </w:t>
      </w:r>
      <w:r>
        <w:rPr>
          <w:rFonts w:ascii="Times New Roman" w:hAnsi="Times New Roman" w:cs="Times New Roman"/>
          <w:sz w:val="24"/>
          <w:szCs w:val="24"/>
        </w:rPr>
        <w:t>de (indicar a cidade)</w:t>
      </w: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Parágrafo único.</w:t>
      </w:r>
      <w:r w:rsidRPr="000F18DA">
        <w:rPr>
          <w:rFonts w:ascii="Times New Roman" w:hAnsi="Times New Roman" w:cs="Times New Roman"/>
          <w:sz w:val="24"/>
          <w:szCs w:val="24"/>
        </w:rPr>
        <w:t xml:space="preserve"> Sempre que o interesse social o exigir, a empresa poderá, a critério e por deliberação do Conselho de Administração, criar filiais, agências, escritórios, representações ou quaisquer outros estabelecimentos no País ou no Exterior.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PRAZO DE DURAÇÃO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3º. </w:t>
      </w:r>
      <w:r w:rsidRPr="000F18DA">
        <w:rPr>
          <w:rFonts w:ascii="Times New Roman" w:hAnsi="Times New Roman" w:cs="Times New Roman"/>
          <w:sz w:val="24"/>
          <w:szCs w:val="24"/>
        </w:rPr>
        <w:t>O prazo de duração da empresa é indeterminado.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OBJETO SOCIAL</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 </w:t>
      </w:r>
      <w:r w:rsidRPr="000F18DA">
        <w:rPr>
          <w:rFonts w:ascii="Times New Roman" w:hAnsi="Times New Roman" w:cs="Times New Roman"/>
          <w:b/>
          <w:sz w:val="24"/>
          <w:szCs w:val="24"/>
        </w:rPr>
        <w:t xml:space="preserve">4º. </w:t>
      </w:r>
      <w:r w:rsidRPr="000F18DA">
        <w:rPr>
          <w:rFonts w:ascii="Times New Roman" w:hAnsi="Times New Roman" w:cs="Times New Roman"/>
          <w:sz w:val="24"/>
          <w:szCs w:val="24"/>
        </w:rPr>
        <w:t>A empresa tem por objeto social</w:t>
      </w:r>
      <w:r>
        <w:rPr>
          <w:rFonts w:ascii="Times New Roman" w:hAnsi="Times New Roman" w:cs="Times New Roman"/>
          <w:sz w:val="24"/>
          <w:szCs w:val="24"/>
        </w:rPr>
        <w:t xml:space="preserve"> (__________________________________).</w:t>
      </w: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AE18E6">
        <w:rPr>
          <w:rFonts w:ascii="Times New Roman" w:hAnsi="Times New Roman" w:cs="Times New Roman"/>
          <w:b/>
          <w:sz w:val="24"/>
          <w:szCs w:val="24"/>
        </w:rPr>
        <w:t xml:space="preserve">NOTA </w:t>
      </w:r>
      <w:r w:rsidR="00C45B47">
        <w:rPr>
          <w:rFonts w:ascii="Times New Roman" w:hAnsi="Times New Roman" w:cs="Times New Roman"/>
          <w:b/>
          <w:sz w:val="24"/>
          <w:szCs w:val="24"/>
        </w:rPr>
        <w:t>1</w:t>
      </w:r>
      <w:r w:rsidRPr="00AE18E6">
        <w:rPr>
          <w:rFonts w:ascii="Times New Roman" w:hAnsi="Times New Roman" w:cs="Times New Roman"/>
          <w:b/>
          <w:sz w:val="24"/>
          <w:szCs w:val="24"/>
        </w:rPr>
        <w:t>:</w:t>
      </w:r>
      <w:r w:rsidRPr="000F18DA">
        <w:rPr>
          <w:rFonts w:ascii="Times New Roman" w:hAnsi="Times New Roman" w:cs="Times New Roman"/>
          <w:sz w:val="24"/>
          <w:szCs w:val="24"/>
        </w:rPr>
        <w:t xml:space="preserve"> descrever de forma precisa e completa, de acordo com a lei de criação, incluindo incisos, caso necessário.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C45B47"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Parágrafo único. </w:t>
      </w:r>
      <w:r w:rsidR="004A03E3">
        <w:rPr>
          <w:rFonts w:ascii="Times New Roman" w:hAnsi="Times New Roman" w:cs="Times New Roman"/>
          <w:sz w:val="24"/>
          <w:szCs w:val="24"/>
        </w:rPr>
        <w:t xml:space="preserve"> </w:t>
      </w:r>
      <w:r w:rsidR="004A03E3" w:rsidRPr="000F18DA">
        <w:rPr>
          <w:rFonts w:ascii="Times New Roman" w:hAnsi="Times New Roman" w:cs="Times New Roman"/>
          <w:sz w:val="24"/>
          <w:szCs w:val="24"/>
        </w:rPr>
        <w:t xml:space="preserve">A empresa poderá, para a consecução do seu objeto social, constituir subsidiárias, assumir o controle acionário de empresa e participar do capital de outras empresas, relacionadas ao seu objeto social, conforme expressamente autorizado pela legislação. </w:t>
      </w:r>
    </w:p>
    <w:p w:rsidR="004A03E3" w:rsidRPr="000F18DA" w:rsidRDefault="00C45B47"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NOTA 2</w:t>
      </w:r>
      <w:r w:rsidR="004A03E3" w:rsidRPr="00F12CD2">
        <w:rPr>
          <w:rFonts w:ascii="Times New Roman" w:hAnsi="Times New Roman" w:cs="Times New Roman"/>
          <w:b/>
          <w:sz w:val="24"/>
          <w:szCs w:val="24"/>
        </w:rPr>
        <w:t>:</w:t>
      </w:r>
      <w:r w:rsidR="004A03E3" w:rsidRPr="000F18DA">
        <w:rPr>
          <w:rFonts w:ascii="Times New Roman" w:hAnsi="Times New Roman" w:cs="Times New Roman"/>
          <w:sz w:val="24"/>
          <w:szCs w:val="24"/>
        </w:rPr>
        <w:t xml:space="preserve"> retirar o dispositivo caso a lei de criação não tenha autorizado </w:t>
      </w:r>
      <w:r w:rsidR="004A03E3" w:rsidRPr="000F18DA">
        <w:rPr>
          <w:rFonts w:ascii="Times New Roman" w:hAnsi="Times New Roman" w:cs="Times New Roman"/>
          <w:bCs/>
          <w:sz w:val="24"/>
          <w:szCs w:val="24"/>
        </w:rPr>
        <w:t xml:space="preserve">constituição de </w:t>
      </w:r>
      <w:r w:rsidR="004A03E3" w:rsidRPr="000F18DA">
        <w:rPr>
          <w:rFonts w:ascii="Times New Roman" w:hAnsi="Times New Roman" w:cs="Times New Roman"/>
          <w:sz w:val="24"/>
          <w:szCs w:val="24"/>
        </w:rPr>
        <w:t xml:space="preserve">subsidiárias ou a assunção do controle acionário de empresa e participação do capital de outras empresas e nem outra lei posterior.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CAPITAL SOCIAL</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5º. </w:t>
      </w:r>
      <w:r w:rsidRPr="000F18DA">
        <w:rPr>
          <w:rFonts w:ascii="Times New Roman" w:hAnsi="Times New Roman" w:cs="Times New Roman"/>
          <w:sz w:val="24"/>
          <w:szCs w:val="24"/>
        </w:rPr>
        <w:t>O capital social da empresa é de R$</w:t>
      </w:r>
      <w:r>
        <w:rPr>
          <w:rFonts w:ascii="Times New Roman" w:hAnsi="Times New Roman" w:cs="Times New Roman"/>
          <w:sz w:val="24"/>
          <w:szCs w:val="24"/>
        </w:rPr>
        <w:t>______</w:t>
      </w:r>
      <w:r w:rsidRPr="000F18DA">
        <w:rPr>
          <w:rFonts w:ascii="Times New Roman" w:hAnsi="Times New Roman" w:cs="Times New Roman"/>
          <w:sz w:val="24"/>
          <w:szCs w:val="24"/>
        </w:rPr>
        <w:t xml:space="preserve"> (</w:t>
      </w:r>
      <w:r>
        <w:rPr>
          <w:rFonts w:ascii="Times New Roman" w:hAnsi="Times New Roman" w:cs="Times New Roman"/>
          <w:sz w:val="24"/>
          <w:szCs w:val="24"/>
        </w:rPr>
        <w:t>_____________</w:t>
      </w:r>
      <w:r w:rsidRPr="000F18DA">
        <w:rPr>
          <w:rFonts w:ascii="Times New Roman" w:hAnsi="Times New Roman" w:cs="Times New Roman"/>
          <w:sz w:val="24"/>
          <w:szCs w:val="24"/>
        </w:rPr>
        <w:t>), dividido em</w:t>
      </w:r>
      <w:r>
        <w:rPr>
          <w:rFonts w:ascii="Times New Roman" w:hAnsi="Times New Roman" w:cs="Times New Roman"/>
          <w:sz w:val="24"/>
          <w:szCs w:val="24"/>
        </w:rPr>
        <w:t xml:space="preserve"> (______) </w:t>
      </w:r>
      <w:r w:rsidRPr="000F18DA">
        <w:rPr>
          <w:rFonts w:ascii="Times New Roman" w:hAnsi="Times New Roman" w:cs="Times New Roman"/>
          <w:sz w:val="24"/>
          <w:szCs w:val="24"/>
        </w:rPr>
        <w:t xml:space="preserve">ações ordinárias ou preferenciais nominativas, sem valor nominal.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Pr>
          <w:rFonts w:ascii="Times New Roman" w:hAnsi="Times New Roman" w:cs="Times New Roman"/>
          <w:b/>
          <w:sz w:val="24"/>
          <w:szCs w:val="24"/>
        </w:rPr>
        <w:t xml:space="preserve"> </w:t>
      </w:r>
      <w:r w:rsidRPr="000F18DA">
        <w:rPr>
          <w:rFonts w:ascii="Times New Roman" w:hAnsi="Times New Roman" w:cs="Times New Roman"/>
          <w:sz w:val="24"/>
          <w:szCs w:val="24"/>
        </w:rPr>
        <w:t>O capital social poderá ser alterado nas hipóteses previstas em lei, vedada a capitalização direta do lucro sem trâmite pela conta de reservas.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Pr>
          <w:rFonts w:ascii="Times New Roman" w:hAnsi="Times New Roman" w:cs="Times New Roman"/>
          <w:b/>
          <w:sz w:val="24"/>
          <w:szCs w:val="24"/>
        </w:rPr>
        <w:t xml:space="preserve"> </w:t>
      </w:r>
      <w:r w:rsidRPr="000F18DA">
        <w:rPr>
          <w:rFonts w:ascii="Times New Roman" w:hAnsi="Times New Roman" w:cs="Times New Roman"/>
          <w:sz w:val="24"/>
          <w:szCs w:val="24"/>
        </w:rPr>
        <w:t xml:space="preserve">Sobre os recursos transferidos pelo </w:t>
      </w:r>
      <w:r w:rsidRPr="00336B4E">
        <w:rPr>
          <w:rFonts w:ascii="Times New Roman" w:hAnsi="Times New Roman" w:cs="Times New Roman"/>
          <w:sz w:val="24"/>
          <w:szCs w:val="24"/>
        </w:rPr>
        <w:t>Estado</w:t>
      </w:r>
      <w:r w:rsidRPr="000F18DA">
        <w:rPr>
          <w:rFonts w:ascii="Times New Roman" w:hAnsi="Times New Roman" w:cs="Times New Roman"/>
          <w:sz w:val="24"/>
          <w:szCs w:val="24"/>
        </w:rPr>
        <w:t xml:space="preserve"> e demais acionistas, para fins de aumento de capital, incidirão encargos financeiros na forma da legislação vigente. </w:t>
      </w:r>
    </w:p>
    <w:p w:rsidR="004A03E3" w:rsidRPr="000F18DA" w:rsidRDefault="004A03E3" w:rsidP="004A03E3">
      <w:pPr>
        <w:autoSpaceDE w:val="0"/>
        <w:autoSpaceDN w:val="0"/>
        <w:adjustRightInd w:val="0"/>
        <w:spacing w:after="0" w:line="240" w:lineRule="auto"/>
        <w:jc w:val="both"/>
        <w:rPr>
          <w:rFonts w:ascii="Times New Roman" w:hAnsi="Times New Roman" w:cs="Times New Roman"/>
          <w:bCs/>
          <w:sz w:val="24"/>
          <w:szCs w:val="24"/>
        </w:rPr>
      </w:pPr>
      <w:r w:rsidRPr="00F12CD2">
        <w:rPr>
          <w:rFonts w:ascii="Times New Roman" w:hAnsi="Times New Roman" w:cs="Times New Roman"/>
          <w:b/>
          <w:sz w:val="24"/>
          <w:szCs w:val="24"/>
        </w:rPr>
        <w:t xml:space="preserve">NOTA </w:t>
      </w:r>
      <w:r w:rsidR="00C45B47">
        <w:rPr>
          <w:rFonts w:ascii="Times New Roman" w:hAnsi="Times New Roman" w:cs="Times New Roman"/>
          <w:b/>
          <w:sz w:val="24"/>
          <w:szCs w:val="24"/>
        </w:rPr>
        <w:t>3</w:t>
      </w:r>
      <w:r w:rsidRPr="00F12CD2">
        <w:rPr>
          <w:rFonts w:ascii="Times New Roman" w:hAnsi="Times New Roman" w:cs="Times New Roman"/>
          <w:b/>
          <w:sz w:val="24"/>
          <w:szCs w:val="24"/>
        </w:rPr>
        <w:t>:</w:t>
      </w:r>
      <w:r w:rsidRPr="000F18DA">
        <w:rPr>
          <w:rFonts w:ascii="Times New Roman" w:hAnsi="Times New Roman" w:cs="Times New Roman"/>
          <w:sz w:val="24"/>
          <w:szCs w:val="24"/>
        </w:rPr>
        <w:t xml:space="preserve"> incluir no caso de </w:t>
      </w:r>
      <w:r w:rsidRPr="000F18DA">
        <w:rPr>
          <w:rFonts w:ascii="Times New Roman" w:hAnsi="Times New Roman" w:cs="Times New Roman"/>
          <w:bCs/>
          <w:sz w:val="24"/>
          <w:szCs w:val="24"/>
        </w:rPr>
        <w:t>empresas cujo capital social não pertença integralmente ao setor público.</w:t>
      </w:r>
    </w:p>
    <w:p w:rsidR="004A03E3" w:rsidRPr="000F18DA" w:rsidRDefault="004A03E3" w:rsidP="004A03E3">
      <w:pPr>
        <w:spacing w:after="0" w:line="240" w:lineRule="auto"/>
        <w:rPr>
          <w:rFonts w:ascii="Times New Roman" w:hAnsi="Times New Roman" w:cs="Times New Roman"/>
          <w:sz w:val="24"/>
          <w:szCs w:val="24"/>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II</w:t>
      </w:r>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ASSEMBLEIA GERAL</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CARACTERIZAÇÃO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6º. </w:t>
      </w:r>
      <w:r w:rsidRPr="000F18DA">
        <w:rPr>
          <w:rFonts w:ascii="Times New Roman" w:hAnsi="Times New Roman" w:cs="Times New Roman"/>
          <w:sz w:val="24"/>
          <w:szCs w:val="24"/>
        </w:rPr>
        <w:t>A Assembleia Geral é o órgão máximo da empresa, com poderes para deliberar sobre todos os negócios relativos ao seu objeto e será regida pela Lei nº 6.404, de 15 de dezembro de 1976, inclusive quanto a sua competência para alterar o capital social e o estatuto social da empresa, bem como eleger e destituir seus conselheiros a qualquer tempo.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COMPOSIÇÃO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7º. </w:t>
      </w:r>
      <w:r w:rsidRPr="000F18DA">
        <w:rPr>
          <w:rFonts w:ascii="Times New Roman" w:hAnsi="Times New Roman" w:cs="Times New Roman"/>
          <w:sz w:val="24"/>
          <w:szCs w:val="24"/>
        </w:rPr>
        <w:t>A Assembleia Geral é composta pelos acionistas com direito de voto, sendo seus trabalhos dirigidos pelo Presidente da empresa ou pelo substituto que esse vier a designar.</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REUNIÃO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8º. </w:t>
      </w:r>
      <w:r w:rsidRPr="000F18DA">
        <w:rPr>
          <w:rFonts w:ascii="Times New Roman" w:hAnsi="Times New Roman" w:cs="Times New Roman"/>
          <w:sz w:val="24"/>
          <w:szCs w:val="24"/>
        </w:rPr>
        <w:t>A Assembleia Geral realizar-se-á ordinariamente uma vez por ano e, extraordinariamente, sempre que necessário.</w:t>
      </w:r>
    </w:p>
    <w:p w:rsidR="004A03E3" w:rsidRDefault="004A03E3" w:rsidP="004A03E3">
      <w:pPr>
        <w:spacing w:after="0" w:line="240" w:lineRule="auto"/>
        <w:jc w:val="both"/>
        <w:rPr>
          <w:rFonts w:ascii="Times New Roman" w:hAnsi="Times New Roman" w:cs="Times New Roman"/>
          <w:sz w:val="24"/>
          <w:szCs w:val="24"/>
        </w:rPr>
      </w:pPr>
      <w:r w:rsidRPr="00E716D3">
        <w:rPr>
          <w:rFonts w:ascii="Times New Roman" w:hAnsi="Times New Roman" w:cs="Times New Roman"/>
          <w:b/>
          <w:sz w:val="24"/>
          <w:szCs w:val="24"/>
        </w:rPr>
        <w:t xml:space="preserve">NOTA </w:t>
      </w:r>
      <w:r w:rsidR="00C45B47">
        <w:rPr>
          <w:rFonts w:ascii="Times New Roman" w:hAnsi="Times New Roman" w:cs="Times New Roman"/>
          <w:b/>
          <w:sz w:val="24"/>
          <w:szCs w:val="24"/>
        </w:rPr>
        <w:t>4</w:t>
      </w:r>
      <w:r w:rsidRPr="00E716D3">
        <w:rPr>
          <w:rFonts w:ascii="Times New Roman" w:hAnsi="Times New Roman" w:cs="Times New Roman"/>
          <w:b/>
          <w:sz w:val="24"/>
          <w:szCs w:val="24"/>
        </w:rPr>
        <w:t>:</w:t>
      </w:r>
      <w:r w:rsidRPr="000F18DA">
        <w:rPr>
          <w:rFonts w:ascii="Times New Roman" w:hAnsi="Times New Roman" w:cs="Times New Roman"/>
          <w:sz w:val="24"/>
          <w:szCs w:val="24"/>
        </w:rPr>
        <w:t xml:space="preserve"> poderá ser indicada uma data limite para a realização da Assembleia Geral.</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QUÓRUM</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9º. </w:t>
      </w:r>
      <w:r w:rsidRPr="000F18DA">
        <w:rPr>
          <w:rFonts w:ascii="Times New Roman" w:hAnsi="Times New Roman" w:cs="Times New Roman"/>
          <w:sz w:val="24"/>
          <w:szCs w:val="24"/>
        </w:rPr>
        <w:t xml:space="preserve">Ressalvadas as exceções previstas em lei, a Assembleia Geral será instalada, em primeira convocação, com a presença de acionistas que representem, no mínimo, 1/4 (um quarto) do capital social com direito de voto.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Pr>
          <w:rFonts w:ascii="Times New Roman" w:hAnsi="Times New Roman" w:cs="Times New Roman"/>
          <w:b/>
          <w:sz w:val="24"/>
          <w:szCs w:val="24"/>
        </w:rPr>
        <w:t xml:space="preserve"> </w:t>
      </w:r>
      <w:r w:rsidRPr="000F18DA">
        <w:rPr>
          <w:rFonts w:ascii="Times New Roman" w:hAnsi="Times New Roman" w:cs="Times New Roman"/>
          <w:sz w:val="24"/>
          <w:szCs w:val="24"/>
        </w:rPr>
        <w:t xml:space="preserve">As deliberações serão tomadas pela maioria do capital votante e serão registradas no livro de atas, que podem ser lavradas de forma sumária.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Em caso de decisão </w:t>
      </w:r>
      <w:r w:rsidRPr="00FF20E7">
        <w:rPr>
          <w:rFonts w:ascii="Times New Roman" w:hAnsi="Times New Roman" w:cs="Times New Roman"/>
          <w:sz w:val="24"/>
          <w:szCs w:val="24"/>
        </w:rPr>
        <w:t>que não seja unânime</w:t>
      </w:r>
      <w:r w:rsidRPr="000F18DA">
        <w:rPr>
          <w:rFonts w:ascii="Times New Roman" w:hAnsi="Times New Roman" w:cs="Times New Roman"/>
          <w:sz w:val="24"/>
          <w:szCs w:val="24"/>
        </w:rPr>
        <w:t>, o voto divergente poderá ser registrado, a critério do respectivo acionista.</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CONVOCAÇÃO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10. </w:t>
      </w:r>
      <w:r w:rsidRPr="000F18DA">
        <w:rPr>
          <w:rFonts w:ascii="Times New Roman" w:hAnsi="Times New Roman" w:cs="Times New Roman"/>
          <w:sz w:val="24"/>
          <w:szCs w:val="24"/>
        </w:rPr>
        <w:t>A Assembleia Geral será convocada pelo Conselho de Administração ou, nas hipóteses admitidas em lei, pela Diretoria, pelo Conselho Fiscal ou pelos acionistas.</w:t>
      </w:r>
      <w:r>
        <w:rPr>
          <w:rFonts w:ascii="Times New Roman" w:hAnsi="Times New Roman" w:cs="Times New Roman"/>
          <w:sz w:val="24"/>
          <w:szCs w:val="24"/>
        </w:rPr>
        <w:t xml:space="preserve"> </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44C8">
        <w:rPr>
          <w:rFonts w:ascii="Times New Roman" w:hAnsi="Times New Roman" w:cs="Times New Roman"/>
          <w:b/>
          <w:sz w:val="24"/>
          <w:szCs w:val="24"/>
        </w:rPr>
        <w:t>§1º</w:t>
      </w:r>
      <w:r>
        <w:rPr>
          <w:rFonts w:ascii="Times New Roman" w:hAnsi="Times New Roman" w:cs="Times New Roman"/>
          <w:sz w:val="24"/>
          <w:szCs w:val="24"/>
        </w:rPr>
        <w:t xml:space="preserve"> </w:t>
      </w:r>
      <w:r w:rsidRPr="000F18DA">
        <w:rPr>
          <w:rFonts w:ascii="Times New Roman" w:hAnsi="Times New Roman" w:cs="Times New Roman"/>
          <w:sz w:val="24"/>
          <w:szCs w:val="24"/>
        </w:rPr>
        <w:t xml:space="preserve">A primeira convocação da Assembleia Geral será feita com antecedência mínima de </w:t>
      </w:r>
      <w:r>
        <w:rPr>
          <w:rFonts w:ascii="Times New Roman" w:hAnsi="Times New Roman" w:cs="Times New Roman"/>
          <w:sz w:val="24"/>
          <w:szCs w:val="24"/>
        </w:rPr>
        <w:t xml:space="preserve">(__) </w:t>
      </w:r>
      <w:r w:rsidRPr="000F18DA">
        <w:rPr>
          <w:rFonts w:ascii="Times New Roman" w:hAnsi="Times New Roman" w:cs="Times New Roman"/>
          <w:sz w:val="24"/>
          <w:szCs w:val="24"/>
        </w:rPr>
        <w:t>dias.</w:t>
      </w:r>
    </w:p>
    <w:p w:rsidR="00C45B47" w:rsidRPr="000F18DA" w:rsidRDefault="00C45B47" w:rsidP="00C45B47">
      <w:pPr>
        <w:autoSpaceDE w:val="0"/>
        <w:autoSpaceDN w:val="0"/>
        <w:adjustRightInd w:val="0"/>
        <w:spacing w:after="0" w:line="240" w:lineRule="auto"/>
        <w:jc w:val="both"/>
        <w:rPr>
          <w:rFonts w:ascii="Times New Roman" w:hAnsi="Times New Roman" w:cs="Times New Roman"/>
          <w:color w:val="FF0000"/>
          <w:sz w:val="24"/>
          <w:szCs w:val="24"/>
        </w:rPr>
      </w:pPr>
      <w:r w:rsidRPr="00865791">
        <w:rPr>
          <w:rFonts w:ascii="Times New Roman" w:hAnsi="Times New Roman" w:cs="Times New Roman"/>
          <w:b/>
          <w:sz w:val="24"/>
          <w:szCs w:val="24"/>
        </w:rPr>
        <w:t xml:space="preserve">NOTA </w:t>
      </w:r>
      <w:r>
        <w:rPr>
          <w:rFonts w:ascii="Times New Roman" w:hAnsi="Times New Roman" w:cs="Times New Roman"/>
          <w:b/>
          <w:sz w:val="24"/>
          <w:szCs w:val="24"/>
        </w:rPr>
        <w:t>5</w:t>
      </w:r>
      <w:r w:rsidRPr="00865791">
        <w:rPr>
          <w:rFonts w:ascii="Times New Roman" w:hAnsi="Times New Roman" w:cs="Times New Roman"/>
          <w:b/>
          <w:sz w:val="24"/>
          <w:szCs w:val="24"/>
        </w:rPr>
        <w:t>:</w:t>
      </w:r>
      <w:r w:rsidRPr="000F18DA">
        <w:rPr>
          <w:rFonts w:ascii="Times New Roman" w:hAnsi="Times New Roman" w:cs="Times New Roman"/>
          <w:sz w:val="24"/>
          <w:szCs w:val="24"/>
        </w:rPr>
        <w:t xml:space="preserve"> </w:t>
      </w:r>
      <w:r w:rsidRPr="000F18DA">
        <w:rPr>
          <w:rFonts w:ascii="Times New Roman" w:hAnsi="Times New Roman" w:cs="Times New Roman"/>
          <w:bCs/>
          <w:sz w:val="24"/>
          <w:szCs w:val="24"/>
        </w:rPr>
        <w:t>8 dias para empresa de capital fechado e 15 dias para a de capital aberto, conforme o caso</w:t>
      </w:r>
      <w:r w:rsidRPr="000F18DA">
        <w:rPr>
          <w:rFonts w:ascii="Times New Roman" w:hAnsi="Times New Roman" w:cs="Times New Roman"/>
          <w:sz w:val="24"/>
          <w:szCs w:val="24"/>
        </w:rPr>
        <w:t>.</w:t>
      </w:r>
      <w:r w:rsidRPr="000F18DA">
        <w:rPr>
          <w:rFonts w:ascii="Times New Roman" w:hAnsi="Times New Roman" w:cs="Times New Roman"/>
          <w:color w:val="FF0000"/>
          <w:sz w:val="24"/>
          <w:szCs w:val="24"/>
        </w:rPr>
        <w:t xml:space="preserve"> </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44C8">
        <w:rPr>
          <w:rFonts w:ascii="Times New Roman" w:hAnsi="Times New Roman" w:cs="Times New Roman"/>
          <w:b/>
          <w:color w:val="000000"/>
          <w:sz w:val="24"/>
          <w:szCs w:val="24"/>
          <w:shd w:val="clear" w:color="auto" w:fill="FFFFFF"/>
        </w:rPr>
        <w:t>§2º</w:t>
      </w:r>
      <w:r>
        <w:rPr>
          <w:rFonts w:ascii="Times New Roman" w:hAnsi="Times New Roman" w:cs="Times New Roman"/>
          <w:sz w:val="24"/>
          <w:szCs w:val="24"/>
        </w:rPr>
        <w:t xml:space="preserve">A convocação poderá ser feita independentemente de publicação, por correspondência escrita ou eletrônica, com confirmação de recebimento, caso não existam ações em circulação no mercado.  </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2E44C8">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3</w:t>
      </w:r>
      <w:r w:rsidRPr="002E44C8">
        <w:rPr>
          <w:rFonts w:ascii="Times New Roman" w:hAnsi="Times New Roman" w:cs="Times New Roman"/>
          <w:b/>
          <w:color w:val="000000"/>
          <w:sz w:val="24"/>
          <w:szCs w:val="24"/>
          <w:shd w:val="clear" w:color="auto" w:fill="FFFFFF"/>
        </w:rPr>
        <w:t>º</w:t>
      </w:r>
      <w:r w:rsidRPr="002E44C8">
        <w:rPr>
          <w:rFonts w:ascii="Times New Roman" w:hAnsi="Times New Roman" w:cs="Times New Roman"/>
          <w:color w:val="000000"/>
          <w:sz w:val="24"/>
          <w:szCs w:val="24"/>
          <w:shd w:val="clear" w:color="auto" w:fill="FFFFFF"/>
        </w:rPr>
        <w:t> </w:t>
      </w:r>
      <w:r w:rsidRPr="000F18DA">
        <w:rPr>
          <w:rFonts w:ascii="Times New Roman" w:hAnsi="Times New Roman" w:cs="Times New Roman"/>
          <w:sz w:val="24"/>
          <w:szCs w:val="24"/>
        </w:rPr>
        <w:t>Nas Assembleias Gerais tratar-se-á exclusivamente do objeto previsto</w:t>
      </w:r>
      <w:r w:rsidRPr="000F18DA">
        <w:rPr>
          <w:rFonts w:ascii="Times New Roman" w:hAnsi="Times New Roman" w:cs="Times New Roman"/>
          <w:color w:val="FF0000"/>
          <w:sz w:val="24"/>
          <w:szCs w:val="24"/>
        </w:rPr>
        <w:t xml:space="preserve"> </w:t>
      </w:r>
      <w:r w:rsidRPr="000F18DA">
        <w:rPr>
          <w:rFonts w:ascii="Times New Roman" w:hAnsi="Times New Roman" w:cs="Times New Roman"/>
          <w:sz w:val="24"/>
          <w:szCs w:val="24"/>
        </w:rPr>
        <w:t>nos editais de convocação, não se admitindo a inclusão de assuntos gerais na pauta da Assembleia.</w:t>
      </w:r>
    </w:p>
    <w:p w:rsidR="004A03E3" w:rsidRDefault="004A03E3" w:rsidP="004A03E3">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p w:rsidR="004A03E3" w:rsidRPr="002E44C8" w:rsidRDefault="004A03E3" w:rsidP="004A03E3">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2E44C8">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4</w:t>
      </w:r>
      <w:r w:rsidRPr="002E44C8">
        <w:rPr>
          <w:rFonts w:ascii="Times New Roman" w:hAnsi="Times New Roman" w:cs="Times New Roman"/>
          <w:b/>
          <w:color w:val="000000"/>
          <w:sz w:val="24"/>
          <w:szCs w:val="24"/>
          <w:shd w:val="clear" w:color="auto" w:fill="FFFFFF"/>
        </w:rPr>
        <w:t>º</w:t>
      </w:r>
      <w:r>
        <w:rPr>
          <w:rFonts w:ascii="Times New Roman" w:hAnsi="Times New Roman" w:cs="Times New Roman"/>
          <w:color w:val="000000"/>
          <w:sz w:val="24"/>
          <w:szCs w:val="24"/>
          <w:shd w:val="clear" w:color="auto" w:fill="FFFFFF"/>
        </w:rPr>
        <w:t xml:space="preserve"> </w:t>
      </w:r>
      <w:r w:rsidRPr="002E44C8">
        <w:rPr>
          <w:rFonts w:ascii="Times New Roman" w:hAnsi="Times New Roman" w:cs="Times New Roman"/>
          <w:color w:val="000000"/>
          <w:sz w:val="24"/>
          <w:szCs w:val="24"/>
          <w:shd w:val="clear" w:color="auto" w:fill="FFFFFF"/>
        </w:rPr>
        <w:t>Independentemente das formalidades previstas neste arti</w:t>
      </w:r>
      <w:r>
        <w:rPr>
          <w:rFonts w:ascii="Times New Roman" w:hAnsi="Times New Roman" w:cs="Times New Roman"/>
          <w:color w:val="000000"/>
          <w:sz w:val="24"/>
          <w:szCs w:val="24"/>
          <w:shd w:val="clear" w:color="auto" w:fill="FFFFFF"/>
        </w:rPr>
        <w:t>go, será considerada regular a Assembleia G</w:t>
      </w:r>
      <w:r w:rsidRPr="002E44C8">
        <w:rPr>
          <w:rFonts w:ascii="Times New Roman" w:hAnsi="Times New Roman" w:cs="Times New Roman"/>
          <w:color w:val="000000"/>
          <w:sz w:val="24"/>
          <w:szCs w:val="24"/>
          <w:shd w:val="clear" w:color="auto" w:fill="FFFFFF"/>
        </w:rPr>
        <w:t>eral a que comparecerem todos os acionistas.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44C8">
        <w:rPr>
          <w:rFonts w:ascii="Times New Roman" w:hAnsi="Times New Roman" w:cs="Times New Roman"/>
          <w:sz w:val="24"/>
          <w:szCs w:val="24"/>
        </w:rPr>
        <w:t xml:space="preserve">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COMPETÊNCIAS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11. </w:t>
      </w:r>
      <w:r w:rsidRPr="000F18DA">
        <w:rPr>
          <w:rFonts w:ascii="Times New Roman" w:hAnsi="Times New Roman" w:cs="Times New Roman"/>
          <w:sz w:val="24"/>
          <w:szCs w:val="24"/>
        </w:rPr>
        <w:t xml:space="preserve">A Assembleia Geral, além de outros casos previstos em lei, reunir-se-á para deliberar sobre: </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alteração</w:t>
      </w:r>
      <w:proofErr w:type="gramEnd"/>
      <w:r>
        <w:rPr>
          <w:rFonts w:ascii="Times New Roman" w:hAnsi="Times New Roman" w:cs="Times New Roman"/>
          <w:sz w:val="24"/>
          <w:szCs w:val="24"/>
        </w:rPr>
        <w:t xml:space="preserve"> do capital social;</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avaliação</w:t>
      </w:r>
      <w:proofErr w:type="gramEnd"/>
      <w:r>
        <w:rPr>
          <w:rFonts w:ascii="Times New Roman" w:hAnsi="Times New Roman" w:cs="Times New Roman"/>
          <w:sz w:val="24"/>
          <w:szCs w:val="24"/>
        </w:rPr>
        <w:t xml:space="preserve"> de bens com que o acionista concorre para a formação do capital social;</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 transformação, fusão, incorporação, cisão, dissolução e liquidação da empresa;</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alteração</w:t>
      </w:r>
      <w:proofErr w:type="gramEnd"/>
      <w:r>
        <w:rPr>
          <w:rFonts w:ascii="Times New Roman" w:hAnsi="Times New Roman" w:cs="Times New Roman"/>
          <w:sz w:val="24"/>
          <w:szCs w:val="24"/>
        </w:rPr>
        <w:t xml:space="preserve"> do estatuto social;</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eleição e destituição</w:t>
      </w:r>
      <w:proofErr w:type="gramEnd"/>
      <w:r>
        <w:rPr>
          <w:rFonts w:ascii="Times New Roman" w:hAnsi="Times New Roman" w:cs="Times New Roman"/>
          <w:sz w:val="24"/>
          <w:szCs w:val="24"/>
        </w:rPr>
        <w:t>, a qualquer tempo, dos membros do Conselho de Administração;</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eleição e destituição</w:t>
      </w:r>
      <w:proofErr w:type="gramEnd"/>
      <w:r>
        <w:rPr>
          <w:rFonts w:ascii="Times New Roman" w:hAnsi="Times New Roman" w:cs="Times New Roman"/>
          <w:sz w:val="24"/>
          <w:szCs w:val="24"/>
        </w:rPr>
        <w:t>, a qualquer tempo, dos membros do Conselho Fiscal e respectivos suplentes;</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VII – fixação da remuneração dos administradores, do Conselho Fiscal e do Comitê de Auditoria;</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VIII – aprovação das demonstrações financeiras, da destinação do resultado do exercício e da distribuição dos dividendos;</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Pr>
          <w:rFonts w:ascii="Times New Roman" w:hAnsi="Times New Roman" w:cs="Times New Roman"/>
          <w:sz w:val="24"/>
          <w:szCs w:val="24"/>
        </w:rPr>
        <w:t>autorização</w:t>
      </w:r>
      <w:proofErr w:type="gramEnd"/>
      <w:r>
        <w:rPr>
          <w:rFonts w:ascii="Times New Roman" w:hAnsi="Times New Roman" w:cs="Times New Roman"/>
          <w:sz w:val="24"/>
          <w:szCs w:val="24"/>
        </w:rPr>
        <w:t xml:space="preserve"> para a empresa mover ação de responsabilidade civil contra os administradores pelos prejuízos causados ao seu patrimônio;</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alienação</w:t>
      </w:r>
      <w:proofErr w:type="gramEnd"/>
      <w:r>
        <w:rPr>
          <w:rFonts w:ascii="Times New Roman" w:hAnsi="Times New Roman" w:cs="Times New Roman"/>
          <w:sz w:val="24"/>
          <w:szCs w:val="24"/>
        </w:rPr>
        <w:t xml:space="preserve"> de bens imóveis diretamente vinculados à prestação de serviços e à constituição de ônus reais sobre eles;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XI – permuta de ações ou outros valores mobiliários;</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XII – alienação, no todo ou em parte, de ações do capital social da empresa;</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XIII – emissão de debêntures conversíveis em ações, inclusive de controladas (</w:t>
      </w:r>
      <w:r w:rsidRPr="00880FEF">
        <w:rPr>
          <w:rFonts w:ascii="Times New Roman" w:hAnsi="Times New Roman" w:cs="Times New Roman"/>
          <w:b/>
          <w:sz w:val="24"/>
          <w:szCs w:val="24"/>
        </w:rPr>
        <w:t xml:space="preserve">NOTA </w:t>
      </w:r>
      <w:r w:rsidR="00F41F52">
        <w:rPr>
          <w:rFonts w:ascii="Times New Roman" w:hAnsi="Times New Roman" w:cs="Times New Roman"/>
          <w:b/>
          <w:sz w:val="24"/>
          <w:szCs w:val="24"/>
        </w:rPr>
        <w:t>6</w:t>
      </w:r>
      <w:r w:rsidRPr="00880FEF">
        <w:rPr>
          <w:rFonts w:ascii="Times New Roman" w:hAnsi="Times New Roman" w:cs="Times New Roman"/>
          <w:b/>
          <w:sz w:val="24"/>
          <w:szCs w:val="24"/>
        </w:rPr>
        <w:t>:</w:t>
      </w:r>
      <w:r>
        <w:rPr>
          <w:rFonts w:ascii="Times New Roman" w:hAnsi="Times New Roman" w:cs="Times New Roman"/>
          <w:sz w:val="24"/>
          <w:szCs w:val="24"/>
        </w:rPr>
        <w:t xml:space="preserve"> incluir apenas em se tratando de sociedades de economia mista);</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XIV – emissão de quaisquer outros títulos e valores mobiliários conversíveis em ações, no País ou no exterior; e</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XV – </w:t>
      </w:r>
      <w:proofErr w:type="gramStart"/>
      <w:r>
        <w:rPr>
          <w:rFonts w:ascii="Times New Roman" w:hAnsi="Times New Roman" w:cs="Times New Roman"/>
          <w:sz w:val="24"/>
          <w:szCs w:val="24"/>
        </w:rPr>
        <w:t>eleição e destituição</w:t>
      </w:r>
      <w:proofErr w:type="gramEnd"/>
      <w:r>
        <w:rPr>
          <w:rFonts w:ascii="Times New Roman" w:hAnsi="Times New Roman" w:cs="Times New Roman"/>
          <w:sz w:val="24"/>
          <w:szCs w:val="24"/>
        </w:rPr>
        <w:t>, a qualquer tempo, de liquidantes, julgando-lhes as contas.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CAPÍTULO  III</w:t>
      </w:r>
      <w:proofErr w:type="gramEnd"/>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REGRAS GERAIS DOS ÓRGÃOS ESTATUTÁRIOS</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TIPOS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12. </w:t>
      </w:r>
      <w:r w:rsidRPr="000F18DA">
        <w:rPr>
          <w:rFonts w:ascii="Times New Roman" w:hAnsi="Times New Roman" w:cs="Times New Roman"/>
          <w:sz w:val="24"/>
          <w:szCs w:val="24"/>
        </w:rPr>
        <w:t xml:space="preserve">Além da Assembleia Geral a empresa será composta pelos seguintes órgãos estatutários: </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 – Conselho de Administração;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 – Diretoria Executiva;</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III – Conselho Fiscal;</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 Comitê de Auditoria; e </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Comitê de Elegibilidade.</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Pr>
          <w:rFonts w:ascii="Times New Roman" w:hAnsi="Times New Roman" w:cs="Times New Roman"/>
          <w:sz w:val="24"/>
          <w:szCs w:val="24"/>
        </w:rPr>
        <w:t xml:space="preserve"> </w:t>
      </w:r>
      <w:r w:rsidRPr="000F18DA">
        <w:rPr>
          <w:rFonts w:ascii="Times New Roman" w:hAnsi="Times New Roman" w:cs="Times New Roman"/>
          <w:sz w:val="24"/>
          <w:szCs w:val="24"/>
        </w:rPr>
        <w:t xml:space="preserve">A empresa será administrada pelo Conselho de Administração, como órgão de orientação superior das atividades da empresa e pela Diretoria Executiva.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Pr>
          <w:rFonts w:ascii="Times New Roman" w:hAnsi="Times New Roman" w:cs="Times New Roman"/>
          <w:sz w:val="24"/>
          <w:szCs w:val="24"/>
        </w:rPr>
        <w:t xml:space="preserve"> </w:t>
      </w:r>
      <w:r w:rsidRPr="000F18DA">
        <w:rPr>
          <w:rFonts w:ascii="Times New Roman" w:hAnsi="Times New Roman" w:cs="Times New Roman"/>
          <w:sz w:val="24"/>
          <w:szCs w:val="24"/>
        </w:rPr>
        <w:t>A empresa fornecerá apoio técnico e administrativo aos órgãos estatutários.</w:t>
      </w:r>
    </w:p>
    <w:p w:rsidR="004A03E3" w:rsidRPr="000F18DA" w:rsidRDefault="004A03E3" w:rsidP="004A03E3">
      <w:pPr>
        <w:spacing w:after="0" w:line="240" w:lineRule="auto"/>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 xml:space="preserve">CONDIÇÕES DE INDICAÇÃO E NOMEAÇÃO PARA </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color w:val="FF0000"/>
          <w:sz w:val="24"/>
          <w:szCs w:val="24"/>
        </w:rPr>
      </w:pPr>
      <w:r w:rsidRPr="000F18DA">
        <w:rPr>
          <w:rFonts w:ascii="Times New Roman" w:hAnsi="Times New Roman" w:cs="Times New Roman"/>
          <w:b/>
          <w:bCs/>
          <w:sz w:val="24"/>
          <w:szCs w:val="24"/>
        </w:rPr>
        <w:t>ADMINISTRADORES E VEDAÇÕES</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13. </w:t>
      </w:r>
      <w:r w:rsidRPr="000F18DA">
        <w:rPr>
          <w:rFonts w:ascii="Times New Roman" w:hAnsi="Times New Roman" w:cs="Times New Roman"/>
          <w:sz w:val="24"/>
          <w:szCs w:val="24"/>
        </w:rPr>
        <w:t>Consideram-se administradores os membros do Conselho de Administração e da Diretoria</w:t>
      </w:r>
      <w:r w:rsidRPr="000F18DA">
        <w:rPr>
          <w:rFonts w:ascii="Times New Roman" w:hAnsi="Times New Roman" w:cs="Times New Roman"/>
          <w:color w:val="FF0000"/>
          <w:sz w:val="24"/>
          <w:szCs w:val="24"/>
        </w:rPr>
        <w:t xml:space="preserve"> </w:t>
      </w:r>
      <w:r w:rsidRPr="000F18DA">
        <w:rPr>
          <w:rFonts w:ascii="Times New Roman" w:hAnsi="Times New Roman" w:cs="Times New Roman"/>
          <w:sz w:val="24"/>
          <w:szCs w:val="24"/>
        </w:rPr>
        <w:t>Executiva.</w:t>
      </w:r>
    </w:p>
    <w:p w:rsidR="004A03E3" w:rsidRPr="000F18DA" w:rsidRDefault="004A03E3" w:rsidP="004A03E3">
      <w:pPr>
        <w:pStyle w:val="artigo"/>
        <w:spacing w:before="0" w:beforeAutospacing="0" w:after="0" w:afterAutospacing="0"/>
        <w:jc w:val="both"/>
      </w:pPr>
    </w:p>
    <w:p w:rsidR="004A03E3" w:rsidRPr="000F18DA" w:rsidRDefault="004A03E3" w:rsidP="004A03E3">
      <w:pPr>
        <w:pStyle w:val="artigo"/>
        <w:spacing w:before="0" w:beforeAutospacing="0" w:after="0" w:afterAutospacing="0"/>
        <w:jc w:val="both"/>
      </w:pPr>
      <w:r>
        <w:rPr>
          <w:b/>
        </w:rPr>
        <w:t xml:space="preserve">Parágrafo único. </w:t>
      </w:r>
      <w:r w:rsidRPr="000F18DA">
        <w:t>Os administradores deverão atender às condições de indicação e nomeação, assim como observar as vedações estabelecidas pelo Decreto Estadual que regulamenta</w:t>
      </w:r>
      <w:r w:rsidR="00802082">
        <w:t xml:space="preserve"> </w:t>
      </w:r>
      <w:r w:rsidRPr="000F18DA">
        <w:t xml:space="preserve">a Lei nº 13.303, de 2016. </w:t>
      </w:r>
    </w:p>
    <w:p w:rsidR="004A03E3" w:rsidRPr="000F18DA" w:rsidRDefault="004A03E3" w:rsidP="004A03E3">
      <w:pPr>
        <w:pStyle w:val="artigo"/>
        <w:spacing w:before="0" w:beforeAutospacing="0" w:after="0" w:afterAutospacing="0"/>
        <w:jc w:val="both"/>
      </w:pPr>
    </w:p>
    <w:p w:rsidR="004A03E3" w:rsidRPr="000F18DA" w:rsidRDefault="004A03E3" w:rsidP="004A03E3">
      <w:pPr>
        <w:pStyle w:val="artigo"/>
        <w:spacing w:before="0" w:beforeAutospacing="0" w:after="0" w:afterAutospacing="0"/>
        <w:jc w:val="center"/>
        <w:rPr>
          <w:b/>
          <w:bCs/>
        </w:rPr>
      </w:pPr>
      <w:r w:rsidRPr="000F18DA">
        <w:rPr>
          <w:b/>
          <w:bCs/>
        </w:rPr>
        <w:t xml:space="preserve">DA VERIFICAÇÃO DAS CONDIÇÕES E VEDAÇÕES </w:t>
      </w:r>
    </w:p>
    <w:p w:rsidR="004A03E3" w:rsidRPr="000F18DA" w:rsidRDefault="004A03E3" w:rsidP="004A03E3">
      <w:pPr>
        <w:pStyle w:val="artigo"/>
        <w:spacing w:before="0" w:beforeAutospacing="0" w:after="0" w:afterAutospacing="0"/>
        <w:jc w:val="center"/>
        <w:rPr>
          <w:b/>
          <w:bCs/>
        </w:rPr>
      </w:pPr>
      <w:r w:rsidRPr="000F18DA">
        <w:rPr>
          <w:b/>
          <w:bCs/>
        </w:rPr>
        <w:t>PARA OS ADMINISTRADORES</w:t>
      </w:r>
    </w:p>
    <w:p w:rsidR="004A03E3" w:rsidRPr="000F18DA" w:rsidRDefault="004A03E3" w:rsidP="004A03E3">
      <w:pPr>
        <w:pStyle w:val="artigo"/>
        <w:spacing w:before="0" w:beforeAutospacing="0" w:after="0" w:afterAutospacing="0"/>
        <w:jc w:val="cente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14. </w:t>
      </w:r>
      <w:r w:rsidRPr="000F18DA">
        <w:rPr>
          <w:rFonts w:ascii="Times New Roman" w:hAnsi="Times New Roman" w:cs="Times New Roman"/>
          <w:sz w:val="24"/>
          <w:szCs w:val="24"/>
        </w:rPr>
        <w:t xml:space="preserve">A indicação e nomeação dos administradores, inclusive em caso de recondução, observará a seguinte forma: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eastAsia="Times New Roman" w:hAnsi="Times New Roman" w:cs="Times New Roman"/>
          <w:sz w:val="24"/>
          <w:szCs w:val="24"/>
        </w:rPr>
      </w:pPr>
      <w:r w:rsidRPr="000F18DA">
        <w:rPr>
          <w:rFonts w:ascii="Times New Roman" w:hAnsi="Times New Roman" w:cs="Times New Roman"/>
          <w:sz w:val="24"/>
          <w:szCs w:val="24"/>
        </w:rPr>
        <w:t>I</w:t>
      </w:r>
      <w:r>
        <w:rPr>
          <w:rFonts w:ascii="Times New Roman" w:hAnsi="Times New Roman" w:cs="Times New Roman"/>
          <w:sz w:val="24"/>
          <w:szCs w:val="24"/>
        </w:rPr>
        <w:t xml:space="preserve"> –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condições serão comprovada</w:t>
      </w:r>
      <w:r w:rsidRPr="000F18DA">
        <w:rPr>
          <w:rFonts w:ascii="Times New Roman" w:hAnsi="Times New Roman" w:cs="Times New Roman"/>
          <w:sz w:val="24"/>
          <w:szCs w:val="24"/>
        </w:rPr>
        <w:t>s documentalmente, na forma exigi</w:t>
      </w:r>
      <w:r>
        <w:rPr>
          <w:rFonts w:ascii="Times New Roman" w:hAnsi="Times New Roman" w:cs="Times New Roman"/>
          <w:sz w:val="24"/>
          <w:szCs w:val="24"/>
        </w:rPr>
        <w:t>da pelo formulário padronizado</w:t>
      </w:r>
      <w:r w:rsidRPr="000F18DA">
        <w:rPr>
          <w:rFonts w:ascii="Times New Roman" w:eastAsia="Times New Roman" w:hAnsi="Times New Roman" w:cs="Times New Roman"/>
          <w:sz w:val="24"/>
          <w:szCs w:val="24"/>
        </w:rPr>
        <w:t>, elaborado pela Auditoria Geral do Estado, disponibi</w:t>
      </w:r>
      <w:r>
        <w:rPr>
          <w:rFonts w:ascii="Times New Roman" w:eastAsia="Times New Roman" w:hAnsi="Times New Roman" w:cs="Times New Roman"/>
          <w:sz w:val="24"/>
          <w:szCs w:val="24"/>
        </w:rPr>
        <w:t>lizado no seu sítio eletrônico;</w:t>
      </w:r>
    </w:p>
    <w:p w:rsidR="004A03E3" w:rsidRPr="000F18DA" w:rsidRDefault="004A03E3" w:rsidP="004A03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sidRPr="000F18DA">
        <w:rPr>
          <w:rFonts w:ascii="Times New Roman" w:eastAsia="Times New Roman" w:hAnsi="Times New Roman" w:cs="Times New Roman"/>
          <w:sz w:val="24"/>
          <w:szCs w:val="24"/>
        </w:rPr>
        <w:t>a</w:t>
      </w:r>
      <w:r w:rsidRPr="000F18DA">
        <w:rPr>
          <w:rFonts w:ascii="Times New Roman" w:hAnsi="Times New Roman" w:cs="Times New Roman"/>
          <w:sz w:val="24"/>
          <w:szCs w:val="24"/>
        </w:rPr>
        <w:t>s</w:t>
      </w:r>
      <w:proofErr w:type="gramEnd"/>
      <w:r w:rsidRPr="000F18DA">
        <w:rPr>
          <w:rFonts w:ascii="Times New Roman" w:hAnsi="Times New Roman" w:cs="Times New Roman"/>
          <w:sz w:val="24"/>
          <w:szCs w:val="24"/>
        </w:rPr>
        <w:t xml:space="preserve"> vedações serão verific</w:t>
      </w:r>
      <w:r>
        <w:rPr>
          <w:rFonts w:ascii="Times New Roman" w:hAnsi="Times New Roman" w:cs="Times New Roman"/>
          <w:sz w:val="24"/>
          <w:szCs w:val="24"/>
        </w:rPr>
        <w:t xml:space="preserve">adas por meio da </w:t>
      </w:r>
      <w:proofErr w:type="spellStart"/>
      <w:r>
        <w:rPr>
          <w:rFonts w:ascii="Times New Roman" w:hAnsi="Times New Roman" w:cs="Times New Roman"/>
          <w:sz w:val="24"/>
          <w:szCs w:val="24"/>
        </w:rPr>
        <w:t>autodeclaração</w:t>
      </w:r>
      <w:proofErr w:type="spellEnd"/>
      <w:r>
        <w:rPr>
          <w:rFonts w:ascii="Times New Roman" w:hAnsi="Times New Roman" w:cs="Times New Roman"/>
          <w:sz w:val="24"/>
          <w:szCs w:val="24"/>
        </w:rPr>
        <w:t xml:space="preserve"> </w:t>
      </w:r>
      <w:r w:rsidRPr="000F18DA">
        <w:rPr>
          <w:rFonts w:ascii="Times New Roman" w:hAnsi="Times New Roman" w:cs="Times New Roman"/>
          <w:sz w:val="24"/>
          <w:szCs w:val="24"/>
        </w:rPr>
        <w:t>apresentada pelo indicado, nos mol</w:t>
      </w:r>
      <w:r>
        <w:rPr>
          <w:rFonts w:ascii="Times New Roman" w:hAnsi="Times New Roman" w:cs="Times New Roman"/>
          <w:sz w:val="24"/>
          <w:szCs w:val="24"/>
        </w:rPr>
        <w:t xml:space="preserve">des </w:t>
      </w:r>
      <w:r w:rsidRPr="00713785">
        <w:rPr>
          <w:rFonts w:ascii="Times New Roman" w:hAnsi="Times New Roman" w:cs="Times New Roman"/>
          <w:sz w:val="24"/>
          <w:szCs w:val="24"/>
        </w:rPr>
        <w:t>do</w:t>
      </w:r>
      <w:r w:rsidRPr="000F18DA">
        <w:rPr>
          <w:rFonts w:ascii="Times New Roman" w:hAnsi="Times New Roman" w:cs="Times New Roman"/>
          <w:sz w:val="24"/>
          <w:szCs w:val="24"/>
        </w:rPr>
        <w:t xml:space="preserve"> formulário padronizado</w:t>
      </w:r>
      <w:r>
        <w:rPr>
          <w:rFonts w:ascii="Times New Roman" w:hAnsi="Times New Roman" w:cs="Times New Roman"/>
          <w:sz w:val="24"/>
          <w:szCs w:val="24"/>
        </w:rPr>
        <w:t xml:space="preserve">. </w:t>
      </w:r>
    </w:p>
    <w:p w:rsidR="004A03E3" w:rsidRPr="000F18DA" w:rsidRDefault="004A03E3" w:rsidP="004A03E3">
      <w:pPr>
        <w:spacing w:after="0" w:line="240" w:lineRule="auto"/>
        <w:jc w:val="both"/>
        <w:rPr>
          <w:rFonts w:ascii="Times New Roman" w:eastAsia="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3C3DCB">
        <w:rPr>
          <w:rFonts w:ascii="Times New Roman" w:hAnsi="Times New Roman" w:cs="Times New Roman"/>
          <w:b/>
          <w:sz w:val="24"/>
          <w:szCs w:val="24"/>
        </w:rPr>
        <w:t>Parágrafo único.</w:t>
      </w:r>
      <w:r w:rsidRPr="000F18DA">
        <w:rPr>
          <w:rFonts w:ascii="Times New Roman" w:hAnsi="Times New Roman" w:cs="Times New Roman"/>
          <w:sz w:val="24"/>
          <w:szCs w:val="24"/>
        </w:rPr>
        <w:t xml:space="preserve"> A ausência dos documentos referidos no inciso I, importará em </w:t>
      </w:r>
      <w:bookmarkStart w:id="1" w:name="_Hlk490493077"/>
      <w:r w:rsidRPr="000F18DA">
        <w:rPr>
          <w:rFonts w:ascii="Times New Roman" w:hAnsi="Times New Roman" w:cs="Times New Roman"/>
          <w:sz w:val="24"/>
          <w:szCs w:val="24"/>
        </w:rPr>
        <w:t>rejeição do formulário pelo Comitê de Elegibilidade da empresa.</w:t>
      </w:r>
      <w:bookmarkEnd w:id="1"/>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 xml:space="preserve">POSSE E RECONDUÇÃO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15. </w:t>
      </w:r>
      <w:r w:rsidRPr="000F18DA">
        <w:rPr>
          <w:rFonts w:ascii="Times New Roman" w:hAnsi="Times New Roman" w:cs="Times New Roman"/>
          <w:sz w:val="24"/>
          <w:szCs w:val="24"/>
        </w:rPr>
        <w:t xml:space="preserve">Os Conselheiros de Administração e os Diretores serão investidos em seus cargos, mediante assinatura de termo de posse no livro de atas do respectivo colegiado, no prazo máximo de até 30 dias, contados a partir da eleição ou nomeação.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o qual somente poderá ser alterado mediante comunicação por escrito à empresa.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Aos Conselheiros de Administração e aos Diretores é dispensada a garantia de gestão para investidura no cargo.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3º</w:t>
      </w:r>
      <w:r w:rsidRPr="000F18DA">
        <w:rPr>
          <w:rFonts w:ascii="Times New Roman" w:hAnsi="Times New Roman" w:cs="Times New Roman"/>
          <w:sz w:val="24"/>
          <w:szCs w:val="24"/>
        </w:rPr>
        <w:t xml:space="preserve"> Os membros do Conselho Fiscal e do Comitê de Auditoria serão investidos em seus cargos independentemente da assinatura do termo de posse, desde a data da respectiva eleição.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4º</w:t>
      </w:r>
      <w:r w:rsidRPr="000F18DA">
        <w:rPr>
          <w:rFonts w:ascii="Times New Roman" w:hAnsi="Times New Roman" w:cs="Times New Roman"/>
          <w:sz w:val="24"/>
          <w:szCs w:val="24"/>
        </w:rPr>
        <w:t xml:space="preserve"> Antes de entrar no exercício da função, cada membro estatutário deverá apresentar declaração anual de bens à empresa.</w:t>
      </w:r>
      <w:r w:rsidRPr="000F18DA">
        <w:rPr>
          <w:rFonts w:ascii="Times New Roman" w:hAnsi="Times New Roman" w:cs="Times New Roman"/>
          <w:strike/>
          <w:sz w:val="24"/>
          <w:szCs w:val="24"/>
        </w:rPr>
        <w:t xml:space="preserv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DESLIGAMENTO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16. </w:t>
      </w:r>
      <w:r w:rsidRPr="000F18DA">
        <w:rPr>
          <w:rFonts w:ascii="Times New Roman" w:hAnsi="Times New Roman" w:cs="Times New Roman"/>
          <w:sz w:val="24"/>
          <w:szCs w:val="24"/>
        </w:rPr>
        <w:t xml:space="preserve">Os membros estatutários serão desligados mediante renúncia voluntária ou destituição </w:t>
      </w:r>
      <w:r w:rsidRPr="000F18DA">
        <w:rPr>
          <w:rFonts w:ascii="Times New Roman" w:hAnsi="Times New Roman" w:cs="Times New Roman"/>
          <w:i/>
          <w:iCs/>
          <w:sz w:val="24"/>
          <w:szCs w:val="24"/>
        </w:rPr>
        <w:t>ad nutum</w:t>
      </w:r>
      <w:r w:rsidRPr="000F18DA">
        <w:rPr>
          <w:rFonts w:ascii="Times New Roman" w:hAnsi="Times New Roman" w:cs="Times New Roman"/>
          <w:sz w:val="24"/>
          <w:szCs w:val="24"/>
        </w:rPr>
        <w:t>.</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Pr="000F18DA">
        <w:rPr>
          <w:rFonts w:ascii="Times New Roman" w:hAnsi="Times New Roman" w:cs="Times New Roman"/>
          <w:sz w:val="24"/>
          <w:szCs w:val="24"/>
        </w:rPr>
        <w:t xml:space="preserve"> Ao deixar o cargo, cada membro estatutário deverá apresentar declaração anual de bens à empresa.</w:t>
      </w: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PERDA DO CARGO PARA ADMINISTRADORES, CONSELHO FISCAL E COMITÊ DE AUDITORIA</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17. </w:t>
      </w:r>
      <w:r w:rsidRPr="000F18DA">
        <w:rPr>
          <w:rFonts w:ascii="Times New Roman" w:hAnsi="Times New Roman" w:cs="Times New Roman"/>
          <w:sz w:val="24"/>
          <w:szCs w:val="24"/>
        </w:rPr>
        <w:t xml:space="preserve">Além dos casos previstos em lei, dar-se-á vacância do cargo quando: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Pr="000F18DA">
        <w:rPr>
          <w:rFonts w:ascii="Times New Roman" w:hAnsi="Times New Roman" w:cs="Times New Roman"/>
          <w:sz w:val="24"/>
          <w:szCs w:val="24"/>
        </w:rPr>
        <w:t>o</w:t>
      </w:r>
      <w:proofErr w:type="gramEnd"/>
      <w:r w:rsidRPr="000F18DA">
        <w:rPr>
          <w:rFonts w:ascii="Times New Roman" w:hAnsi="Times New Roman" w:cs="Times New Roman"/>
          <w:sz w:val="24"/>
          <w:szCs w:val="24"/>
        </w:rPr>
        <w:t xml:space="preserve"> membro do Conselho de Administração ou Fiscal ou do Comitê de Auditoria que deixar de comparecer a duas reuniões consecutivas ou três intercaladas, nas últimas doz</w:t>
      </w:r>
      <w:r>
        <w:rPr>
          <w:rFonts w:ascii="Times New Roman" w:hAnsi="Times New Roman" w:cs="Times New Roman"/>
          <w:sz w:val="24"/>
          <w:szCs w:val="24"/>
        </w:rPr>
        <w:t xml:space="preserve">e reuniões, sem justificativa; </w:t>
      </w:r>
    </w:p>
    <w:p w:rsidR="004A03E3" w:rsidRPr="000F18DA" w:rsidRDefault="004A03E3" w:rsidP="004A03E3">
      <w:pPr>
        <w:autoSpaceDE w:val="0"/>
        <w:autoSpaceDN w:val="0"/>
        <w:adjustRightInd w:val="0"/>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sidRPr="000F18DA">
        <w:rPr>
          <w:rFonts w:ascii="Times New Roman" w:hAnsi="Times New Roman" w:cs="Times New Roman"/>
          <w:sz w:val="24"/>
          <w:szCs w:val="24"/>
        </w:rPr>
        <w:t>o</w:t>
      </w:r>
      <w:proofErr w:type="gramEnd"/>
      <w:r w:rsidRPr="000F18DA">
        <w:rPr>
          <w:rFonts w:ascii="Times New Roman" w:hAnsi="Times New Roman" w:cs="Times New Roman"/>
          <w:sz w:val="24"/>
          <w:szCs w:val="24"/>
        </w:rPr>
        <w:t xml:space="preserve"> membro da Diretoria Executiva se afastar do exercício do cargo </w:t>
      </w:r>
      <w:r w:rsidRPr="00AA1024">
        <w:rPr>
          <w:rFonts w:ascii="Times New Roman" w:hAnsi="Times New Roman" w:cs="Times New Roman"/>
          <w:sz w:val="24"/>
          <w:szCs w:val="24"/>
        </w:rPr>
        <w:t>por mais de (____)</w:t>
      </w:r>
      <w:r w:rsidRPr="000F18DA">
        <w:rPr>
          <w:rFonts w:ascii="Times New Roman" w:hAnsi="Times New Roman" w:cs="Times New Roman"/>
          <w:sz w:val="24"/>
          <w:szCs w:val="24"/>
        </w:rPr>
        <w:t xml:space="preserve"> dias consecutivos, salvo em caso de licença, inclusive férias, ou nos casos autorizados pelo Conselho de Administração.</w:t>
      </w:r>
    </w:p>
    <w:p w:rsidR="004A03E3" w:rsidRDefault="004A03E3" w:rsidP="004A03E3">
      <w:pPr>
        <w:spacing w:after="0" w:line="240" w:lineRule="auto"/>
        <w:jc w:val="both"/>
        <w:rPr>
          <w:rFonts w:ascii="Times New Roman" w:hAnsi="Times New Roman" w:cs="Times New Roman"/>
          <w:sz w:val="24"/>
          <w:szCs w:val="24"/>
        </w:rPr>
      </w:pPr>
      <w:r w:rsidRPr="000356C2">
        <w:rPr>
          <w:rFonts w:ascii="Times New Roman" w:hAnsi="Times New Roman" w:cs="Times New Roman"/>
          <w:b/>
          <w:sz w:val="24"/>
          <w:szCs w:val="24"/>
        </w:rPr>
        <w:t xml:space="preserve">NOTA </w:t>
      </w:r>
      <w:r w:rsidR="00F41F52">
        <w:rPr>
          <w:rFonts w:ascii="Times New Roman" w:hAnsi="Times New Roman" w:cs="Times New Roman"/>
          <w:b/>
          <w:sz w:val="24"/>
          <w:szCs w:val="24"/>
        </w:rPr>
        <w:t>7</w:t>
      </w:r>
      <w:r w:rsidRPr="000356C2">
        <w:rPr>
          <w:rFonts w:ascii="Times New Roman" w:hAnsi="Times New Roman" w:cs="Times New Roman"/>
          <w:b/>
          <w:sz w:val="24"/>
          <w:szCs w:val="24"/>
        </w:rPr>
        <w:t>:</w:t>
      </w:r>
      <w:r w:rsidRPr="000F18DA">
        <w:rPr>
          <w:rFonts w:ascii="Times New Roman" w:hAnsi="Times New Roman" w:cs="Times New Roman"/>
          <w:sz w:val="24"/>
          <w:szCs w:val="24"/>
        </w:rPr>
        <w:t xml:space="preserve"> indicar o período máximo de afastamento.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QUÓRUM</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18. </w:t>
      </w:r>
      <w:r w:rsidRPr="000F18DA">
        <w:rPr>
          <w:rFonts w:ascii="Times New Roman" w:hAnsi="Times New Roman" w:cs="Times New Roman"/>
          <w:sz w:val="24"/>
          <w:szCs w:val="24"/>
        </w:rPr>
        <w:t xml:space="preserve">Os órgãos estatutários reunir-se-ão com a presença da maioria dos seus membros.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As deliberações serão tomadas pelo voto da maioria dos membros presentes e serão registradas no livro de atas, podendo ser lavradas de forma sumária.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Em caso de decisão que não seja unânime, o voto divergente poderá ser registrado, a critério do respectivo membro.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3º</w:t>
      </w:r>
      <w:r w:rsidRPr="000F18DA">
        <w:rPr>
          <w:rFonts w:ascii="Times New Roman" w:hAnsi="Times New Roman" w:cs="Times New Roman"/>
          <w:sz w:val="24"/>
          <w:szCs w:val="24"/>
        </w:rPr>
        <w:t xml:space="preserve"> Nas deliberações colegiadas do Conselho de Administração e da Diretoria Executiva, os respectivos Presidentes terão o voto de desempate, além do voto pessoal.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4º</w:t>
      </w:r>
      <w:r w:rsidRPr="000F18DA">
        <w:rPr>
          <w:rFonts w:ascii="Times New Roman" w:hAnsi="Times New Roman" w:cs="Times New Roman"/>
          <w:sz w:val="24"/>
          <w:szCs w:val="24"/>
        </w:rPr>
        <w:t xml:space="preserve"> Os membros de um órgão estatutário, quando convidados, poderão comparecer às reuniões dos outros órgãos, sem direito a voto.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5º</w:t>
      </w:r>
      <w:r w:rsidRPr="000F18DA">
        <w:rPr>
          <w:rFonts w:ascii="Times New Roman" w:hAnsi="Times New Roman" w:cs="Times New Roman"/>
          <w:sz w:val="24"/>
          <w:szCs w:val="24"/>
        </w:rPr>
        <w:t xml:space="preserve"> As reuniões dos órgãos estatutários devem ser presenciais, admitindo-se participação de membro por tele ou videoconferência, mediante justificativa aprovada pelo colegiado.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CONVOCAÇÃO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19. </w:t>
      </w:r>
      <w:r w:rsidRPr="000F18DA">
        <w:rPr>
          <w:rFonts w:ascii="Times New Roman" w:hAnsi="Times New Roman" w:cs="Times New Roman"/>
          <w:sz w:val="24"/>
          <w:szCs w:val="24"/>
        </w:rPr>
        <w:t>Os membros estatutários serão convocados por seus respectivos Presidentes ou pela maioria dos membros do Colegiado.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O Comitê de Auditoria poderá ser convocado também pelo Conselho de Administração. </w:t>
      </w:r>
    </w:p>
    <w:p w:rsidR="004A03E3" w:rsidRDefault="004A03E3" w:rsidP="004A03E3">
      <w:pPr>
        <w:spacing w:after="0" w:line="240" w:lineRule="auto"/>
        <w:rPr>
          <w:rFonts w:ascii="Times New Roman" w:hAnsi="Times New Roman" w:cs="Times New Roman"/>
          <w:b/>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 xml:space="preserve">2º </w:t>
      </w:r>
      <w:r w:rsidRPr="000F18DA">
        <w:rPr>
          <w:rFonts w:ascii="Times New Roman" w:hAnsi="Times New Roman" w:cs="Times New Roman"/>
          <w:sz w:val="24"/>
          <w:szCs w:val="24"/>
        </w:rPr>
        <w:t xml:space="preserve">A pauta de reunião e a respectiva documentação serão distribuídas com antecedência mínima de </w:t>
      </w:r>
      <w:r w:rsidRPr="00336B4E">
        <w:rPr>
          <w:rFonts w:ascii="Times New Roman" w:hAnsi="Times New Roman" w:cs="Times New Roman"/>
          <w:sz w:val="24"/>
          <w:szCs w:val="24"/>
        </w:rPr>
        <w:t>5 dias úteis</w:t>
      </w:r>
      <w:r w:rsidRPr="000F18DA">
        <w:rPr>
          <w:rFonts w:ascii="Times New Roman" w:hAnsi="Times New Roman" w:cs="Times New Roman"/>
          <w:sz w:val="24"/>
          <w:szCs w:val="24"/>
        </w:rPr>
        <w:t>, salvo quando nas hipóteses devidamente justificadas pela empresa e acatadas pelo colegiado.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 xml:space="preserve">REMUNERAÇÃO E </w:t>
      </w:r>
      <w:r w:rsidRPr="00CC1811">
        <w:rPr>
          <w:rFonts w:ascii="Times New Roman" w:hAnsi="Times New Roman" w:cs="Times New Roman"/>
          <w:b/>
          <w:bCs/>
          <w:sz w:val="24"/>
          <w:szCs w:val="24"/>
        </w:rPr>
        <w:t>RESSARCIMENTO DE DESPESAS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20. </w:t>
      </w:r>
      <w:r w:rsidRPr="000F18DA">
        <w:rPr>
          <w:rFonts w:ascii="Times New Roman" w:hAnsi="Times New Roman" w:cs="Times New Roman"/>
          <w:sz w:val="24"/>
          <w:szCs w:val="24"/>
        </w:rPr>
        <w:t xml:space="preserve">A remuneração dos membros estatutários será fixada anualmente em Assembleia Geral, nos termos da legislação vigente.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É vedado o pagamento de qualquer forma de remuneração não prevista em Assembleia Geral.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A remuneração mensal devida aos membros dos Conselhos de Administração e Fiscal da empresa estatal não excederá a dez por cento da remuneração mensal média dos diretores das respectivas empresas, excluídos os valores relativos, eventuais adicionais e benefícios, sendo vedado o pagamento de participação, de qualquer espécie, nos lucros da empresa.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3º</w:t>
      </w:r>
      <w:r w:rsidRPr="000F18DA">
        <w:rPr>
          <w:rFonts w:ascii="Times New Roman" w:hAnsi="Times New Roman" w:cs="Times New Roman"/>
          <w:sz w:val="24"/>
          <w:szCs w:val="24"/>
        </w:rPr>
        <w:t xml:space="preserve"> A remuneração dos membros do Comitê de Auditoria será fixada pela Assembleia Geral em montante não inferior à remuneração dos </w:t>
      </w:r>
      <w:r>
        <w:rPr>
          <w:rFonts w:ascii="Times New Roman" w:hAnsi="Times New Roman" w:cs="Times New Roman"/>
          <w:sz w:val="24"/>
          <w:szCs w:val="24"/>
        </w:rPr>
        <w:t>C</w:t>
      </w:r>
      <w:r w:rsidRPr="000F18DA">
        <w:rPr>
          <w:rFonts w:ascii="Times New Roman" w:hAnsi="Times New Roman" w:cs="Times New Roman"/>
          <w:sz w:val="24"/>
          <w:szCs w:val="24"/>
        </w:rPr>
        <w:t xml:space="preserve">onselheiros </w:t>
      </w:r>
      <w:r>
        <w:rPr>
          <w:rFonts w:ascii="Times New Roman" w:hAnsi="Times New Roman" w:cs="Times New Roman"/>
          <w:sz w:val="24"/>
          <w:szCs w:val="24"/>
        </w:rPr>
        <w:t>F</w:t>
      </w:r>
      <w:r w:rsidRPr="000F18DA">
        <w:rPr>
          <w:rFonts w:ascii="Times New Roman" w:hAnsi="Times New Roman" w:cs="Times New Roman"/>
          <w:sz w:val="24"/>
          <w:szCs w:val="24"/>
        </w:rPr>
        <w:t xml:space="preserve">iscais.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4º</w:t>
      </w:r>
      <w:r w:rsidRPr="000F18DA">
        <w:rPr>
          <w:rFonts w:ascii="Times New Roman" w:hAnsi="Times New Roman" w:cs="Times New Roman"/>
          <w:sz w:val="24"/>
          <w:szCs w:val="24"/>
        </w:rPr>
        <w:t xml:space="preserve"> Os membros dos Conselhos de Administração e Fiscal terão ressarcidas suas despesas de locomoção e estada necessárias ao desempenho da função, sempre que residentes fora da cidade em que for realizada a reunião, </w:t>
      </w:r>
      <w:r w:rsidRPr="00AA1024">
        <w:rPr>
          <w:rFonts w:ascii="Times New Roman" w:hAnsi="Times New Roman" w:cs="Times New Roman"/>
          <w:sz w:val="24"/>
          <w:szCs w:val="24"/>
        </w:rPr>
        <w:t>exceto se não domiciliarem na sede da empresa</w:t>
      </w:r>
      <w:r w:rsidRPr="00336B4E">
        <w:rPr>
          <w:rFonts w:ascii="Times New Roman" w:hAnsi="Times New Roman" w:cs="Times New Roman"/>
          <w:sz w:val="24"/>
          <w:szCs w:val="24"/>
        </w:rPr>
        <w:t>.</w:t>
      </w:r>
    </w:p>
    <w:p w:rsidR="004A03E3" w:rsidRPr="000F18DA" w:rsidRDefault="004A03E3" w:rsidP="004A03E3">
      <w:pPr>
        <w:spacing w:after="0" w:line="240" w:lineRule="auto"/>
        <w:jc w:val="both"/>
        <w:rPr>
          <w:rFonts w:ascii="Times New Roman" w:hAnsi="Times New Roman" w:cs="Times New Roman"/>
          <w:strike/>
          <w:sz w:val="24"/>
          <w:szCs w:val="24"/>
        </w:rPr>
      </w:pP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DO TREINAMENTO</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pStyle w:val="artigo"/>
        <w:spacing w:before="0" w:beforeAutospacing="0" w:after="0" w:afterAutospacing="0"/>
        <w:jc w:val="both"/>
      </w:pPr>
      <w:r w:rsidRPr="000F18DA">
        <w:rPr>
          <w:b/>
        </w:rPr>
        <w:t xml:space="preserve">Art. 21. </w:t>
      </w:r>
      <w:r w:rsidRPr="000F18DA">
        <w:rPr>
          <w:color w:val="000000"/>
        </w:rPr>
        <w:t xml:space="preserve">Os administradores e Conselheiros Fiscais, inclusive os representantes de empregados e minoritários, devem participar, na posse e anualmente, de treinamentos </w:t>
      </w:r>
      <w:r w:rsidRPr="000F18DA">
        <w:rPr>
          <w:color w:val="000000"/>
        </w:rPr>
        <w:lastRenderedPageBreak/>
        <w:t xml:space="preserve">específicos disponibilizados direta ou indiretamente pela empresa sobre as matérias especificadas </w:t>
      </w:r>
      <w:r w:rsidRPr="000F18DA">
        <w:t xml:space="preserve">pelo Decreto Estadual que regulamenta a Lei nº 13.303, de 2016. </w:t>
      </w:r>
    </w:p>
    <w:p w:rsidR="004A03E3" w:rsidRPr="000F18DA" w:rsidRDefault="004A03E3" w:rsidP="004A03E3">
      <w:pPr>
        <w:spacing w:after="0" w:line="240" w:lineRule="auto"/>
        <w:ind w:firstLine="525"/>
        <w:jc w:val="both"/>
        <w:rPr>
          <w:rFonts w:ascii="Times New Roman" w:hAnsi="Times New Roman" w:cs="Times New Roman"/>
          <w:color w:val="000000"/>
          <w:sz w:val="24"/>
          <w:szCs w:val="24"/>
        </w:rPr>
      </w:pPr>
    </w:p>
    <w:p w:rsidR="004A03E3" w:rsidRDefault="004A03E3" w:rsidP="004A03E3">
      <w:pPr>
        <w:spacing w:after="0" w:line="240" w:lineRule="auto"/>
        <w:jc w:val="both"/>
        <w:rPr>
          <w:rFonts w:ascii="Times New Roman" w:hAnsi="Times New Roman" w:cs="Times New Roman"/>
          <w:color w:val="000000"/>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É vedada a recondução do administrador ou do Conselheiro Fiscal que não participar de nenhum treinamento anual disponibilizado pela empresa nos últimos dois anos.</w:t>
      </w:r>
    </w:p>
    <w:p w:rsidR="004A03E3" w:rsidRPr="000F18DA" w:rsidRDefault="004A03E3" w:rsidP="004A03E3">
      <w:pPr>
        <w:spacing w:after="0" w:line="240" w:lineRule="auto"/>
        <w:jc w:val="both"/>
        <w:rPr>
          <w:rFonts w:ascii="Times New Roman" w:hAnsi="Times New Roman" w:cs="Times New Roman"/>
          <w:color w:val="000000"/>
          <w:sz w:val="24"/>
          <w:szCs w:val="24"/>
        </w:rPr>
      </w:pPr>
    </w:p>
    <w:p w:rsidR="004A03E3" w:rsidRPr="000F18DA" w:rsidRDefault="004A03E3" w:rsidP="004A03E3">
      <w:pPr>
        <w:autoSpaceDE w:val="0"/>
        <w:autoSpaceDN w:val="0"/>
        <w:adjustRightInd w:val="0"/>
        <w:spacing w:after="0" w:line="240" w:lineRule="auto"/>
        <w:ind w:left="-54" w:right="-103"/>
        <w:jc w:val="center"/>
        <w:rPr>
          <w:rFonts w:ascii="Times New Roman" w:hAnsi="Times New Roman" w:cs="Times New Roman"/>
          <w:b/>
          <w:bCs/>
          <w:sz w:val="24"/>
          <w:szCs w:val="24"/>
        </w:rPr>
      </w:pPr>
      <w:r w:rsidRPr="000F18DA">
        <w:rPr>
          <w:rFonts w:ascii="Times New Roman" w:hAnsi="Times New Roman" w:cs="Times New Roman"/>
          <w:b/>
          <w:bCs/>
          <w:sz w:val="24"/>
          <w:szCs w:val="24"/>
        </w:rPr>
        <w:t>CÓDIGO DE CONDUTA E INTEGRIDADE</w:t>
      </w:r>
    </w:p>
    <w:p w:rsidR="004A03E3" w:rsidRPr="000F18DA" w:rsidRDefault="004A03E3" w:rsidP="004A03E3">
      <w:pPr>
        <w:autoSpaceDE w:val="0"/>
        <w:autoSpaceDN w:val="0"/>
        <w:adjustRightInd w:val="0"/>
        <w:spacing w:after="0" w:line="240" w:lineRule="auto"/>
        <w:ind w:left="-54" w:right="-103"/>
        <w:jc w:val="center"/>
        <w:rPr>
          <w:rFonts w:ascii="Times New Roman" w:hAnsi="Times New Roman" w:cs="Times New Roman"/>
          <w:b/>
          <w:bCs/>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 xml:space="preserve">Art. 22. </w:t>
      </w:r>
      <w:r w:rsidRPr="000F18DA">
        <w:rPr>
          <w:rFonts w:ascii="Times New Roman" w:hAnsi="Times New Roman" w:cs="Times New Roman"/>
          <w:sz w:val="24"/>
          <w:szCs w:val="24"/>
        </w:rPr>
        <w:t xml:space="preserve">O </w:t>
      </w:r>
      <w:r w:rsidRPr="000F18DA">
        <w:rPr>
          <w:rFonts w:ascii="Times New Roman" w:hAnsi="Times New Roman" w:cs="Times New Roman"/>
          <w:bCs/>
          <w:sz w:val="24"/>
          <w:szCs w:val="24"/>
        </w:rPr>
        <w:t>Código de Conduta e Integridade</w:t>
      </w:r>
      <w:r w:rsidRPr="000F18DA">
        <w:rPr>
          <w:rFonts w:ascii="Times New Roman" w:hAnsi="Times New Roman" w:cs="Times New Roman"/>
          <w:sz w:val="24"/>
          <w:szCs w:val="24"/>
        </w:rPr>
        <w:t>, que deverá ser elaborado e divulgado, será observado pela empresa, em especial</w:t>
      </w:r>
      <w:r w:rsidR="00EF3447">
        <w:rPr>
          <w:rFonts w:ascii="Times New Roman" w:hAnsi="Times New Roman" w:cs="Times New Roman"/>
          <w:sz w:val="24"/>
          <w:szCs w:val="24"/>
        </w:rPr>
        <w:t xml:space="preserve"> ao que for relativo</w:t>
      </w:r>
      <w:r w:rsidRPr="000F18DA">
        <w:rPr>
          <w:rFonts w:ascii="Times New Roman" w:hAnsi="Times New Roman" w:cs="Times New Roman"/>
          <w:sz w:val="24"/>
          <w:szCs w:val="24"/>
        </w:rPr>
        <w:t xml:space="preserve">: </w:t>
      </w:r>
    </w:p>
    <w:p w:rsidR="004A03E3" w:rsidRPr="000F18DA" w:rsidRDefault="004A03E3" w:rsidP="004A03E3">
      <w:pPr>
        <w:spacing w:after="0" w:line="240" w:lineRule="auto"/>
        <w:ind w:left="1080"/>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I – </w:t>
      </w:r>
      <w:proofErr w:type="gramStart"/>
      <w:r w:rsidRPr="000F18DA">
        <w:rPr>
          <w:rFonts w:ascii="Times New Roman" w:hAnsi="Times New Roman" w:cs="Times New Roman"/>
          <w:sz w:val="24"/>
          <w:szCs w:val="24"/>
        </w:rPr>
        <w:t>aos</w:t>
      </w:r>
      <w:proofErr w:type="gramEnd"/>
      <w:r w:rsidRPr="000F18DA">
        <w:rPr>
          <w:rFonts w:ascii="Times New Roman" w:hAnsi="Times New Roman" w:cs="Times New Roman"/>
          <w:sz w:val="24"/>
          <w:szCs w:val="24"/>
        </w:rPr>
        <w:t xml:space="preserve"> princípios, valores e missão da empresa estatal, bem como orientações sobre a prevenção de conflito de interesses e vedação </w:t>
      </w:r>
      <w:r>
        <w:rPr>
          <w:rFonts w:ascii="Times New Roman" w:hAnsi="Times New Roman" w:cs="Times New Roman"/>
          <w:sz w:val="24"/>
          <w:szCs w:val="24"/>
        </w:rPr>
        <w:t xml:space="preserve">de atos de corrupção e fraude;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II – </w:t>
      </w:r>
      <w:proofErr w:type="gramStart"/>
      <w:r w:rsidRPr="000F18DA">
        <w:rPr>
          <w:rFonts w:ascii="Times New Roman" w:hAnsi="Times New Roman" w:cs="Times New Roman"/>
          <w:sz w:val="24"/>
          <w:szCs w:val="24"/>
        </w:rPr>
        <w:t>às</w:t>
      </w:r>
      <w:proofErr w:type="gramEnd"/>
      <w:r w:rsidRPr="000F18DA">
        <w:rPr>
          <w:rFonts w:ascii="Times New Roman" w:hAnsi="Times New Roman" w:cs="Times New Roman"/>
          <w:sz w:val="24"/>
          <w:szCs w:val="24"/>
        </w:rPr>
        <w:t xml:space="preserve"> instâncias internas responsáveis pela atualização e aplicação do Có</w:t>
      </w:r>
      <w:r>
        <w:rPr>
          <w:rFonts w:ascii="Times New Roman" w:hAnsi="Times New Roman" w:cs="Times New Roman"/>
          <w:sz w:val="24"/>
          <w:szCs w:val="24"/>
        </w:rPr>
        <w:t xml:space="preserve">digo de Conduta e Integridade;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III – ao canal de denúncias que possibilite o recebimento de denúncias internas e externas relativas ao descumprimento do Código de Conduta e Integridade e das demais normas internas de</w:t>
      </w:r>
      <w:r>
        <w:rPr>
          <w:rFonts w:ascii="Times New Roman" w:hAnsi="Times New Roman" w:cs="Times New Roman"/>
          <w:sz w:val="24"/>
          <w:szCs w:val="24"/>
        </w:rPr>
        <w:t xml:space="preserve"> ética e normas obrigacionais;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IV – </w:t>
      </w:r>
      <w:proofErr w:type="gramStart"/>
      <w:r w:rsidRPr="000F18DA">
        <w:rPr>
          <w:rFonts w:ascii="Times New Roman" w:hAnsi="Times New Roman" w:cs="Times New Roman"/>
          <w:sz w:val="24"/>
          <w:szCs w:val="24"/>
        </w:rPr>
        <w:t>aos</w:t>
      </w:r>
      <w:proofErr w:type="gramEnd"/>
      <w:r w:rsidRPr="000F18DA">
        <w:rPr>
          <w:rFonts w:ascii="Times New Roman" w:hAnsi="Times New Roman" w:cs="Times New Roman"/>
          <w:sz w:val="24"/>
          <w:szCs w:val="24"/>
        </w:rPr>
        <w:t xml:space="preserve"> mecanismos de proteção que impeçam qualquer espécie de retaliação a pessoa que</w:t>
      </w:r>
      <w:r>
        <w:rPr>
          <w:rFonts w:ascii="Times New Roman" w:hAnsi="Times New Roman" w:cs="Times New Roman"/>
          <w:sz w:val="24"/>
          <w:szCs w:val="24"/>
        </w:rPr>
        <w:t xml:space="preserve"> utilize o canal de denúncias;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V – </w:t>
      </w:r>
      <w:proofErr w:type="gramStart"/>
      <w:r w:rsidRPr="000F18DA">
        <w:rPr>
          <w:rFonts w:ascii="Times New Roman" w:hAnsi="Times New Roman" w:cs="Times New Roman"/>
          <w:sz w:val="24"/>
          <w:szCs w:val="24"/>
        </w:rPr>
        <w:t>às</w:t>
      </w:r>
      <w:proofErr w:type="gramEnd"/>
      <w:r w:rsidRPr="000F18DA">
        <w:rPr>
          <w:rFonts w:ascii="Times New Roman" w:hAnsi="Times New Roman" w:cs="Times New Roman"/>
          <w:sz w:val="24"/>
          <w:szCs w:val="24"/>
        </w:rPr>
        <w:t xml:space="preserve"> sanções aplicáveis em caso de violação às regras do Có</w:t>
      </w:r>
      <w:r>
        <w:rPr>
          <w:rFonts w:ascii="Times New Roman" w:hAnsi="Times New Roman" w:cs="Times New Roman"/>
          <w:sz w:val="24"/>
          <w:szCs w:val="24"/>
        </w:rPr>
        <w:t xml:space="preserve">digo de Conduta e Integridade; </w:t>
      </w:r>
    </w:p>
    <w:p w:rsidR="004A03E3" w:rsidRDefault="004A03E3" w:rsidP="004A03E3">
      <w:pPr>
        <w:spacing w:after="0" w:line="240" w:lineRule="auto"/>
        <w:rPr>
          <w:rFonts w:ascii="Times New Roman" w:hAnsi="Times New Roman" w:cs="Times New Roman"/>
          <w:sz w:val="24"/>
          <w:szCs w:val="24"/>
        </w:rPr>
      </w:pPr>
      <w:r w:rsidRPr="000F18DA">
        <w:rPr>
          <w:rFonts w:ascii="Times New Roman" w:hAnsi="Times New Roman" w:cs="Times New Roman"/>
          <w:sz w:val="24"/>
          <w:szCs w:val="24"/>
        </w:rPr>
        <w:t xml:space="preserve">VI – </w:t>
      </w:r>
      <w:proofErr w:type="gramStart"/>
      <w:r w:rsidRPr="000F18DA">
        <w:rPr>
          <w:rFonts w:ascii="Times New Roman" w:hAnsi="Times New Roman" w:cs="Times New Roman"/>
          <w:sz w:val="24"/>
          <w:szCs w:val="24"/>
        </w:rPr>
        <w:t>à</w:t>
      </w:r>
      <w:proofErr w:type="gramEnd"/>
      <w:r w:rsidRPr="000F18DA">
        <w:rPr>
          <w:rFonts w:ascii="Times New Roman" w:hAnsi="Times New Roman" w:cs="Times New Roman"/>
          <w:sz w:val="24"/>
          <w:szCs w:val="24"/>
        </w:rPr>
        <w:t xml:space="preserve"> previsão de treinamento periódico, no mínimo anual, sobre Código de Conduta e Integridade, a empregados, administradores e conselheiros fiscais, e sobre a política de gestão de riscos, a administradores.</w:t>
      </w: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SEGURO DE RESPONSABILIDADE</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AA062E" w:rsidRDefault="004A03E3" w:rsidP="004A03E3">
      <w:pPr>
        <w:autoSpaceDE w:val="0"/>
        <w:autoSpaceDN w:val="0"/>
        <w:adjustRightInd w:val="0"/>
        <w:spacing w:after="0" w:line="240" w:lineRule="auto"/>
        <w:jc w:val="both"/>
        <w:rPr>
          <w:rFonts w:ascii="Times New Roman" w:hAnsi="Times New Roman" w:cs="Times New Roman"/>
          <w:b/>
          <w:sz w:val="24"/>
          <w:szCs w:val="24"/>
        </w:rPr>
      </w:pPr>
      <w:r w:rsidRPr="0033555F">
        <w:rPr>
          <w:rFonts w:ascii="Times New Roman" w:hAnsi="Times New Roman" w:cs="Times New Roman"/>
          <w:b/>
          <w:sz w:val="24"/>
          <w:szCs w:val="24"/>
        </w:rPr>
        <w:t>Art. 2</w:t>
      </w:r>
      <w:r w:rsidR="00F41F52">
        <w:rPr>
          <w:rFonts w:ascii="Times New Roman" w:hAnsi="Times New Roman" w:cs="Times New Roman"/>
          <w:b/>
          <w:sz w:val="24"/>
          <w:szCs w:val="24"/>
        </w:rPr>
        <w:t>3</w:t>
      </w:r>
      <w:r w:rsidRPr="0033555F">
        <w:rPr>
          <w:rFonts w:ascii="Times New Roman" w:hAnsi="Times New Roman" w:cs="Times New Roman"/>
          <w:b/>
          <w:sz w:val="24"/>
          <w:szCs w:val="24"/>
        </w:rPr>
        <w:t xml:space="preserve">. </w:t>
      </w:r>
      <w:r w:rsidRPr="0033555F">
        <w:rPr>
          <w:rFonts w:ascii="Times New Roman" w:hAnsi="Times New Roman" w:cs="Times New Roman"/>
          <w:sz w:val="24"/>
          <w:szCs w:val="24"/>
        </w:rPr>
        <w:t>A empresa poderá manter contrato de seguro de responsabilidade civil permanente em favor dos Administradores, na forma e extensão definidas pelo Conselho de Administração, para cobertura das despesas processuais e honorários advocatícios de processos judiciais e administrativos instaurados contra eles relativos às suas atribuições junto à empresa.</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 </w:t>
      </w:r>
    </w:p>
    <w:p w:rsidR="004A03E3" w:rsidRPr="00B72726"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w:t>
      </w:r>
      <w:r w:rsidRPr="000F18DA">
        <w:rPr>
          <w:rFonts w:ascii="Times New Roman" w:hAnsi="Times New Roman" w:cs="Times New Roman"/>
          <w:sz w:val="24"/>
          <w:szCs w:val="24"/>
        </w:rPr>
        <w:t>Fica assegurado aos Administradores o conhecimento de informações e documentos constantes de registros ou de banco de dados da empresa, indispensáveis à defesa administrativa ou judicial, em ações propostas por terceiros, de atos praticados durante seu prazo de gestão ou mandato.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QUARENTENA PARA DIRETORIA</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F41F52"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24</w:t>
      </w:r>
      <w:r w:rsidR="004A03E3" w:rsidRPr="000F18DA">
        <w:rPr>
          <w:rFonts w:ascii="Times New Roman" w:hAnsi="Times New Roman" w:cs="Times New Roman"/>
          <w:b/>
          <w:sz w:val="24"/>
          <w:szCs w:val="24"/>
        </w:rPr>
        <w:t xml:space="preserve">. </w:t>
      </w:r>
      <w:r w:rsidR="004A03E3" w:rsidRPr="000F18DA">
        <w:rPr>
          <w:rFonts w:ascii="Times New Roman" w:hAnsi="Times New Roman" w:cs="Times New Roman"/>
          <w:sz w:val="24"/>
          <w:szCs w:val="24"/>
        </w:rPr>
        <w:t>Os membros da Diretoria Executiva ficam impedidos do exercício de atividades que configurem conflito de interesse, observados a forma e o prazo estabelecidos na legislação pertinente.</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33555F" w:rsidRDefault="004A03E3" w:rsidP="004A03E3">
      <w:pPr>
        <w:jc w:val="both"/>
        <w:rPr>
          <w:rFonts w:ascii="Times New Roman" w:hAnsi="Times New Roman" w:cs="Times New Roman"/>
          <w:b/>
          <w:sz w:val="24"/>
          <w:szCs w:val="24"/>
        </w:rPr>
      </w:pPr>
      <w:r>
        <w:rPr>
          <w:rFonts w:ascii="Times New Roman" w:hAnsi="Times New Roman" w:cs="Times New Roman"/>
          <w:b/>
          <w:sz w:val="24"/>
          <w:szCs w:val="24"/>
        </w:rPr>
        <w:t xml:space="preserve">Parágrafo único. </w:t>
      </w:r>
      <w:r w:rsidRPr="000F18DA">
        <w:rPr>
          <w:rFonts w:ascii="Times New Roman" w:hAnsi="Times New Roman" w:cs="Times New Roman"/>
          <w:sz w:val="24"/>
          <w:szCs w:val="24"/>
        </w:rPr>
        <w:t>A configuração da situação de impedimento dependerá de prévia manifestação d</w:t>
      </w:r>
      <w:r>
        <w:rPr>
          <w:rFonts w:ascii="Times New Roman" w:hAnsi="Times New Roman" w:cs="Times New Roman"/>
          <w:sz w:val="24"/>
          <w:szCs w:val="24"/>
        </w:rPr>
        <w:t>o Comitê de Elegibilidade</w:t>
      </w:r>
      <w:r>
        <w:rPr>
          <w:rFonts w:ascii="Times New Roman" w:hAnsi="Times New Roman" w:cs="Times New Roman"/>
          <w:color w:val="000000"/>
          <w:sz w:val="24"/>
          <w:szCs w:val="24"/>
          <w:shd w:val="clear" w:color="auto" w:fill="FFFFFF"/>
        </w:rPr>
        <w:t xml:space="preserve"> e decisão do Conselho de Administração.</w:t>
      </w: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CAPÍTULO  IV</w:t>
      </w:r>
      <w:proofErr w:type="gramEnd"/>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CONSELHO DE ADMINISTRAÇÃO</w:t>
      </w:r>
    </w:p>
    <w:p w:rsidR="004A03E3"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CARACTERIZAÇÃO</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2</w:t>
      </w:r>
      <w:r w:rsidR="00F41F52">
        <w:rPr>
          <w:rFonts w:ascii="Times New Roman" w:hAnsi="Times New Roman" w:cs="Times New Roman"/>
          <w:b/>
          <w:sz w:val="24"/>
          <w:szCs w:val="24"/>
        </w:rPr>
        <w:t>5</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O Conselho de Administração é órgão de deliberação estratégica e colegiada da empresa.</w:t>
      </w:r>
    </w:p>
    <w:p w:rsidR="004A03E3"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COMPOSIÇÃO</w:t>
      </w:r>
    </w:p>
    <w:p w:rsidR="004A03E3" w:rsidRPr="000F18DA" w:rsidRDefault="004A03E3" w:rsidP="004A03E3">
      <w:pPr>
        <w:autoSpaceDE w:val="0"/>
        <w:autoSpaceDN w:val="0"/>
        <w:adjustRightInd w:val="0"/>
        <w:spacing w:after="0" w:line="240" w:lineRule="auto"/>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2</w:t>
      </w:r>
      <w:r w:rsidR="00F41F52">
        <w:rPr>
          <w:rFonts w:ascii="Times New Roman" w:hAnsi="Times New Roman" w:cs="Times New Roman"/>
          <w:b/>
          <w:sz w:val="24"/>
          <w:szCs w:val="24"/>
        </w:rPr>
        <w:t>6</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Conselho de Administração é composto </w:t>
      </w:r>
      <w:r>
        <w:rPr>
          <w:rFonts w:ascii="Times New Roman" w:hAnsi="Times New Roman" w:cs="Times New Roman"/>
          <w:sz w:val="24"/>
          <w:szCs w:val="24"/>
        </w:rPr>
        <w:t xml:space="preserve">por (____) </w:t>
      </w:r>
      <w:r w:rsidRPr="000F18DA">
        <w:rPr>
          <w:rFonts w:ascii="Times New Roman" w:hAnsi="Times New Roman" w:cs="Times New Roman"/>
          <w:sz w:val="24"/>
          <w:szCs w:val="24"/>
        </w:rPr>
        <w:t>membros, sendo: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 –</w:t>
      </w: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II –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III –</w:t>
      </w:r>
      <w:r w:rsidRPr="000F18DA">
        <w:rPr>
          <w:rFonts w:ascii="Times New Roman" w:hAnsi="Times New Roman" w:cs="Times New Roman"/>
          <w:sz w:val="24"/>
          <w:szCs w:val="24"/>
        </w:rPr>
        <w:t xml:space="preserve">  </w:t>
      </w:r>
    </w:p>
    <w:p w:rsidR="004A03E3" w:rsidRPr="000F18DA" w:rsidRDefault="008C4090"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NOTA 8</w:t>
      </w:r>
      <w:r w:rsidR="004A03E3" w:rsidRPr="00825EE0">
        <w:rPr>
          <w:rFonts w:ascii="Times New Roman" w:hAnsi="Times New Roman" w:cs="Times New Roman"/>
          <w:b/>
          <w:sz w:val="24"/>
          <w:szCs w:val="24"/>
        </w:rPr>
        <w:t>:</w:t>
      </w:r>
      <w:r w:rsidR="004A03E3" w:rsidRPr="000F18DA">
        <w:rPr>
          <w:rFonts w:ascii="Times New Roman" w:hAnsi="Times New Roman" w:cs="Times New Roman"/>
          <w:sz w:val="24"/>
          <w:szCs w:val="24"/>
        </w:rPr>
        <w:t xml:space="preserve"> ver lei de criação</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sidRPr="000F18DA">
        <w:rPr>
          <w:rFonts w:ascii="Times New Roman" w:hAnsi="Times New Roman" w:cs="Times New Roman"/>
          <w:sz w:val="24"/>
          <w:szCs w:val="24"/>
        </w:rPr>
        <w:t>um</w:t>
      </w:r>
      <w:proofErr w:type="gramEnd"/>
      <w:r w:rsidRPr="000F18DA">
        <w:rPr>
          <w:rFonts w:ascii="Times New Roman" w:hAnsi="Times New Roman" w:cs="Times New Roman"/>
          <w:sz w:val="24"/>
          <w:szCs w:val="24"/>
        </w:rPr>
        <w:t xml:space="preserve"> representante dos empregados, nos moldes da Lei nº 12.353, 28 de dezembro de 2010; e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sidRPr="000F18DA">
        <w:rPr>
          <w:rFonts w:ascii="Times New Roman" w:hAnsi="Times New Roman" w:cs="Times New Roman"/>
          <w:sz w:val="24"/>
          <w:szCs w:val="24"/>
        </w:rPr>
        <w:t>no</w:t>
      </w:r>
      <w:proofErr w:type="gramEnd"/>
      <w:r w:rsidRPr="000F18DA">
        <w:rPr>
          <w:rFonts w:ascii="Times New Roman" w:hAnsi="Times New Roman" w:cs="Times New Roman"/>
          <w:sz w:val="24"/>
          <w:szCs w:val="24"/>
        </w:rPr>
        <w:t xml:space="preserve"> mínimo, um representante dos acionistas minoritários, eleito nos termos da Lei nº 6.404, de 15 de dezembro de 1976.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O Presidente do Conselho de Administração e seu substituto </w:t>
      </w:r>
      <w:r w:rsidR="008C4090">
        <w:rPr>
          <w:rFonts w:ascii="Times New Roman" w:hAnsi="Times New Roman" w:cs="Times New Roman"/>
          <w:sz w:val="24"/>
          <w:szCs w:val="24"/>
        </w:rPr>
        <w:t xml:space="preserve">serão escolhidos pelo colegiado. </w:t>
      </w:r>
    </w:p>
    <w:p w:rsidR="008C4090" w:rsidRPr="000F18DA" w:rsidRDefault="008C4090"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O Presidente da empresa não poderá ocupar o cargo de Presidente do Conselho de Administração, mesmo que temporariamente.</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 xml:space="preserve">3º </w:t>
      </w:r>
      <w:r w:rsidRPr="000F18DA">
        <w:rPr>
          <w:rFonts w:ascii="Times New Roman" w:hAnsi="Times New Roman" w:cs="Times New Roman"/>
          <w:sz w:val="24"/>
          <w:szCs w:val="24"/>
        </w:rPr>
        <w:t>O Presidente da empresa, preferencialmente, não deverá ser membro do Conselho de Administração.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825EE0" w:rsidRDefault="004A03E3" w:rsidP="004A03E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4º</w:t>
      </w:r>
      <w:r w:rsidRPr="000F18DA">
        <w:rPr>
          <w:rFonts w:ascii="Times New Roman" w:hAnsi="Times New Roman" w:cs="Times New Roman"/>
          <w:sz w:val="24"/>
          <w:szCs w:val="24"/>
        </w:rPr>
        <w:t xml:space="preserve"> O Conselho de Administração deve ser composto, no mínimo, por 25% (vinte e cinco por cento) de membros independentes ou por pelo menos 1 (um), caso haja decisão pelo exercício da faculdade do voto múltiplo pelos acionistas minoritários, nos termos do art. 141 da Lei nº 6.404, de 15 de dezembro de 1976.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5º</w:t>
      </w:r>
      <w:r>
        <w:rPr>
          <w:rFonts w:ascii="Times New Roman" w:hAnsi="Times New Roman" w:cs="Times New Roman"/>
          <w:b/>
          <w:sz w:val="24"/>
          <w:szCs w:val="24"/>
        </w:rPr>
        <w:t xml:space="preserve"> </w:t>
      </w:r>
      <w:r w:rsidRPr="00825EE0">
        <w:rPr>
          <w:rFonts w:ascii="Times New Roman" w:hAnsi="Times New Roman" w:cs="Times New Roman"/>
          <w:sz w:val="24"/>
          <w:szCs w:val="24"/>
        </w:rPr>
        <w:t>Considera-se</w:t>
      </w:r>
      <w:r w:rsidRPr="000F18DA">
        <w:rPr>
          <w:rFonts w:ascii="Times New Roman" w:hAnsi="Times New Roman" w:cs="Times New Roman"/>
          <w:sz w:val="24"/>
          <w:szCs w:val="24"/>
        </w:rPr>
        <w:t xml:space="preserve"> conselheiro independente aquele que </w:t>
      </w:r>
      <w:r>
        <w:rPr>
          <w:rFonts w:ascii="Times New Roman" w:hAnsi="Times New Roman" w:cs="Times New Roman"/>
          <w:sz w:val="24"/>
          <w:szCs w:val="24"/>
        </w:rPr>
        <w:t>atender</w:t>
      </w:r>
      <w:r w:rsidRPr="000F18DA">
        <w:rPr>
          <w:rFonts w:ascii="Times New Roman" w:hAnsi="Times New Roman" w:cs="Times New Roman"/>
          <w:sz w:val="24"/>
          <w:szCs w:val="24"/>
        </w:rPr>
        <w:t xml:space="preserve"> </w:t>
      </w:r>
      <w:r>
        <w:rPr>
          <w:rFonts w:ascii="Times New Roman" w:hAnsi="Times New Roman" w:cs="Times New Roman"/>
          <w:sz w:val="24"/>
          <w:szCs w:val="24"/>
        </w:rPr>
        <w:t>ao previsto</w:t>
      </w:r>
      <w:r w:rsidRPr="000F18DA">
        <w:rPr>
          <w:rFonts w:ascii="Times New Roman" w:hAnsi="Times New Roman" w:cs="Times New Roman"/>
          <w:sz w:val="24"/>
          <w:szCs w:val="24"/>
        </w:rPr>
        <w:t xml:space="preserve"> no art. 22</w:t>
      </w:r>
      <w:r>
        <w:rPr>
          <w:rFonts w:ascii="Times New Roman" w:hAnsi="Times New Roman" w:cs="Times New Roman"/>
          <w:sz w:val="24"/>
          <w:szCs w:val="24"/>
        </w:rPr>
        <w:t>, §1º da Lei nº 13.303, de 2016.</w:t>
      </w:r>
      <w:r w:rsidRPr="000F18DA">
        <w:rPr>
          <w:rFonts w:ascii="Times New Roman" w:hAnsi="Times New Roman" w:cs="Times New Roman"/>
          <w:sz w:val="24"/>
          <w:szCs w:val="24"/>
        </w:rPr>
        <w:t xml:space="preserve"> </w:t>
      </w:r>
    </w:p>
    <w:p w:rsidR="008C4090" w:rsidRPr="000F18DA" w:rsidRDefault="008C4090" w:rsidP="004A03E3">
      <w:pPr>
        <w:spacing w:after="0" w:line="240" w:lineRule="auto"/>
        <w:jc w:val="both"/>
        <w:rPr>
          <w:rFonts w:ascii="Times New Roman" w:hAnsi="Times New Roman" w:cs="Times New Roman"/>
          <w:sz w:val="24"/>
          <w:szCs w:val="24"/>
        </w:rPr>
      </w:pPr>
    </w:p>
    <w:p w:rsidR="004A03E3" w:rsidRPr="000F18DA" w:rsidRDefault="004A03E3" w:rsidP="004A03E3">
      <w:pPr>
        <w:pStyle w:val="Default"/>
        <w:jc w:val="center"/>
        <w:rPr>
          <w:rFonts w:ascii="Times New Roman" w:hAnsi="Times New Roman" w:cs="Times New Roman"/>
          <w:b/>
          <w:bCs/>
          <w:color w:val="auto"/>
        </w:rPr>
      </w:pPr>
      <w:r w:rsidRPr="000F18DA">
        <w:rPr>
          <w:rFonts w:ascii="Times New Roman" w:hAnsi="Times New Roman" w:cs="Times New Roman"/>
          <w:b/>
          <w:bCs/>
          <w:color w:val="auto"/>
        </w:rPr>
        <w:t>PRAZO DE GESTÃO</w:t>
      </w:r>
    </w:p>
    <w:p w:rsidR="004A03E3" w:rsidRPr="000F18DA" w:rsidRDefault="004A03E3" w:rsidP="004A03E3">
      <w:pPr>
        <w:pStyle w:val="Default"/>
        <w:jc w:val="center"/>
        <w:rPr>
          <w:rFonts w:ascii="Times New Roman" w:hAnsi="Times New Roman" w:cs="Times New Roman"/>
          <w:b/>
          <w:bCs/>
          <w:color w:val="auto"/>
        </w:rPr>
      </w:pPr>
    </w:p>
    <w:p w:rsidR="004A03E3" w:rsidRPr="0080449E" w:rsidRDefault="004A03E3" w:rsidP="004A03E3">
      <w:pPr>
        <w:pStyle w:val="Default"/>
        <w:jc w:val="both"/>
        <w:rPr>
          <w:rFonts w:ascii="Times New Roman" w:hAnsi="Times New Roman" w:cs="Times New Roman"/>
          <w:color w:val="auto"/>
        </w:rPr>
      </w:pPr>
      <w:r w:rsidRPr="0080449E">
        <w:rPr>
          <w:rFonts w:ascii="Times New Roman" w:hAnsi="Times New Roman" w:cs="Times New Roman"/>
          <w:b/>
        </w:rPr>
        <w:t>Art. 2</w:t>
      </w:r>
      <w:r w:rsidR="00F41F52">
        <w:rPr>
          <w:rFonts w:ascii="Times New Roman" w:hAnsi="Times New Roman" w:cs="Times New Roman"/>
          <w:b/>
        </w:rPr>
        <w:t>7</w:t>
      </w:r>
      <w:r w:rsidRPr="0080449E">
        <w:rPr>
          <w:rFonts w:ascii="Times New Roman" w:hAnsi="Times New Roman" w:cs="Times New Roman"/>
          <w:b/>
        </w:rPr>
        <w:t xml:space="preserve">. </w:t>
      </w:r>
      <w:r w:rsidRPr="0080449E">
        <w:rPr>
          <w:rFonts w:ascii="Times New Roman" w:hAnsi="Times New Roman" w:cs="Times New Roman"/>
          <w:color w:val="auto"/>
        </w:rPr>
        <w:t>O Conselho de Administração terá prazo de gestão unificado de 2 anos, permitidas, no máximo, 3 reconduções consecutivas.</w:t>
      </w:r>
    </w:p>
    <w:p w:rsidR="004A03E3" w:rsidRPr="0080449E" w:rsidRDefault="004A03E3" w:rsidP="004A03E3">
      <w:pPr>
        <w:spacing w:after="0" w:line="240" w:lineRule="auto"/>
        <w:jc w:val="both"/>
        <w:rPr>
          <w:rFonts w:ascii="Times New Roman" w:hAnsi="Times New Roman" w:cs="Times New Roman"/>
          <w:sz w:val="24"/>
          <w:szCs w:val="24"/>
        </w:rPr>
      </w:pPr>
    </w:p>
    <w:p w:rsidR="004A03E3" w:rsidRPr="0080449E"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Parágrafo único.</w:t>
      </w:r>
      <w:r w:rsidRPr="0080449E">
        <w:rPr>
          <w:rFonts w:ascii="Times New Roman" w:hAnsi="Times New Roman" w:cs="Times New Roman"/>
          <w:sz w:val="24"/>
          <w:szCs w:val="24"/>
        </w:rPr>
        <w:t xml:space="preserve"> Atingido o limite a que se refere o </w:t>
      </w:r>
      <w:r w:rsidRPr="0080449E">
        <w:rPr>
          <w:rFonts w:ascii="Times New Roman" w:hAnsi="Times New Roman" w:cs="Times New Roman"/>
          <w:i/>
          <w:sz w:val="24"/>
          <w:szCs w:val="24"/>
        </w:rPr>
        <w:t>caput</w:t>
      </w:r>
      <w:r w:rsidRPr="0080449E">
        <w:rPr>
          <w:rFonts w:ascii="Times New Roman" w:hAnsi="Times New Roman" w:cs="Times New Roman"/>
          <w:sz w:val="24"/>
          <w:szCs w:val="24"/>
        </w:rPr>
        <w:t xml:space="preserve"> deste artigo, o retorno de membro do Conselho de Administração só poderá ocorrer após decorrido o período equivalente a um prazo de gestão.</w:t>
      </w:r>
    </w:p>
    <w:p w:rsidR="004A03E3" w:rsidRPr="0080449E"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VACÂNCIA E SUBSTITUIÇÃO EVENTUAL</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981368" w:rsidRDefault="004A03E3" w:rsidP="004A03E3">
      <w:pPr>
        <w:autoSpaceDE w:val="0"/>
        <w:autoSpaceDN w:val="0"/>
        <w:adjustRightInd w:val="0"/>
        <w:spacing w:after="0" w:line="240" w:lineRule="auto"/>
        <w:jc w:val="both"/>
        <w:rPr>
          <w:rFonts w:ascii="Times New Roman" w:hAnsi="Times New Roman" w:cs="Times New Roman"/>
          <w:sz w:val="24"/>
          <w:szCs w:val="24"/>
        </w:rPr>
      </w:pPr>
      <w:r w:rsidRPr="00981368">
        <w:rPr>
          <w:rFonts w:ascii="Times New Roman" w:hAnsi="Times New Roman" w:cs="Times New Roman"/>
          <w:b/>
          <w:sz w:val="24"/>
          <w:szCs w:val="24"/>
        </w:rPr>
        <w:t>Art. 2</w:t>
      </w:r>
      <w:r w:rsidR="00F41F52">
        <w:rPr>
          <w:rFonts w:ascii="Times New Roman" w:hAnsi="Times New Roman" w:cs="Times New Roman"/>
          <w:b/>
          <w:sz w:val="24"/>
          <w:szCs w:val="24"/>
        </w:rPr>
        <w:t>8</w:t>
      </w:r>
      <w:r w:rsidRPr="00981368">
        <w:rPr>
          <w:rFonts w:ascii="Times New Roman" w:hAnsi="Times New Roman" w:cs="Times New Roman"/>
          <w:b/>
          <w:sz w:val="24"/>
          <w:szCs w:val="24"/>
        </w:rPr>
        <w:t xml:space="preserve">. </w:t>
      </w:r>
      <w:r w:rsidRPr="00981368">
        <w:rPr>
          <w:rFonts w:ascii="Times New Roman" w:hAnsi="Times New Roman" w:cs="Times New Roman"/>
          <w:sz w:val="24"/>
          <w:szCs w:val="24"/>
        </w:rPr>
        <w:t xml:space="preserve">No caso de vacância da função de Conselheiro de Administração, o Presidente do colegiado deverá dar conhecimento ao órgão representado e o Conselho designará o substituto, por indicação daquele órgão, para completar o prazo de gestão do conselheiro anterior. </w:t>
      </w:r>
    </w:p>
    <w:p w:rsidR="004A03E3" w:rsidRPr="00981368"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981368">
        <w:rPr>
          <w:rFonts w:ascii="Times New Roman" w:hAnsi="Times New Roman" w:cs="Times New Roman"/>
          <w:b/>
          <w:color w:val="000000"/>
          <w:sz w:val="24"/>
          <w:szCs w:val="24"/>
        </w:rPr>
        <w:t>§1º</w:t>
      </w:r>
      <w:r w:rsidRPr="00981368">
        <w:rPr>
          <w:rFonts w:ascii="Times New Roman" w:hAnsi="Times New Roman" w:cs="Times New Roman"/>
          <w:color w:val="000000"/>
          <w:sz w:val="24"/>
          <w:szCs w:val="24"/>
        </w:rPr>
        <w:t> </w:t>
      </w:r>
      <w:r w:rsidRPr="00981368">
        <w:rPr>
          <w:rFonts w:ascii="Times New Roman" w:hAnsi="Times New Roman" w:cs="Times New Roman"/>
          <w:sz w:val="24"/>
          <w:szCs w:val="24"/>
        </w:rPr>
        <w:t xml:space="preserve">A função de Conselheiro de Administração é pessoal e não admite </w:t>
      </w:r>
      <w:proofErr w:type="gramStart"/>
      <w:r w:rsidRPr="00981368">
        <w:rPr>
          <w:rFonts w:ascii="Times New Roman" w:hAnsi="Times New Roman" w:cs="Times New Roman"/>
          <w:sz w:val="24"/>
          <w:szCs w:val="24"/>
        </w:rPr>
        <w:t>substituto</w:t>
      </w:r>
      <w:proofErr w:type="gramEnd"/>
      <w:r w:rsidRPr="00981368">
        <w:rPr>
          <w:rFonts w:ascii="Times New Roman" w:hAnsi="Times New Roman" w:cs="Times New Roman"/>
          <w:sz w:val="24"/>
          <w:szCs w:val="24"/>
        </w:rPr>
        <w:t xml:space="preserve"> </w:t>
      </w:r>
      <w:r w:rsidR="008C4090">
        <w:rPr>
          <w:rFonts w:ascii="Times New Roman" w:hAnsi="Times New Roman" w:cs="Times New Roman"/>
          <w:sz w:val="24"/>
          <w:szCs w:val="24"/>
        </w:rPr>
        <w:t>t</w:t>
      </w:r>
      <w:r w:rsidRPr="00981368">
        <w:rPr>
          <w:rFonts w:ascii="Times New Roman" w:hAnsi="Times New Roman" w:cs="Times New Roman"/>
          <w:sz w:val="24"/>
          <w:szCs w:val="24"/>
        </w:rPr>
        <w:t>emporário ou suplente, inclusive para representante dos empregados. No caso de ausências ou impedimentos eventuais de qualquer membro do Conselho, o colegiado deliberará com os remanescentes.</w:t>
      </w:r>
    </w:p>
    <w:p w:rsidR="004A03E3" w:rsidRDefault="004A03E3" w:rsidP="004A03E3">
      <w:pPr>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eastAsia="Times New Roman" w:hAnsi="Times New Roman" w:cs="Times New Roman"/>
          <w:sz w:val="24"/>
          <w:szCs w:val="24"/>
        </w:rPr>
      </w:pPr>
      <w:r w:rsidRPr="00981368">
        <w:rPr>
          <w:rFonts w:ascii="Times New Roman" w:eastAsia="Times New Roman" w:hAnsi="Times New Roman" w:cs="Times New Roman"/>
          <w:b/>
          <w:sz w:val="24"/>
          <w:szCs w:val="24"/>
        </w:rPr>
        <w:t>§2º</w:t>
      </w:r>
      <w:r w:rsidRPr="00981368">
        <w:rPr>
          <w:rFonts w:ascii="Times New Roman" w:eastAsia="Times New Roman" w:hAnsi="Times New Roman" w:cs="Times New Roman"/>
          <w:sz w:val="24"/>
          <w:szCs w:val="24"/>
        </w:rPr>
        <w:t xml:space="preserve"> Em caso de vacância no curso da gestão do representante dos empregados, a designação de que trata o </w:t>
      </w:r>
      <w:proofErr w:type="gramStart"/>
      <w:r>
        <w:rPr>
          <w:rFonts w:ascii="Times New Roman" w:eastAsia="Times New Roman" w:hAnsi="Times New Roman" w:cs="Times New Roman"/>
          <w:i/>
          <w:sz w:val="24"/>
          <w:szCs w:val="24"/>
        </w:rPr>
        <w:t>caput</w:t>
      </w:r>
      <w:r w:rsidRPr="00981368">
        <w:rPr>
          <w:rFonts w:ascii="Times New Roman" w:eastAsia="Times New Roman" w:hAnsi="Times New Roman" w:cs="Times New Roman"/>
          <w:sz w:val="24"/>
          <w:szCs w:val="24"/>
        </w:rPr>
        <w:t>  </w:t>
      </w:r>
      <w:r>
        <w:rPr>
          <w:rFonts w:ascii="Times New Roman" w:eastAsia="Times New Roman" w:hAnsi="Times New Roman" w:cs="Times New Roman"/>
          <w:sz w:val="24"/>
          <w:szCs w:val="24"/>
        </w:rPr>
        <w:t>deste</w:t>
      </w:r>
      <w:proofErr w:type="gramEnd"/>
      <w:r>
        <w:rPr>
          <w:rFonts w:ascii="Times New Roman" w:eastAsia="Times New Roman" w:hAnsi="Times New Roman" w:cs="Times New Roman"/>
          <w:sz w:val="24"/>
          <w:szCs w:val="24"/>
        </w:rPr>
        <w:t xml:space="preserve"> artigo </w:t>
      </w:r>
      <w:r w:rsidRPr="00981368">
        <w:rPr>
          <w:rFonts w:ascii="Times New Roman" w:eastAsia="Times New Roman" w:hAnsi="Times New Roman" w:cs="Times New Roman"/>
          <w:sz w:val="24"/>
          <w:szCs w:val="24"/>
        </w:rPr>
        <w:t>recairá sobre o segundo colocado mais votado, que completará o prazo de gestão</w:t>
      </w:r>
      <w:r>
        <w:rPr>
          <w:rFonts w:ascii="Times New Roman" w:eastAsia="Times New Roman" w:hAnsi="Times New Roman" w:cs="Times New Roman"/>
          <w:sz w:val="24"/>
          <w:szCs w:val="24"/>
        </w:rPr>
        <w:t>.</w:t>
      </w:r>
    </w:p>
    <w:p w:rsidR="004A03E3" w:rsidRPr="00981368"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REUNIÃO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F41F52"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29</w:t>
      </w:r>
      <w:r w:rsidR="004A03E3" w:rsidRPr="000F18DA">
        <w:rPr>
          <w:rFonts w:ascii="Times New Roman" w:hAnsi="Times New Roman" w:cs="Times New Roman"/>
          <w:b/>
          <w:sz w:val="24"/>
          <w:szCs w:val="24"/>
        </w:rPr>
        <w:t xml:space="preserve">. </w:t>
      </w:r>
      <w:r w:rsidR="004A03E3" w:rsidRPr="000F18DA">
        <w:rPr>
          <w:rFonts w:ascii="Times New Roman" w:hAnsi="Times New Roman" w:cs="Times New Roman"/>
          <w:sz w:val="24"/>
          <w:szCs w:val="24"/>
        </w:rPr>
        <w:t>O Conselho de Administração se reunirá ordinariamente a cada</w:t>
      </w:r>
      <w:r w:rsidR="004A03E3">
        <w:rPr>
          <w:rFonts w:ascii="Times New Roman" w:hAnsi="Times New Roman" w:cs="Times New Roman"/>
          <w:sz w:val="24"/>
          <w:szCs w:val="24"/>
        </w:rPr>
        <w:t xml:space="preserve"> (_____)</w:t>
      </w:r>
      <w:r w:rsidR="004A03E3" w:rsidRPr="000F18DA">
        <w:rPr>
          <w:rFonts w:ascii="Times New Roman" w:hAnsi="Times New Roman" w:cs="Times New Roman"/>
          <w:sz w:val="24"/>
          <w:szCs w:val="24"/>
        </w:rPr>
        <w:t>, e</w:t>
      </w:r>
      <w:r w:rsidR="004A03E3">
        <w:rPr>
          <w:rFonts w:ascii="Times New Roman" w:hAnsi="Times New Roman" w:cs="Times New Roman"/>
          <w:sz w:val="24"/>
          <w:szCs w:val="24"/>
        </w:rPr>
        <w:t>,</w:t>
      </w:r>
      <w:r w:rsidR="004A03E3" w:rsidRPr="000F18DA">
        <w:rPr>
          <w:rFonts w:ascii="Times New Roman" w:hAnsi="Times New Roman" w:cs="Times New Roman"/>
          <w:sz w:val="24"/>
          <w:szCs w:val="24"/>
        </w:rPr>
        <w:t xml:space="preserve"> extraordinariamente</w:t>
      </w:r>
      <w:r w:rsidR="004A03E3">
        <w:rPr>
          <w:rFonts w:ascii="Times New Roman" w:hAnsi="Times New Roman" w:cs="Times New Roman"/>
          <w:sz w:val="24"/>
          <w:szCs w:val="24"/>
        </w:rPr>
        <w:t>,</w:t>
      </w:r>
      <w:r w:rsidR="004A03E3" w:rsidRPr="000F18DA">
        <w:rPr>
          <w:rFonts w:ascii="Times New Roman" w:hAnsi="Times New Roman" w:cs="Times New Roman"/>
          <w:sz w:val="24"/>
          <w:szCs w:val="24"/>
        </w:rPr>
        <w:t xml:space="preserve"> sempre que necessário.</w:t>
      </w:r>
    </w:p>
    <w:p w:rsidR="004A03E3" w:rsidRPr="000F18DA" w:rsidRDefault="008C4090"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NOTA 9</w:t>
      </w:r>
      <w:r w:rsidR="004A03E3" w:rsidRPr="00690CB4">
        <w:rPr>
          <w:rFonts w:ascii="Times New Roman" w:hAnsi="Times New Roman" w:cs="Times New Roman"/>
          <w:b/>
          <w:sz w:val="24"/>
          <w:szCs w:val="24"/>
        </w:rPr>
        <w:t>:</w:t>
      </w:r>
      <w:r w:rsidR="004A03E3" w:rsidRPr="000F18DA">
        <w:rPr>
          <w:rFonts w:ascii="Times New Roman" w:hAnsi="Times New Roman" w:cs="Times New Roman"/>
          <w:sz w:val="24"/>
          <w:szCs w:val="24"/>
        </w:rPr>
        <w:t xml:space="preserve"> indicar o intervalo máximo</w:t>
      </w:r>
      <w:r w:rsidR="004A03E3">
        <w:rPr>
          <w:rFonts w:ascii="Times New Roman" w:hAnsi="Times New Roman" w:cs="Times New Roman"/>
          <w:sz w:val="24"/>
          <w:szCs w:val="24"/>
        </w:rPr>
        <w:t>.</w:t>
      </w:r>
      <w:r w:rsidR="004A03E3" w:rsidRPr="000F18DA">
        <w:rPr>
          <w:rFonts w:ascii="Times New Roman" w:hAnsi="Times New Roman" w:cs="Times New Roman"/>
          <w:sz w:val="24"/>
          <w:szCs w:val="24"/>
        </w:rPr>
        <w:t xml:space="preserve"> </w:t>
      </w:r>
    </w:p>
    <w:p w:rsidR="004A03E3" w:rsidRDefault="004A03E3" w:rsidP="004A03E3">
      <w:pPr>
        <w:jc w:val="both"/>
        <w:rPr>
          <w:rFonts w:ascii="Times New Roman" w:hAnsi="Times New Roman" w:cs="Times New Roman"/>
          <w:b/>
          <w:color w:val="000000"/>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Serão arquivadas no registro do comércio e publicadas as atas das reuniões do Conselho de Administração que contiverem deliberação destinada a produzir efeitos perante terceiros.</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COMPETÊNCIAS</w:t>
      </w:r>
    </w:p>
    <w:p w:rsidR="004A03E3" w:rsidRPr="000F18DA" w:rsidRDefault="004A03E3" w:rsidP="004A03E3">
      <w:pPr>
        <w:autoSpaceDE w:val="0"/>
        <w:autoSpaceDN w:val="0"/>
        <w:adjustRightInd w:val="0"/>
        <w:spacing w:after="0" w:line="240" w:lineRule="auto"/>
        <w:jc w:val="center"/>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0F18DA">
        <w:rPr>
          <w:rFonts w:ascii="Times New Roman" w:hAnsi="Times New Roman" w:cs="Times New Roman"/>
          <w:b/>
          <w:sz w:val="24"/>
          <w:szCs w:val="24"/>
        </w:rPr>
        <w:t>Art. 3</w:t>
      </w:r>
      <w:r w:rsidR="00F41F52">
        <w:rPr>
          <w:rFonts w:ascii="Times New Roman" w:hAnsi="Times New Roman" w:cs="Times New Roman"/>
          <w:b/>
          <w:sz w:val="24"/>
          <w:szCs w:val="24"/>
        </w:rPr>
        <w:t>0</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shd w:val="clear" w:color="auto" w:fill="FFFFFF"/>
        </w:rPr>
        <w:t>Sem prejuízo de outras competências legais, especialmente as previstas no art. 142 da Lei n</w:t>
      </w:r>
      <w:r>
        <w:rPr>
          <w:rFonts w:ascii="Times New Roman" w:hAnsi="Times New Roman" w:cs="Times New Roman"/>
          <w:sz w:val="24"/>
          <w:szCs w:val="24"/>
          <w:shd w:val="clear" w:color="auto" w:fill="FFFFFF"/>
        </w:rPr>
        <w:t>º</w:t>
      </w:r>
      <w:r w:rsidRPr="000F18DA">
        <w:rPr>
          <w:rFonts w:ascii="Times New Roman" w:hAnsi="Times New Roman" w:cs="Times New Roman"/>
          <w:sz w:val="24"/>
          <w:szCs w:val="24"/>
          <w:shd w:val="clear" w:color="auto" w:fill="FFFFFF"/>
        </w:rPr>
        <w:t xml:space="preserve"> 6.404, de 15 de dezembro de 1976, compete ao Conselho de Administração: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Pr="000F18DA">
        <w:rPr>
          <w:rFonts w:ascii="Times New Roman" w:hAnsi="Times New Roman" w:cs="Times New Roman"/>
          <w:sz w:val="24"/>
          <w:szCs w:val="24"/>
        </w:rPr>
        <w:t>fixar</w:t>
      </w:r>
      <w:proofErr w:type="gramEnd"/>
      <w:r w:rsidRPr="000F18DA">
        <w:rPr>
          <w:rFonts w:ascii="Times New Roman" w:hAnsi="Times New Roman" w:cs="Times New Roman"/>
          <w:sz w:val="24"/>
          <w:szCs w:val="24"/>
        </w:rPr>
        <w:t xml:space="preserve"> a orientação</w:t>
      </w:r>
      <w:r>
        <w:rPr>
          <w:rFonts w:ascii="Times New Roman" w:hAnsi="Times New Roman" w:cs="Times New Roman"/>
          <w:sz w:val="24"/>
          <w:szCs w:val="24"/>
        </w:rPr>
        <w:t xml:space="preserve"> geral dos negócios da empresa;</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sidRPr="000F18DA">
        <w:rPr>
          <w:rFonts w:ascii="Times New Roman" w:hAnsi="Times New Roman" w:cs="Times New Roman"/>
          <w:sz w:val="24"/>
          <w:szCs w:val="24"/>
        </w:rPr>
        <w:t>eleger e destituir</w:t>
      </w:r>
      <w:proofErr w:type="gramEnd"/>
      <w:r w:rsidRPr="000F18DA">
        <w:rPr>
          <w:rFonts w:ascii="Times New Roman" w:hAnsi="Times New Roman" w:cs="Times New Roman"/>
          <w:sz w:val="24"/>
          <w:szCs w:val="24"/>
        </w:rPr>
        <w:t xml:space="preserve"> os membros da Diretoria Executiva da empres</w:t>
      </w:r>
      <w:r>
        <w:rPr>
          <w:rFonts w:ascii="Times New Roman" w:hAnsi="Times New Roman" w:cs="Times New Roman"/>
          <w:sz w:val="24"/>
          <w:szCs w:val="24"/>
        </w:rPr>
        <w:t>a, fixando-lhes as atribuições;</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 </w:t>
      </w:r>
      <w:r w:rsidRPr="000F18DA">
        <w:rPr>
          <w:rFonts w:ascii="Times New Roman" w:hAnsi="Times New Roman" w:cs="Times New Roman"/>
          <w:sz w:val="24"/>
          <w:szCs w:val="24"/>
        </w:rPr>
        <w:t>fiscalizar a gestão dos membros da Diretoria Executiva, examinar, a qualquer tempo, os livros e papéis da companhia, solicitar informações sobre contratos celebrados ou em via de celeb</w:t>
      </w:r>
      <w:r>
        <w:rPr>
          <w:rFonts w:ascii="Times New Roman" w:hAnsi="Times New Roman" w:cs="Times New Roman"/>
          <w:sz w:val="24"/>
          <w:szCs w:val="24"/>
        </w:rPr>
        <w:t>ração, e quaisquer outros atos;</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sidRPr="000F18DA">
        <w:rPr>
          <w:rFonts w:ascii="Times New Roman" w:hAnsi="Times New Roman" w:cs="Times New Roman"/>
          <w:sz w:val="24"/>
          <w:szCs w:val="24"/>
        </w:rPr>
        <w:t>manifestar-se</w:t>
      </w:r>
      <w:proofErr w:type="gramEnd"/>
      <w:r w:rsidRPr="000F18DA">
        <w:rPr>
          <w:rFonts w:ascii="Times New Roman" w:hAnsi="Times New Roman" w:cs="Times New Roman"/>
          <w:sz w:val="24"/>
          <w:szCs w:val="24"/>
        </w:rPr>
        <w:t xml:space="preserve"> previamente sobre as propostas a serem submetidas à deliberaçã</w:t>
      </w:r>
      <w:r>
        <w:rPr>
          <w:rFonts w:ascii="Times New Roman" w:hAnsi="Times New Roman" w:cs="Times New Roman"/>
          <w:sz w:val="24"/>
          <w:szCs w:val="24"/>
        </w:rPr>
        <w:t>o dos acionistas em assembleia;</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sidRPr="000F18DA">
        <w:rPr>
          <w:rFonts w:ascii="Times New Roman" w:hAnsi="Times New Roman" w:cs="Times New Roman"/>
          <w:sz w:val="24"/>
          <w:szCs w:val="24"/>
        </w:rPr>
        <w:t>aprovar</w:t>
      </w:r>
      <w:proofErr w:type="gramEnd"/>
      <w:r w:rsidRPr="000F18DA">
        <w:rPr>
          <w:rFonts w:ascii="Times New Roman" w:hAnsi="Times New Roman" w:cs="Times New Roman"/>
          <w:sz w:val="24"/>
          <w:szCs w:val="24"/>
        </w:rPr>
        <w:t xml:space="preserve"> a inclusão de matérias no instrumento de convocação da Assembleia Geral, não se admitin</w:t>
      </w:r>
      <w:r>
        <w:rPr>
          <w:rFonts w:ascii="Times New Roman" w:hAnsi="Times New Roman" w:cs="Times New Roman"/>
          <w:sz w:val="24"/>
          <w:szCs w:val="24"/>
        </w:rPr>
        <w:t>do a rubrica "assuntos gerais";</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convocar</w:t>
      </w:r>
      <w:proofErr w:type="gramEnd"/>
      <w:r>
        <w:rPr>
          <w:rFonts w:ascii="Times New Roman" w:hAnsi="Times New Roman" w:cs="Times New Roman"/>
          <w:sz w:val="24"/>
          <w:szCs w:val="24"/>
        </w:rPr>
        <w:t xml:space="preserve"> a Assembleia Geral;</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VII – </w:t>
      </w:r>
      <w:r w:rsidRPr="000F18DA">
        <w:rPr>
          <w:rFonts w:ascii="Times New Roman" w:hAnsi="Times New Roman" w:cs="Times New Roman"/>
          <w:sz w:val="24"/>
          <w:szCs w:val="24"/>
        </w:rPr>
        <w:t>manifestar-se sobre o relatório da administração e as contas da Diretoria Executiva;</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VIII – </w:t>
      </w:r>
      <w:r w:rsidRPr="000F18DA">
        <w:rPr>
          <w:rFonts w:ascii="Times New Roman" w:hAnsi="Times New Roman" w:cs="Times New Roman"/>
          <w:sz w:val="24"/>
          <w:szCs w:val="24"/>
        </w:rPr>
        <w:t>manifestar-se previamente sobre atos ou contratos relativos à sua alçada decisória;</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sidRPr="000F18DA">
        <w:rPr>
          <w:rFonts w:ascii="Times New Roman" w:hAnsi="Times New Roman" w:cs="Times New Roman"/>
          <w:sz w:val="24"/>
          <w:szCs w:val="24"/>
        </w:rPr>
        <w:t>autorizar</w:t>
      </w:r>
      <w:proofErr w:type="gramEnd"/>
      <w:r w:rsidRPr="000F18DA">
        <w:rPr>
          <w:rFonts w:ascii="Times New Roman" w:hAnsi="Times New Roman" w:cs="Times New Roman"/>
          <w:sz w:val="24"/>
          <w:szCs w:val="24"/>
        </w:rPr>
        <w:t xml:space="preserve"> a alienação de bens do ativo não circulante, a constituição de ônus reais e a prestação de garantias a obrigações de terceiros;</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sidRPr="000F18DA">
        <w:rPr>
          <w:rFonts w:ascii="Times New Roman" w:hAnsi="Times New Roman" w:cs="Times New Roman"/>
          <w:sz w:val="24"/>
          <w:szCs w:val="24"/>
        </w:rPr>
        <w:t>autorizar e homologar</w:t>
      </w:r>
      <w:proofErr w:type="gramEnd"/>
      <w:r w:rsidRPr="000F18DA">
        <w:rPr>
          <w:rFonts w:ascii="Times New Roman" w:hAnsi="Times New Roman" w:cs="Times New Roman"/>
          <w:sz w:val="24"/>
          <w:szCs w:val="24"/>
        </w:rPr>
        <w:t xml:space="preserve"> a contratação de auditores independentes, bem como a rescisão dos respectivos contratos;</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XI – </w:t>
      </w:r>
      <w:r w:rsidRPr="000F18DA">
        <w:rPr>
          <w:rFonts w:ascii="Times New Roman" w:hAnsi="Times New Roman" w:cs="Times New Roman"/>
          <w:sz w:val="24"/>
          <w:szCs w:val="24"/>
        </w:rPr>
        <w:t>aprovar as Políticas de Conformidade e Gerenciamento de riscos, Dividendos e Participações societárias, bem como outra</w:t>
      </w:r>
      <w:r>
        <w:rPr>
          <w:rFonts w:ascii="Times New Roman" w:hAnsi="Times New Roman" w:cs="Times New Roman"/>
          <w:sz w:val="24"/>
          <w:szCs w:val="24"/>
        </w:rPr>
        <w:t>s políticas gerais da empresa;</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XII – </w:t>
      </w:r>
      <w:r w:rsidRPr="000F18DA">
        <w:rPr>
          <w:rFonts w:ascii="Times New Roman" w:hAnsi="Times New Roman" w:cs="Times New Roman"/>
          <w:sz w:val="24"/>
          <w:szCs w:val="24"/>
        </w:rPr>
        <w:t>aprovar e acompanhar o plano de negócios, estratégico e de investimentos, e as metas de desempenho, que deverão ser apresentados pela Diretoria Executiva;</w:t>
      </w:r>
    </w:p>
    <w:p w:rsidR="004A03E3" w:rsidRPr="000F18DA" w:rsidRDefault="004A03E3" w:rsidP="004A03E3">
      <w:pPr>
        <w:tabs>
          <w:tab w:val="left" w:pos="851"/>
        </w:tabs>
        <w:autoSpaceDE w:val="0"/>
        <w:autoSpaceDN w:val="0"/>
        <w:adjustRightInd w:val="0"/>
        <w:spacing w:after="0" w:line="240" w:lineRule="auto"/>
        <w:jc w:val="both"/>
        <w:rPr>
          <w:sz w:val="24"/>
          <w:szCs w:val="24"/>
        </w:rPr>
      </w:pPr>
      <w:r>
        <w:rPr>
          <w:rFonts w:ascii="Times New Roman" w:hAnsi="Times New Roman" w:cs="Times New Roman"/>
          <w:sz w:val="24"/>
          <w:szCs w:val="24"/>
        </w:rPr>
        <w:t xml:space="preserve">XIII – </w:t>
      </w:r>
      <w:r w:rsidRPr="000F18DA">
        <w:rPr>
          <w:rFonts w:ascii="Times New Roman" w:hAnsi="Times New Roman" w:cs="Times New Roman"/>
          <w:sz w:val="24"/>
          <w:szCs w:val="24"/>
        </w:rPr>
        <w:t>analisar, ao menos trimestralmente, o balancete e demais demonstrações financeiras elaboradas periodicamente pela empresa, sem prejuízo da atuação do Conselho Fiscal;</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XIV – </w:t>
      </w:r>
      <w:r w:rsidRPr="000F18DA">
        <w:rPr>
          <w:rFonts w:ascii="Times New Roman" w:hAnsi="Times New Roman" w:cs="Times New Roman"/>
          <w:sz w:val="24"/>
          <w:szCs w:val="24"/>
        </w:rPr>
        <w:t>determinar a implantação e supervisionar os sistemas de gestão de riscos e de controle interno estabelecidos para a prevenção e mitigação dos principais riscos a que está exposta a empresa estatal, inclusive os riscos relacionados à integridade das informações contábeis e financeiras e os relacionados à oc</w:t>
      </w:r>
      <w:r>
        <w:rPr>
          <w:rFonts w:ascii="Times New Roman" w:hAnsi="Times New Roman" w:cs="Times New Roman"/>
          <w:sz w:val="24"/>
          <w:szCs w:val="24"/>
        </w:rPr>
        <w:t>orrência de corrupção e fraude;</w:t>
      </w:r>
    </w:p>
    <w:p w:rsidR="004A03E3" w:rsidRPr="000D53E9"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XV – </w:t>
      </w:r>
      <w:proofErr w:type="gramStart"/>
      <w:r w:rsidRPr="000F18DA">
        <w:rPr>
          <w:rFonts w:ascii="Times New Roman" w:hAnsi="Times New Roman" w:cs="Times New Roman"/>
          <w:sz w:val="24"/>
          <w:szCs w:val="24"/>
        </w:rPr>
        <w:t>definir</w:t>
      </w:r>
      <w:proofErr w:type="gramEnd"/>
      <w:r w:rsidRPr="000F18DA">
        <w:rPr>
          <w:rFonts w:ascii="Times New Roman" w:hAnsi="Times New Roman" w:cs="Times New Roman"/>
          <w:sz w:val="24"/>
          <w:szCs w:val="24"/>
        </w:rPr>
        <w:t xml:space="preserve"> os assuntos e valores para sua alçada decisória e da Diretoria Executiva;</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XVI – </w:t>
      </w:r>
      <w:r w:rsidRPr="000F18DA">
        <w:rPr>
          <w:rFonts w:ascii="Times New Roman" w:hAnsi="Times New Roman" w:cs="Times New Roman"/>
          <w:sz w:val="24"/>
          <w:szCs w:val="24"/>
        </w:rPr>
        <w:t>identificar a existência de ativos não de uso próprio da empresa e avaliar a necessidade de mantê-los;</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XVII – </w:t>
      </w:r>
      <w:r w:rsidRPr="000F18DA">
        <w:rPr>
          <w:rFonts w:ascii="Times New Roman" w:hAnsi="Times New Roman" w:cs="Times New Roman"/>
          <w:sz w:val="24"/>
          <w:szCs w:val="24"/>
        </w:rPr>
        <w:t>deliberar sobre os casos omissos do estatuto social da empresa, em conformidade com o disposto na Lei nº 6.404</w:t>
      </w:r>
      <w:r>
        <w:rPr>
          <w:rFonts w:ascii="Times New Roman" w:hAnsi="Times New Roman" w:cs="Times New Roman"/>
          <w:sz w:val="24"/>
          <w:szCs w:val="24"/>
        </w:rPr>
        <w:t>, de 15 de dezembro de 1976;</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XVIII – </w:t>
      </w:r>
      <w:r w:rsidRPr="000F18DA">
        <w:rPr>
          <w:rFonts w:ascii="Times New Roman" w:hAnsi="Times New Roman" w:cs="Times New Roman"/>
          <w:sz w:val="24"/>
          <w:szCs w:val="24"/>
        </w:rPr>
        <w:t>aprovar o Plano Anual de Atividades de Auditoria Interna – PAINT e o Relatório Anual das Atividades de Auditoria Interna – RAINT, sem a presença do Presidente da empresa;</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XIX – </w:t>
      </w:r>
      <w:r w:rsidRPr="000F18DA">
        <w:rPr>
          <w:rFonts w:ascii="Times New Roman" w:hAnsi="Times New Roman" w:cs="Times New Roman"/>
          <w:sz w:val="24"/>
          <w:szCs w:val="24"/>
        </w:rPr>
        <w:t>criar comitês de suporte ao Conselho de Administração, para aprofundamento dos estudos de assuntos estratégicos, de forma a garantir que a decisão a ser tomada pelo Colegiado seja</w:t>
      </w:r>
      <w:r>
        <w:rPr>
          <w:rFonts w:ascii="Times New Roman" w:hAnsi="Times New Roman" w:cs="Times New Roman"/>
          <w:sz w:val="24"/>
          <w:szCs w:val="24"/>
        </w:rPr>
        <w:t xml:space="preserve"> tecnicamente bem fundamentada;</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 – </w:t>
      </w:r>
      <w:proofErr w:type="gramStart"/>
      <w:r w:rsidRPr="000F18DA">
        <w:rPr>
          <w:rFonts w:ascii="Times New Roman" w:hAnsi="Times New Roman" w:cs="Times New Roman"/>
          <w:sz w:val="24"/>
          <w:szCs w:val="24"/>
        </w:rPr>
        <w:t>eleger e destituir</w:t>
      </w:r>
      <w:proofErr w:type="gramEnd"/>
      <w:r w:rsidRPr="000F18DA">
        <w:rPr>
          <w:rFonts w:ascii="Times New Roman" w:hAnsi="Times New Roman" w:cs="Times New Roman"/>
          <w:sz w:val="24"/>
          <w:szCs w:val="24"/>
        </w:rPr>
        <w:t xml:space="preserve"> os membros de comitês de suporte ao Conselho de Administração;</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XXI – </w:t>
      </w:r>
      <w:r w:rsidRPr="000F18DA">
        <w:rPr>
          <w:rFonts w:ascii="Times New Roman" w:hAnsi="Times New Roman" w:cs="Times New Roman"/>
          <w:sz w:val="24"/>
          <w:szCs w:val="24"/>
        </w:rPr>
        <w:t xml:space="preserve">atribuir formalmente a responsabilidade pelas áreas de Conformidade e Gerenciamento de Riscos a </w:t>
      </w:r>
      <w:r>
        <w:rPr>
          <w:rFonts w:ascii="Times New Roman" w:hAnsi="Times New Roman" w:cs="Times New Roman"/>
          <w:sz w:val="24"/>
          <w:szCs w:val="24"/>
        </w:rPr>
        <w:t>membros da Diretoria Executiva;</w:t>
      </w:r>
    </w:p>
    <w:p w:rsidR="004A03E3" w:rsidRPr="00C927DF"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XXII – </w:t>
      </w:r>
      <w:r w:rsidRPr="000F18DA">
        <w:rPr>
          <w:rFonts w:ascii="Times New Roman" w:hAnsi="Times New Roman" w:cs="Times New Roman"/>
          <w:sz w:val="24"/>
          <w:szCs w:val="24"/>
        </w:rPr>
        <w:t xml:space="preserve">solicitar </w:t>
      </w:r>
      <w:r w:rsidRPr="00C927DF">
        <w:rPr>
          <w:rFonts w:ascii="Times New Roman" w:hAnsi="Times New Roman" w:cs="Times New Roman"/>
          <w:sz w:val="24"/>
          <w:szCs w:val="24"/>
        </w:rPr>
        <w:t>auditoria interna periódica sobre as atividades da entidade fechada de previdência complementar que administra plano de benefícios da estatal;</w:t>
      </w:r>
    </w:p>
    <w:p w:rsidR="004A03E3" w:rsidRPr="00C927DF"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sidRPr="00C927DF">
        <w:rPr>
          <w:rFonts w:ascii="Times New Roman" w:hAnsi="Times New Roman" w:cs="Times New Roman"/>
          <w:sz w:val="24"/>
          <w:szCs w:val="24"/>
        </w:rPr>
        <w:t>XXIII – realizar a autoavaliação anual de seu desempenho;</w:t>
      </w:r>
    </w:p>
    <w:p w:rsidR="00C927DF" w:rsidRPr="00C927DF"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sidRPr="00C927DF">
        <w:rPr>
          <w:rFonts w:ascii="Times New Roman" w:hAnsi="Times New Roman" w:cs="Times New Roman"/>
          <w:sz w:val="24"/>
          <w:szCs w:val="24"/>
        </w:rPr>
        <w:t xml:space="preserve">XXIV – nomear e destituir os </w:t>
      </w:r>
      <w:r w:rsidR="00C927DF" w:rsidRPr="00C927DF">
        <w:rPr>
          <w:rFonts w:ascii="Times New Roman" w:hAnsi="Times New Roman" w:cs="Times New Roman"/>
          <w:sz w:val="24"/>
          <w:szCs w:val="24"/>
        </w:rPr>
        <w:t>titulares da Auditoria Interna;</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sidRPr="00C927DF">
        <w:rPr>
          <w:rFonts w:ascii="Times New Roman" w:hAnsi="Times New Roman" w:cs="Times New Roman"/>
          <w:sz w:val="24"/>
          <w:szCs w:val="24"/>
        </w:rPr>
        <w:t>XXV – conceder afastamento e licença ao Diretor-Presidente da Empresa, inclusive a título de férias;</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XXVI – </w:t>
      </w:r>
      <w:r w:rsidRPr="000F18DA">
        <w:rPr>
          <w:rFonts w:ascii="Times New Roman" w:hAnsi="Times New Roman" w:cs="Times New Roman"/>
          <w:sz w:val="24"/>
          <w:szCs w:val="24"/>
        </w:rPr>
        <w:t>aprovar o Regimento Interno da Empresa, do Conselho de Administração e do Comitê de Auditoria, bem como o Código de Co</w:t>
      </w:r>
      <w:r>
        <w:rPr>
          <w:rFonts w:ascii="Times New Roman" w:hAnsi="Times New Roman" w:cs="Times New Roman"/>
          <w:sz w:val="24"/>
          <w:szCs w:val="24"/>
        </w:rPr>
        <w:t>nduta e Integridade da empresa;</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XXVII – </w:t>
      </w:r>
      <w:r w:rsidRPr="000F18DA">
        <w:rPr>
          <w:rFonts w:ascii="Times New Roman" w:hAnsi="Times New Roman" w:cs="Times New Roman"/>
          <w:sz w:val="24"/>
          <w:szCs w:val="24"/>
        </w:rPr>
        <w:t>aprov</w:t>
      </w:r>
      <w:r>
        <w:rPr>
          <w:rFonts w:ascii="Times New Roman" w:hAnsi="Times New Roman" w:cs="Times New Roman"/>
          <w:sz w:val="24"/>
          <w:szCs w:val="24"/>
        </w:rPr>
        <w:t>ar o Regulamento de Licitações;</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XXVIII – </w:t>
      </w:r>
      <w:r w:rsidRPr="000F18DA">
        <w:rPr>
          <w:rFonts w:ascii="Times New Roman" w:hAnsi="Times New Roman" w:cs="Times New Roman"/>
          <w:sz w:val="24"/>
          <w:szCs w:val="24"/>
        </w:rPr>
        <w:t>aprovar a prática de atos que importem em renúncia, transação ou compromisso arbitral.</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XXIX – </w:t>
      </w:r>
      <w:r w:rsidRPr="000F18DA">
        <w:rPr>
          <w:rFonts w:ascii="Times New Roman" w:hAnsi="Times New Roman" w:cs="Times New Roman"/>
          <w:sz w:val="24"/>
          <w:szCs w:val="24"/>
        </w:rPr>
        <w:t xml:space="preserve">discutir, aprovar e monitorar decisões envolvendo práticas de governança corporativa, relacionamento com partes interessadas e Código de Conduta e Integridade dos agentes; </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XXX – </w:t>
      </w:r>
      <w:r w:rsidRPr="000F18DA">
        <w:rPr>
          <w:rFonts w:ascii="Times New Roman" w:hAnsi="Times New Roman" w:cs="Times New Roman"/>
          <w:sz w:val="24"/>
          <w:szCs w:val="24"/>
        </w:rPr>
        <w:t xml:space="preserve">subscrever Carta Anual com explicação dos compromissos de consecução de objetivos de políticas públicas; </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XXXI – </w:t>
      </w:r>
      <w:r w:rsidRPr="000F18DA">
        <w:rPr>
          <w:rFonts w:ascii="Times New Roman" w:hAnsi="Times New Roman" w:cs="Times New Roman"/>
          <w:sz w:val="24"/>
          <w:szCs w:val="24"/>
        </w:rPr>
        <w:t xml:space="preserve">estabelecer política de porta-vozes visando a eliminar risco de contradição entre informações de diversas áreas e as dos executivos da empresa; </w:t>
      </w:r>
    </w:p>
    <w:p w:rsidR="004A03E3" w:rsidRPr="000D53E9"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sidRPr="007E67B9">
        <w:rPr>
          <w:rFonts w:ascii="Times New Roman" w:hAnsi="Times New Roman" w:cs="Times New Roman"/>
          <w:sz w:val="24"/>
          <w:szCs w:val="24"/>
        </w:rPr>
        <w:t>XXXII – avaliar os diretores da empresa, nos termos do inciso III do art. 13 da Lei 13.303, de 2016, podendo contar com apoio metodológico e procedimental do comitê de elegibilidade;</w:t>
      </w:r>
    </w:p>
    <w:p w:rsidR="004A03E3" w:rsidRPr="000F18DA" w:rsidRDefault="004A03E3" w:rsidP="004A03E3">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XXXIII – </w:t>
      </w:r>
      <w:r w:rsidRPr="000F18DA">
        <w:rPr>
          <w:rFonts w:ascii="Times New Roman" w:hAnsi="Times New Roman" w:cs="Times New Roman"/>
          <w:sz w:val="24"/>
          <w:szCs w:val="24"/>
        </w:rPr>
        <w:t>aprovar e fiscalizar o cumprimento das metas e resultados específicos a serem alcançados pelos m</w:t>
      </w:r>
      <w:r>
        <w:rPr>
          <w:rFonts w:ascii="Times New Roman" w:hAnsi="Times New Roman" w:cs="Times New Roman"/>
          <w:sz w:val="24"/>
          <w:szCs w:val="24"/>
        </w:rPr>
        <w:t xml:space="preserve">embros da Diretoria Executiva; </w:t>
      </w:r>
    </w:p>
    <w:p w:rsidR="004A03E3" w:rsidRPr="008937DE" w:rsidRDefault="004A03E3" w:rsidP="004A03E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XXXIV – </w:t>
      </w:r>
      <w:r w:rsidRPr="000F18DA">
        <w:rPr>
          <w:rFonts w:ascii="Times New Roman" w:hAnsi="Times New Roman" w:cs="Times New Roman"/>
          <w:sz w:val="24"/>
          <w:szCs w:val="24"/>
        </w:rPr>
        <w:t xml:space="preserve">promover anualmente análise de atendimento das metas e resultados na execução do plano de negócios e da estratégia de longo prazo, sob pena de seus integrantes responderem por omissão, devendo publicar suas conclusões e informá-las à </w:t>
      </w:r>
      <w:r w:rsidRPr="00537804">
        <w:rPr>
          <w:rFonts w:ascii="Times New Roman" w:hAnsi="Times New Roman" w:cs="Times New Roman"/>
          <w:sz w:val="24"/>
          <w:szCs w:val="24"/>
        </w:rPr>
        <w:t>Assembleia Legislativa e ao Tribunal de Contas do Estado</w:t>
      </w:r>
      <w:r>
        <w:rPr>
          <w:rFonts w:ascii="Times New Roman" w:hAnsi="Times New Roman" w:cs="Times New Roman"/>
          <w:sz w:val="24"/>
          <w:szCs w:val="24"/>
        </w:rPr>
        <w:t>;</w:t>
      </w: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XXXV – </w:t>
      </w:r>
      <w:r w:rsidRPr="000F18DA">
        <w:rPr>
          <w:rFonts w:ascii="Times New Roman" w:hAnsi="Times New Roman" w:cs="Times New Roman"/>
          <w:sz w:val="24"/>
          <w:szCs w:val="24"/>
        </w:rPr>
        <w:t>manifestar sobre remuneração dos membros da Diretoria e parti</w:t>
      </w:r>
      <w:r>
        <w:rPr>
          <w:rFonts w:ascii="Times New Roman" w:hAnsi="Times New Roman" w:cs="Times New Roman"/>
          <w:sz w:val="24"/>
          <w:szCs w:val="24"/>
        </w:rPr>
        <w:t xml:space="preserve">cipação nos lucros da empresa; </w:t>
      </w: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XXXVI – </w:t>
      </w:r>
      <w:r w:rsidRPr="000F18DA">
        <w:rPr>
          <w:rFonts w:ascii="Times New Roman" w:hAnsi="Times New Roman" w:cs="Times New Roman"/>
          <w:sz w:val="24"/>
          <w:szCs w:val="24"/>
        </w:rPr>
        <w:t xml:space="preserve">autorizar a constituição de subsidiárias, bem assim a aquisição de participação minoritária em empresa; (nos casos em que há </w:t>
      </w:r>
      <w:r>
        <w:rPr>
          <w:rFonts w:ascii="Times New Roman" w:hAnsi="Times New Roman" w:cs="Times New Roman"/>
          <w:sz w:val="24"/>
          <w:szCs w:val="24"/>
        </w:rPr>
        <w:t>autorização legal);</w:t>
      </w: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XXXVII – </w:t>
      </w:r>
      <w:r w:rsidRPr="000F18DA">
        <w:rPr>
          <w:rFonts w:ascii="Times New Roman" w:hAnsi="Times New Roman" w:cs="Times New Roman"/>
          <w:sz w:val="24"/>
          <w:szCs w:val="24"/>
        </w:rPr>
        <w:t>aprovar o Regulamento de Pessoal, bem como quantitativo de pessoal próprio e de cargos em comissão, acordos coletivos de trabalho, programa de participação dos empregados nos lucros ou resultados, plano de cargos e salários, plano de funções, benefícios de empregados e programa</w:t>
      </w:r>
      <w:r>
        <w:rPr>
          <w:rFonts w:ascii="Times New Roman" w:hAnsi="Times New Roman" w:cs="Times New Roman"/>
          <w:sz w:val="24"/>
          <w:szCs w:val="24"/>
        </w:rPr>
        <w:t xml:space="preserve"> de desligamento de empregados;</w:t>
      </w: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XXXVIII – </w:t>
      </w:r>
      <w:r w:rsidRPr="000F18DA">
        <w:rPr>
          <w:rFonts w:ascii="Times New Roman" w:hAnsi="Times New Roman" w:cs="Times New Roman"/>
          <w:sz w:val="24"/>
          <w:szCs w:val="24"/>
        </w:rPr>
        <w:t>aprovar o patrocínio a plano de benefícios e a adesão a entidade fechada</w:t>
      </w:r>
      <w:r>
        <w:rPr>
          <w:rFonts w:ascii="Times New Roman" w:hAnsi="Times New Roman" w:cs="Times New Roman"/>
          <w:sz w:val="24"/>
          <w:szCs w:val="24"/>
        </w:rPr>
        <w:t xml:space="preserve"> de previdência complementar; e</w:t>
      </w: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XXXIX – </w:t>
      </w:r>
      <w:r w:rsidRPr="000F18DA">
        <w:rPr>
          <w:rFonts w:ascii="Times New Roman" w:hAnsi="Times New Roman" w:cs="Times New Roman"/>
          <w:sz w:val="24"/>
          <w:szCs w:val="24"/>
        </w:rPr>
        <w:t xml:space="preserve">manifestar-se sobre o relatório apresentado pela Diretoria-Executiva resultante da auditoria interna sobre as atividades da entidade fechada de previdência complementar. </w:t>
      </w:r>
    </w:p>
    <w:p w:rsidR="004A03E3" w:rsidRDefault="004A03E3" w:rsidP="004A03E3">
      <w:pPr>
        <w:rPr>
          <w:rFonts w:ascii="Times New Roman" w:hAnsi="Times New Roman" w:cs="Times New Roman"/>
          <w:b/>
          <w:color w:val="000000"/>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Excluem-se da obrigação de publicação a que se refere o inciso XXXIV as informações de natureza estratégica cuja divulgação possa ser comprovadamente prejudicial ao interesse da empresa.</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V</w:t>
      </w:r>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DIRETORIA EXECUTIVA</w:t>
      </w:r>
    </w:p>
    <w:p w:rsidR="004A03E3"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CARACTERIZAÇÃO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Art. 3</w:t>
      </w:r>
      <w:r w:rsidR="00F41F52">
        <w:rPr>
          <w:rFonts w:ascii="Times New Roman" w:hAnsi="Times New Roman" w:cs="Times New Roman"/>
          <w:b/>
          <w:color w:val="000000"/>
          <w:sz w:val="24"/>
          <w:szCs w:val="24"/>
        </w:rPr>
        <w:t>1</w:t>
      </w:r>
      <w:r w:rsidRPr="000F18DA">
        <w:rPr>
          <w:rFonts w:ascii="Times New Roman" w:hAnsi="Times New Roman" w:cs="Times New Roman"/>
          <w:b/>
          <w:color w:val="000000"/>
          <w:sz w:val="24"/>
          <w:szCs w:val="24"/>
        </w:rPr>
        <w:t xml:space="preserve">. </w:t>
      </w:r>
      <w:r w:rsidRPr="000F18DA">
        <w:rPr>
          <w:rFonts w:ascii="Times New Roman" w:hAnsi="Times New Roman" w:cs="Times New Roman"/>
          <w:color w:val="000000"/>
          <w:sz w:val="24"/>
          <w:szCs w:val="24"/>
        </w:rPr>
        <w:t> </w:t>
      </w:r>
      <w:r w:rsidRPr="000F18DA">
        <w:rPr>
          <w:rFonts w:ascii="Times New Roman" w:hAnsi="Times New Roman" w:cs="Times New Roman"/>
          <w:sz w:val="24"/>
          <w:szCs w:val="24"/>
        </w:rPr>
        <w:t>A Diretoria Executiva é o órgão executivo de administração e representação, cabendo-lhe assegurar o funcionamento regular da empresa em conformidade com a orientação geral traçada pelo Conselho de Administração.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COMPOSIÇÃO E INVESTIDURA</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tabs>
          <w:tab w:val="left" w:pos="977"/>
        </w:tabs>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Art. 3</w:t>
      </w:r>
      <w:r w:rsidR="00F41F52">
        <w:rPr>
          <w:rFonts w:ascii="Times New Roman" w:hAnsi="Times New Roman" w:cs="Times New Roman"/>
          <w:b/>
          <w:color w:val="000000"/>
          <w:sz w:val="24"/>
          <w:szCs w:val="24"/>
        </w:rPr>
        <w:t>2</w:t>
      </w:r>
      <w:r w:rsidRPr="000F18DA">
        <w:rPr>
          <w:rFonts w:ascii="Times New Roman" w:hAnsi="Times New Roman" w:cs="Times New Roman"/>
          <w:b/>
          <w:color w:val="000000"/>
          <w:sz w:val="24"/>
          <w:szCs w:val="24"/>
        </w:rPr>
        <w:t xml:space="preserve">. </w:t>
      </w:r>
      <w:r w:rsidRPr="000F18DA">
        <w:rPr>
          <w:rFonts w:ascii="Times New Roman" w:hAnsi="Times New Roman" w:cs="Times New Roman"/>
          <w:color w:val="000000"/>
          <w:sz w:val="24"/>
          <w:szCs w:val="24"/>
        </w:rPr>
        <w:t> </w:t>
      </w:r>
      <w:r w:rsidRPr="000F18DA">
        <w:rPr>
          <w:rFonts w:ascii="Times New Roman" w:hAnsi="Times New Roman" w:cs="Times New Roman"/>
          <w:sz w:val="24"/>
          <w:szCs w:val="24"/>
        </w:rPr>
        <w:t xml:space="preserve">A Diretoria Executiva é composta pelo Presidente da Empresa e </w:t>
      </w:r>
      <w:r>
        <w:rPr>
          <w:rFonts w:ascii="Times New Roman" w:hAnsi="Times New Roman" w:cs="Times New Roman"/>
          <w:sz w:val="24"/>
          <w:szCs w:val="24"/>
        </w:rPr>
        <w:t xml:space="preserve">(____) </w:t>
      </w:r>
      <w:r w:rsidRPr="000F18DA">
        <w:rPr>
          <w:rFonts w:ascii="Times New Roman" w:hAnsi="Times New Roman" w:cs="Times New Roman"/>
          <w:sz w:val="24"/>
          <w:szCs w:val="24"/>
        </w:rPr>
        <w:t xml:space="preserve">Diretores Executivos.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670E76">
        <w:rPr>
          <w:rFonts w:ascii="Times New Roman" w:hAnsi="Times New Roman" w:cs="Times New Roman"/>
          <w:b/>
          <w:sz w:val="24"/>
          <w:szCs w:val="24"/>
        </w:rPr>
        <w:t xml:space="preserve">NOTA </w:t>
      </w:r>
      <w:r>
        <w:rPr>
          <w:rFonts w:ascii="Times New Roman" w:hAnsi="Times New Roman" w:cs="Times New Roman"/>
          <w:b/>
          <w:sz w:val="24"/>
          <w:szCs w:val="24"/>
        </w:rPr>
        <w:t>1</w:t>
      </w:r>
      <w:r w:rsidR="008C4090">
        <w:rPr>
          <w:rFonts w:ascii="Times New Roman" w:hAnsi="Times New Roman" w:cs="Times New Roman"/>
          <w:b/>
          <w:sz w:val="24"/>
          <w:szCs w:val="24"/>
        </w:rPr>
        <w:t>0</w:t>
      </w:r>
      <w:r w:rsidRPr="00670E76">
        <w:rPr>
          <w:rFonts w:ascii="Times New Roman" w:hAnsi="Times New Roman" w:cs="Times New Roman"/>
          <w:b/>
          <w:sz w:val="24"/>
          <w:szCs w:val="24"/>
        </w:rPr>
        <w:t>:</w:t>
      </w:r>
      <w:r w:rsidRPr="000F18DA">
        <w:rPr>
          <w:rFonts w:ascii="Times New Roman" w:hAnsi="Times New Roman" w:cs="Times New Roman"/>
          <w:sz w:val="24"/>
          <w:szCs w:val="24"/>
        </w:rPr>
        <w:t xml:space="preserve"> indicar o número de membros. </w:t>
      </w:r>
    </w:p>
    <w:p w:rsidR="004A03E3" w:rsidRPr="000F18DA" w:rsidRDefault="004A03E3" w:rsidP="004A03E3">
      <w:pPr>
        <w:tabs>
          <w:tab w:val="left" w:pos="977"/>
        </w:tabs>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tabs>
          <w:tab w:val="left" w:pos="97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Pr>
          <w:rFonts w:ascii="Times New Roman" w:hAnsi="Times New Roman" w:cs="Times New Roman"/>
          <w:sz w:val="24"/>
          <w:szCs w:val="24"/>
        </w:rPr>
        <w:t xml:space="preserve"> </w:t>
      </w:r>
      <w:r w:rsidRPr="000F18DA">
        <w:rPr>
          <w:rFonts w:ascii="Times New Roman" w:hAnsi="Times New Roman" w:cs="Times New Roman"/>
          <w:sz w:val="24"/>
          <w:szCs w:val="24"/>
        </w:rPr>
        <w:t>Os membros da Diretoria Executiva são eleitos pelo Conselho de Administração.</w:t>
      </w:r>
    </w:p>
    <w:p w:rsidR="004A03E3" w:rsidRPr="000F18DA" w:rsidRDefault="004A03E3" w:rsidP="004A03E3">
      <w:pPr>
        <w:tabs>
          <w:tab w:val="left" w:pos="977"/>
        </w:tabs>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Pr>
          <w:rFonts w:ascii="Times New Roman" w:hAnsi="Times New Roman" w:cs="Times New Roman"/>
          <w:sz w:val="24"/>
          <w:szCs w:val="24"/>
        </w:rPr>
        <w:t xml:space="preserve"> </w:t>
      </w:r>
      <w:r w:rsidRPr="000F18DA">
        <w:rPr>
          <w:rFonts w:ascii="Times New Roman" w:hAnsi="Times New Roman" w:cs="Times New Roman"/>
          <w:sz w:val="24"/>
          <w:szCs w:val="24"/>
        </w:rPr>
        <w:t>É condição para investidura em cargo de Diretoria da empresa estatal a assunção de compromisso com metas e resultados específicos a serem alcançados, que deverá ser aprovado pelo Conselho de Administração.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PRAZO DE GESTÃO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83104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83104A">
        <w:rPr>
          <w:rFonts w:ascii="Times New Roman" w:hAnsi="Times New Roman" w:cs="Times New Roman"/>
          <w:b/>
          <w:color w:val="000000"/>
          <w:sz w:val="24"/>
          <w:szCs w:val="24"/>
        </w:rPr>
        <w:t>Art. 3</w:t>
      </w:r>
      <w:r w:rsidR="00F41F52" w:rsidRPr="0083104A">
        <w:rPr>
          <w:rFonts w:ascii="Times New Roman" w:hAnsi="Times New Roman" w:cs="Times New Roman"/>
          <w:b/>
          <w:color w:val="000000"/>
          <w:sz w:val="24"/>
          <w:szCs w:val="24"/>
        </w:rPr>
        <w:t>3</w:t>
      </w:r>
      <w:r w:rsidRPr="0083104A">
        <w:rPr>
          <w:rFonts w:ascii="Times New Roman" w:hAnsi="Times New Roman" w:cs="Times New Roman"/>
          <w:b/>
          <w:color w:val="000000"/>
          <w:sz w:val="24"/>
          <w:szCs w:val="24"/>
        </w:rPr>
        <w:t xml:space="preserve">. </w:t>
      </w:r>
      <w:r w:rsidRPr="0083104A">
        <w:rPr>
          <w:rFonts w:ascii="Times New Roman" w:hAnsi="Times New Roman" w:cs="Times New Roman"/>
          <w:color w:val="000000"/>
          <w:sz w:val="24"/>
          <w:szCs w:val="24"/>
        </w:rPr>
        <w:t> </w:t>
      </w:r>
      <w:r w:rsidRPr="0083104A">
        <w:rPr>
          <w:rFonts w:ascii="Times New Roman" w:hAnsi="Times New Roman" w:cs="Times New Roman"/>
          <w:sz w:val="24"/>
          <w:szCs w:val="24"/>
        </w:rPr>
        <w:t>A Diretoria Executiva terá prazo de gestão unificado de 2 anos, permitidas, no máximo, 3 reconduções consecutivas.</w:t>
      </w:r>
    </w:p>
    <w:p w:rsidR="004A03E3" w:rsidRPr="0083104A" w:rsidRDefault="004A03E3" w:rsidP="004A03E3">
      <w:pPr>
        <w:spacing w:after="0" w:line="240" w:lineRule="auto"/>
        <w:jc w:val="both"/>
        <w:rPr>
          <w:rFonts w:ascii="Times New Roman" w:hAnsi="Times New Roman" w:cs="Times New Roman"/>
          <w:sz w:val="24"/>
          <w:szCs w:val="24"/>
        </w:rPr>
      </w:pPr>
    </w:p>
    <w:p w:rsidR="004A03E3" w:rsidRPr="0083104A" w:rsidRDefault="004A03E3" w:rsidP="004A03E3">
      <w:pPr>
        <w:spacing w:after="0" w:line="240" w:lineRule="auto"/>
        <w:jc w:val="both"/>
        <w:rPr>
          <w:rFonts w:ascii="Times New Roman" w:hAnsi="Times New Roman" w:cs="Times New Roman"/>
          <w:sz w:val="24"/>
          <w:szCs w:val="24"/>
        </w:rPr>
      </w:pPr>
      <w:r w:rsidRPr="0083104A">
        <w:rPr>
          <w:rFonts w:ascii="Times New Roman" w:hAnsi="Times New Roman" w:cs="Times New Roman"/>
          <w:b/>
          <w:sz w:val="24"/>
          <w:szCs w:val="24"/>
        </w:rPr>
        <w:t>Parágrafo único.</w:t>
      </w:r>
      <w:r w:rsidRPr="0083104A">
        <w:rPr>
          <w:rFonts w:ascii="Times New Roman" w:hAnsi="Times New Roman" w:cs="Times New Roman"/>
          <w:sz w:val="24"/>
          <w:szCs w:val="24"/>
        </w:rPr>
        <w:t xml:space="preserve"> Atingido o limite a que se refere o </w:t>
      </w:r>
      <w:r w:rsidRPr="0083104A">
        <w:rPr>
          <w:rFonts w:ascii="Times New Roman" w:hAnsi="Times New Roman" w:cs="Times New Roman"/>
          <w:i/>
          <w:sz w:val="24"/>
          <w:szCs w:val="24"/>
        </w:rPr>
        <w:t>caput</w:t>
      </w:r>
      <w:r w:rsidRPr="0083104A">
        <w:rPr>
          <w:rFonts w:ascii="Times New Roman" w:hAnsi="Times New Roman" w:cs="Times New Roman"/>
          <w:sz w:val="24"/>
          <w:szCs w:val="24"/>
        </w:rPr>
        <w:t xml:space="preserve"> deste artigo, o retorno de membro da diretoria executiva só poderá ocorrer após decorrido o período equivalente a um prazo de gestão.</w:t>
      </w:r>
    </w:p>
    <w:p w:rsidR="004A03E3" w:rsidRPr="001845C0" w:rsidRDefault="004A03E3" w:rsidP="004A03E3">
      <w:pPr>
        <w:spacing w:after="0" w:line="240" w:lineRule="auto"/>
        <w:jc w:val="both"/>
        <w:rPr>
          <w:rFonts w:ascii="Times New Roman" w:hAnsi="Times New Roman" w:cs="Times New Roman"/>
          <w:sz w:val="24"/>
          <w:szCs w:val="24"/>
          <w:highlight w:val="yellow"/>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lastRenderedPageBreak/>
        <w:t>LICENÇA, VACÂNCIA E SUBSTITUIÇÃO EVENTUAL</w:t>
      </w:r>
    </w:p>
    <w:p w:rsidR="004A03E3" w:rsidRPr="000F18DA" w:rsidRDefault="004A03E3" w:rsidP="004A03E3">
      <w:pPr>
        <w:pStyle w:val="Pa9"/>
        <w:spacing w:line="240" w:lineRule="auto"/>
        <w:jc w:val="center"/>
        <w:rPr>
          <w:rFonts w:ascii="Times New Roman" w:hAnsi="Times New Roman" w:cs="Times New Roman"/>
          <w:b/>
          <w:bCs/>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color w:val="000000"/>
          <w:lang w:eastAsia="pt-BR"/>
        </w:rPr>
        <w:t>Art. 3</w:t>
      </w:r>
      <w:r w:rsidR="00F41F52">
        <w:rPr>
          <w:rFonts w:ascii="Times New Roman" w:hAnsi="Times New Roman" w:cs="Times New Roman"/>
          <w:b/>
          <w:color w:val="000000"/>
          <w:lang w:eastAsia="pt-BR"/>
        </w:rPr>
        <w:t>4</w:t>
      </w:r>
      <w:r w:rsidRPr="000F18DA">
        <w:rPr>
          <w:rFonts w:ascii="Times New Roman" w:hAnsi="Times New Roman" w:cs="Times New Roman"/>
          <w:b/>
          <w:color w:val="000000"/>
          <w:lang w:eastAsia="pt-BR"/>
        </w:rPr>
        <w:t xml:space="preserve">. </w:t>
      </w:r>
      <w:r w:rsidRPr="000F18DA">
        <w:rPr>
          <w:rFonts w:ascii="Times New Roman" w:hAnsi="Times New Roman" w:cs="Times New Roman"/>
          <w:color w:val="000000"/>
          <w:lang w:eastAsia="pt-BR"/>
        </w:rPr>
        <w:t> </w:t>
      </w:r>
      <w:r w:rsidRPr="000F18DA">
        <w:rPr>
          <w:rFonts w:ascii="Times New Roman" w:hAnsi="Times New Roman" w:cs="Times New Roman"/>
        </w:rPr>
        <w:t xml:space="preserve">Em caso de vacância, ausências ou impedimentos eventuais de qualquer membro da Diretoria-Executiva, o Diretor-Presidente designará o substituto dentre os membros da Diretoria Executiva. </w:t>
      </w:r>
    </w:p>
    <w:p w:rsidR="004A03E3" w:rsidRPr="000F18DA" w:rsidRDefault="004A03E3" w:rsidP="004A03E3">
      <w:pPr>
        <w:pStyle w:val="Default"/>
        <w:rPr>
          <w:rFonts w:ascii="Times New Roman" w:hAnsi="Times New Roman" w:cs="Times New Roman"/>
        </w:rPr>
      </w:pPr>
    </w:p>
    <w:p w:rsidR="004A03E3" w:rsidRPr="000F18DA" w:rsidRDefault="004A03E3" w:rsidP="004A03E3">
      <w:pPr>
        <w:pStyle w:val="Default"/>
        <w:jc w:val="both"/>
        <w:rPr>
          <w:rFonts w:ascii="Times New Roman" w:hAnsi="Times New Roman" w:cs="Times New Roman"/>
          <w:color w:val="auto"/>
        </w:rPr>
      </w:pPr>
      <w:r>
        <w:rPr>
          <w:rFonts w:ascii="Times New Roman" w:hAnsi="Times New Roman" w:cs="Times New Roman"/>
          <w:b/>
          <w:color w:val="auto"/>
        </w:rPr>
        <w:t>§</w:t>
      </w:r>
      <w:r w:rsidRPr="000F18DA">
        <w:rPr>
          <w:rFonts w:ascii="Times New Roman" w:hAnsi="Times New Roman" w:cs="Times New Roman"/>
          <w:b/>
          <w:color w:val="auto"/>
        </w:rPr>
        <w:t xml:space="preserve">1º </w:t>
      </w:r>
      <w:r w:rsidRPr="000F18DA">
        <w:rPr>
          <w:rFonts w:ascii="Times New Roman" w:hAnsi="Times New Roman" w:cs="Times New Roman"/>
          <w:color w:val="auto"/>
        </w:rPr>
        <w:t>Em caso de vacância, ausência ou impedimentos eventuais do Presid</w:t>
      </w:r>
      <w:r>
        <w:rPr>
          <w:rFonts w:ascii="Times New Roman" w:hAnsi="Times New Roman" w:cs="Times New Roman"/>
          <w:color w:val="auto"/>
        </w:rPr>
        <w:t>ente da empresa, o Conselho de A</w:t>
      </w:r>
      <w:r w:rsidRPr="000F18DA">
        <w:rPr>
          <w:rFonts w:ascii="Times New Roman" w:hAnsi="Times New Roman" w:cs="Times New Roman"/>
          <w:color w:val="auto"/>
        </w:rPr>
        <w:t>dministração designará o seu substituto.</w:t>
      </w:r>
    </w:p>
    <w:p w:rsidR="004A03E3" w:rsidRPr="000F18DA" w:rsidRDefault="004A03E3" w:rsidP="004A03E3">
      <w:pPr>
        <w:pStyle w:val="Default"/>
        <w:jc w:val="both"/>
        <w:rPr>
          <w:rFonts w:ascii="Times New Roman" w:hAnsi="Times New Roman" w:cs="Times New Roman"/>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 xml:space="preserve">2º </w:t>
      </w:r>
      <w:r w:rsidRPr="000F18DA">
        <w:rPr>
          <w:rFonts w:ascii="Times New Roman" w:hAnsi="Times New Roman" w:cs="Times New Roman"/>
          <w:sz w:val="24"/>
          <w:szCs w:val="24"/>
        </w:rPr>
        <w:t>O substituto do Diretor-Presidente não o substitui no Conselho de Administração.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REUNIÃO</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3</w:t>
      </w:r>
      <w:r w:rsidR="00F41F52">
        <w:rPr>
          <w:rFonts w:ascii="Times New Roman" w:hAnsi="Times New Roman" w:cs="Times New Roman"/>
          <w:b/>
          <w:sz w:val="24"/>
          <w:szCs w:val="24"/>
        </w:rPr>
        <w:t>5</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A Diretoria Executiva se reunirá ordinariamente a cada</w:t>
      </w:r>
      <w:r>
        <w:rPr>
          <w:rFonts w:ascii="Times New Roman" w:hAnsi="Times New Roman" w:cs="Times New Roman"/>
          <w:sz w:val="24"/>
          <w:szCs w:val="24"/>
        </w:rPr>
        <w:t xml:space="preserve"> (____)</w:t>
      </w:r>
      <w:r w:rsidRPr="000F18DA">
        <w:rPr>
          <w:rFonts w:ascii="Times New Roman" w:hAnsi="Times New Roman" w:cs="Times New Roman"/>
          <w:sz w:val="24"/>
          <w:szCs w:val="24"/>
        </w:rPr>
        <w:t>, e</w:t>
      </w:r>
      <w:r>
        <w:rPr>
          <w:rFonts w:ascii="Times New Roman" w:hAnsi="Times New Roman" w:cs="Times New Roman"/>
          <w:sz w:val="24"/>
          <w:szCs w:val="24"/>
        </w:rPr>
        <w:t>,</w:t>
      </w:r>
      <w:r w:rsidRPr="000F18DA">
        <w:rPr>
          <w:rFonts w:ascii="Times New Roman" w:hAnsi="Times New Roman" w:cs="Times New Roman"/>
          <w:sz w:val="24"/>
          <w:szCs w:val="24"/>
        </w:rPr>
        <w:t xml:space="preserve"> extraordinariamente</w:t>
      </w:r>
      <w:r>
        <w:rPr>
          <w:rFonts w:ascii="Times New Roman" w:hAnsi="Times New Roman" w:cs="Times New Roman"/>
          <w:sz w:val="24"/>
          <w:szCs w:val="24"/>
        </w:rPr>
        <w:t>,</w:t>
      </w:r>
      <w:r w:rsidRPr="000F18DA">
        <w:rPr>
          <w:rFonts w:ascii="Times New Roman" w:hAnsi="Times New Roman" w:cs="Times New Roman"/>
          <w:sz w:val="24"/>
          <w:szCs w:val="24"/>
        </w:rPr>
        <w:t xml:space="preserve"> sempre que necessário.</w:t>
      </w:r>
    </w:p>
    <w:p w:rsidR="004A03E3" w:rsidRDefault="004A03E3" w:rsidP="004A03E3">
      <w:pPr>
        <w:spacing w:after="0" w:line="240" w:lineRule="auto"/>
        <w:jc w:val="both"/>
        <w:rPr>
          <w:rFonts w:ascii="Times New Roman" w:hAnsi="Times New Roman" w:cs="Times New Roman"/>
          <w:sz w:val="24"/>
          <w:szCs w:val="24"/>
        </w:rPr>
      </w:pPr>
      <w:r w:rsidRPr="003D2758">
        <w:rPr>
          <w:rFonts w:ascii="Times New Roman" w:hAnsi="Times New Roman" w:cs="Times New Roman"/>
          <w:b/>
          <w:sz w:val="24"/>
          <w:szCs w:val="24"/>
        </w:rPr>
        <w:t>NOTA 1</w:t>
      </w:r>
      <w:r w:rsidR="00B1309A">
        <w:rPr>
          <w:rFonts w:ascii="Times New Roman" w:hAnsi="Times New Roman" w:cs="Times New Roman"/>
          <w:b/>
          <w:sz w:val="24"/>
          <w:szCs w:val="24"/>
        </w:rPr>
        <w:t>1</w:t>
      </w:r>
      <w:r w:rsidRPr="003D2758">
        <w:rPr>
          <w:rFonts w:ascii="Times New Roman" w:hAnsi="Times New Roman" w:cs="Times New Roman"/>
          <w:b/>
          <w:sz w:val="24"/>
          <w:szCs w:val="24"/>
        </w:rPr>
        <w:t>:</w:t>
      </w:r>
      <w:r w:rsidRPr="000F18DA">
        <w:rPr>
          <w:rFonts w:ascii="Times New Roman" w:hAnsi="Times New Roman" w:cs="Times New Roman"/>
          <w:sz w:val="24"/>
          <w:szCs w:val="24"/>
        </w:rPr>
        <w:t xml:space="preserve"> indicar o intervalo máximo.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pStyle w:val="Pa9"/>
        <w:spacing w:line="240" w:lineRule="auto"/>
        <w:jc w:val="center"/>
        <w:rPr>
          <w:rFonts w:ascii="Times New Roman" w:hAnsi="Times New Roman" w:cs="Times New Roman"/>
          <w:b/>
          <w:bCs/>
        </w:rPr>
      </w:pPr>
      <w:r w:rsidRPr="000F18DA">
        <w:rPr>
          <w:rFonts w:ascii="Times New Roman" w:hAnsi="Times New Roman" w:cs="Times New Roman"/>
          <w:b/>
          <w:bCs/>
        </w:rPr>
        <w:t>COMPETÊNCIAS</w:t>
      </w:r>
    </w:p>
    <w:p w:rsidR="004A03E3" w:rsidRPr="000F18DA" w:rsidRDefault="004A03E3" w:rsidP="004A03E3">
      <w:pPr>
        <w:pStyle w:val="Pa9"/>
        <w:spacing w:line="240" w:lineRule="auto"/>
        <w:jc w:val="both"/>
        <w:rPr>
          <w:rFonts w:ascii="Times New Roman" w:hAnsi="Times New Roman" w:cs="Times New Roman"/>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3</w:t>
      </w:r>
      <w:r w:rsidR="00F41F52">
        <w:rPr>
          <w:rFonts w:ascii="Times New Roman" w:hAnsi="Times New Roman" w:cs="Times New Roman"/>
          <w:b/>
          <w:sz w:val="24"/>
          <w:szCs w:val="24"/>
        </w:rPr>
        <w:t>6</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Compete à Diretoria Executiva, no exercício das suas atribuições e respeitadas as diretrizes fixadas pelo Conselho de Administração:</w:t>
      </w:r>
    </w:p>
    <w:p w:rsidR="004A03E3" w:rsidRDefault="004A03E3" w:rsidP="004A03E3">
      <w:pPr>
        <w:spacing w:after="0" w:line="240" w:lineRule="auto"/>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gerir</w:t>
      </w:r>
      <w:proofErr w:type="gramEnd"/>
      <w:r>
        <w:rPr>
          <w:rFonts w:ascii="Times New Roman" w:hAnsi="Times New Roman" w:cs="Times New Roman"/>
          <w:sz w:val="24"/>
          <w:szCs w:val="24"/>
        </w:rPr>
        <w:t xml:space="preserve"> as atividades da empresa e avaliar os seus resultados;</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Pr>
          <w:rFonts w:ascii="Times New Roman" w:hAnsi="Times New Roman" w:cs="Times New Roman"/>
          <w:sz w:val="24"/>
          <w:szCs w:val="24"/>
        </w:rPr>
        <w:t>monitorar</w:t>
      </w:r>
      <w:proofErr w:type="gramEnd"/>
      <w:r>
        <w:rPr>
          <w:rFonts w:ascii="Times New Roman" w:hAnsi="Times New Roman" w:cs="Times New Roman"/>
          <w:sz w:val="24"/>
          <w:szCs w:val="24"/>
        </w:rPr>
        <w:t xml:space="preserve"> a sustentabilidade dos negócios, os riscos estratégicos e respectivas medidas de mitigação, elaborando relatórios gerenciais com indicadores de gestão;</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elaborar os orçamentos anuais e plurianuais da empresa e acompanhar sua execução;</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 </w:t>
      </w:r>
      <w:proofErr w:type="gramStart"/>
      <w:r>
        <w:rPr>
          <w:rFonts w:ascii="Times New Roman" w:hAnsi="Times New Roman" w:cs="Times New Roman"/>
          <w:sz w:val="24"/>
          <w:szCs w:val="24"/>
        </w:rPr>
        <w:t>definir</w:t>
      </w:r>
      <w:proofErr w:type="gramEnd"/>
      <w:r>
        <w:rPr>
          <w:rFonts w:ascii="Times New Roman" w:hAnsi="Times New Roman" w:cs="Times New Roman"/>
          <w:sz w:val="24"/>
          <w:szCs w:val="24"/>
        </w:rPr>
        <w:t xml:space="preserve"> a estrutura organizacional da empresa e a distribuição interna das atividades administrativas;</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w:t>
      </w:r>
      <w:proofErr w:type="gramStart"/>
      <w:r>
        <w:rPr>
          <w:rFonts w:ascii="Times New Roman" w:hAnsi="Times New Roman" w:cs="Times New Roman"/>
          <w:sz w:val="24"/>
          <w:szCs w:val="24"/>
        </w:rPr>
        <w:t>aprovar</w:t>
      </w:r>
      <w:proofErr w:type="gramEnd"/>
      <w:r>
        <w:rPr>
          <w:rFonts w:ascii="Times New Roman" w:hAnsi="Times New Roman" w:cs="Times New Roman"/>
          <w:sz w:val="24"/>
          <w:szCs w:val="24"/>
        </w:rPr>
        <w:t xml:space="preserve"> as normas internas de funcionamento da empresa;</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Pr>
          <w:rFonts w:ascii="Times New Roman" w:hAnsi="Times New Roman" w:cs="Times New Roman"/>
          <w:sz w:val="24"/>
          <w:szCs w:val="24"/>
        </w:rPr>
        <w:t>promover</w:t>
      </w:r>
      <w:proofErr w:type="gramEnd"/>
      <w:r>
        <w:rPr>
          <w:rFonts w:ascii="Times New Roman" w:hAnsi="Times New Roman" w:cs="Times New Roman"/>
          <w:sz w:val="24"/>
          <w:szCs w:val="24"/>
        </w:rPr>
        <w:t xml:space="preserve"> a elaboração, em cada exercício, do relatório da administração e das demonstrações financeiras, submetendo essas últimas à Auditoria Independente e aos Conselhos de Administração e Fiscal e ao Comitê de Auditoria;</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 – autorizar previamente os atos e contratos relativos à sua alçada decisória;</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VIII – indicar os representantes da empresa nos órgãos estatutários de suas participações societárias;</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IX – </w:t>
      </w:r>
      <w:proofErr w:type="gramStart"/>
      <w:r>
        <w:rPr>
          <w:rFonts w:ascii="Times New Roman" w:hAnsi="Times New Roman" w:cs="Times New Roman"/>
          <w:sz w:val="24"/>
          <w:szCs w:val="24"/>
        </w:rPr>
        <w:t>submeter</w:t>
      </w:r>
      <w:proofErr w:type="gramEnd"/>
      <w:r>
        <w:rPr>
          <w:rFonts w:ascii="Times New Roman" w:hAnsi="Times New Roman" w:cs="Times New Roman"/>
          <w:sz w:val="24"/>
          <w:szCs w:val="24"/>
        </w:rPr>
        <w:t>, instruir e preparar adequadamente os assuntos que dependam de deliberação do Conselho de Administração, manifestando-se previamente quando não houver conflito de interesse;</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 – </w:t>
      </w:r>
      <w:proofErr w:type="gramStart"/>
      <w:r>
        <w:rPr>
          <w:rFonts w:ascii="Times New Roman" w:hAnsi="Times New Roman" w:cs="Times New Roman"/>
          <w:sz w:val="24"/>
          <w:szCs w:val="24"/>
        </w:rPr>
        <w:t>cumprir e fazer</w:t>
      </w:r>
      <w:proofErr w:type="gramEnd"/>
      <w:r>
        <w:rPr>
          <w:rFonts w:ascii="Times New Roman" w:hAnsi="Times New Roman" w:cs="Times New Roman"/>
          <w:sz w:val="24"/>
          <w:szCs w:val="24"/>
        </w:rPr>
        <w:t xml:space="preserve"> cumprir este Estatuto, as deliberações da Assembleia Geral e do Conselho de Administração, bem como avaliar as recomendações do Conselho Fiscal;</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XI – colocar à disposição de outros órgãos societários pessoal qualificado para secretariá-los e prestar o apoio técnico necessário;</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XII – aprovar o seu Regimento Interno;</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XIII – deliberar sobre os assuntos que lhe submeta qualquer Diretor;</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XIV – apresentar, até a última reunião ordinária do Conselho de Administração do ano anterior, plano de negócios para o exercício anual seguinte e estratégia de longo prazo atualizada com análise de riscos e oportunidades para, no mínimo, os próximos cinco anos; e</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XV – </w:t>
      </w:r>
      <w:proofErr w:type="gramStart"/>
      <w:r>
        <w:rPr>
          <w:rFonts w:ascii="Times New Roman" w:hAnsi="Times New Roman" w:cs="Times New Roman"/>
          <w:sz w:val="24"/>
          <w:szCs w:val="24"/>
        </w:rPr>
        <w:t>propor</w:t>
      </w:r>
      <w:proofErr w:type="gramEnd"/>
      <w:r>
        <w:rPr>
          <w:rFonts w:ascii="Times New Roman" w:hAnsi="Times New Roman" w:cs="Times New Roman"/>
          <w:sz w:val="24"/>
          <w:szCs w:val="24"/>
        </w:rPr>
        <w:t xml:space="preserve"> a constituição de subsidiárias e a aquisição de participações acionárias minoritárias para cumprir o objeto social da empresa.</w:t>
      </w:r>
    </w:p>
    <w:p w:rsidR="004A03E3" w:rsidRPr="000F18DA" w:rsidRDefault="004A03E3" w:rsidP="004A03E3">
      <w:pPr>
        <w:pStyle w:val="Pa10"/>
        <w:spacing w:line="240" w:lineRule="auto"/>
        <w:jc w:val="both"/>
        <w:rPr>
          <w:rFonts w:ascii="Times New Roman" w:hAnsi="Times New Roman" w:cs="Times New Roman"/>
        </w:rPr>
      </w:pPr>
      <w:r w:rsidRPr="00692C5C">
        <w:rPr>
          <w:rFonts w:ascii="Times New Roman" w:hAnsi="Times New Roman" w:cs="Times New Roman"/>
          <w:b/>
        </w:rPr>
        <w:lastRenderedPageBreak/>
        <w:t>NOTA 1</w:t>
      </w:r>
      <w:r w:rsidR="00167CC1">
        <w:rPr>
          <w:rFonts w:ascii="Times New Roman" w:hAnsi="Times New Roman" w:cs="Times New Roman"/>
          <w:b/>
        </w:rPr>
        <w:t>2</w:t>
      </w:r>
      <w:r w:rsidRPr="00692C5C">
        <w:rPr>
          <w:rFonts w:ascii="Times New Roman" w:hAnsi="Times New Roman" w:cs="Times New Roman"/>
          <w:b/>
        </w:rPr>
        <w:t>:</w:t>
      </w:r>
      <w:r w:rsidRPr="000F18DA">
        <w:rPr>
          <w:rFonts w:ascii="Times New Roman" w:hAnsi="Times New Roman" w:cs="Times New Roman"/>
        </w:rPr>
        <w:t xml:space="preserve"> incluir dispositivo quando houver autorização legal para criação de subsidiárias e a aquisição de partic</w:t>
      </w:r>
      <w:r>
        <w:rPr>
          <w:rFonts w:ascii="Times New Roman" w:hAnsi="Times New Roman" w:cs="Times New Roman"/>
        </w:rPr>
        <w:t>ipações acionárias minoritárias.</w:t>
      </w: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pStyle w:val="Default"/>
        <w:jc w:val="center"/>
        <w:rPr>
          <w:rFonts w:ascii="Times New Roman" w:hAnsi="Times New Roman" w:cs="Times New Roman"/>
          <w:b/>
          <w:bCs/>
          <w:color w:val="auto"/>
        </w:rPr>
      </w:pPr>
      <w:r w:rsidRPr="000F18DA">
        <w:rPr>
          <w:rFonts w:ascii="Times New Roman" w:hAnsi="Times New Roman" w:cs="Times New Roman"/>
          <w:b/>
          <w:bCs/>
          <w:color w:val="auto"/>
        </w:rPr>
        <w:t>ATRIBUIÇÕES DO DIRETOR-PRESIDENTE</w:t>
      </w:r>
    </w:p>
    <w:p w:rsidR="004A03E3" w:rsidRPr="000F18DA" w:rsidRDefault="004A03E3" w:rsidP="004A03E3">
      <w:pPr>
        <w:pStyle w:val="Default"/>
        <w:jc w:val="center"/>
        <w:rPr>
          <w:rFonts w:ascii="Times New Roman" w:hAnsi="Times New Roman" w:cs="Times New Roman"/>
          <w:b/>
          <w:bCs/>
          <w:color w:val="auto"/>
        </w:rPr>
      </w:pPr>
    </w:p>
    <w:p w:rsidR="004A03E3"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3</w:t>
      </w:r>
      <w:r w:rsidR="00F41F52">
        <w:rPr>
          <w:rFonts w:ascii="Times New Roman" w:hAnsi="Times New Roman" w:cs="Times New Roman"/>
          <w:b/>
        </w:rPr>
        <w:t>7</w:t>
      </w:r>
      <w:r w:rsidRPr="000F18DA">
        <w:rPr>
          <w:rFonts w:ascii="Times New Roman" w:hAnsi="Times New Roman" w:cs="Times New Roman"/>
          <w:b/>
        </w:rPr>
        <w:t xml:space="preserve">. </w:t>
      </w:r>
      <w:r w:rsidRPr="000F18DA">
        <w:rPr>
          <w:rFonts w:ascii="Times New Roman" w:hAnsi="Times New Roman" w:cs="Times New Roman"/>
        </w:rPr>
        <w:t>Sem prejuízo das demais atribuições da Diretoria Executiva, compete especificamente ao Diretor-Presidente da empresa:</w:t>
      </w:r>
    </w:p>
    <w:p w:rsidR="004A03E3" w:rsidRDefault="004A03E3" w:rsidP="004A03E3">
      <w:pPr>
        <w:pStyle w:val="Pa9"/>
        <w:spacing w:line="240" w:lineRule="auto"/>
        <w:jc w:val="both"/>
        <w:rPr>
          <w:rFonts w:ascii="Times New Roman" w:hAnsi="Times New Roman" w:cs="Times New Roman"/>
        </w:rPr>
      </w:pP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 xml:space="preserve">I – </w:t>
      </w:r>
      <w:proofErr w:type="gramStart"/>
      <w:r w:rsidRPr="000F18DA">
        <w:rPr>
          <w:rFonts w:ascii="Times New Roman" w:hAnsi="Times New Roman" w:cs="Times New Roman"/>
        </w:rPr>
        <w:t>dirigir</w:t>
      </w:r>
      <w:proofErr w:type="gramEnd"/>
      <w:r w:rsidRPr="000F18DA">
        <w:rPr>
          <w:rFonts w:ascii="Times New Roman" w:hAnsi="Times New Roman" w:cs="Times New Roman"/>
        </w:rPr>
        <w:t>, supervisionar, coordenar e controlar as atividades e a política adminis</w:t>
      </w:r>
      <w:r w:rsidRPr="000F18DA">
        <w:rPr>
          <w:rFonts w:ascii="Times New Roman" w:hAnsi="Times New Roman" w:cs="Times New Roman"/>
        </w:rPr>
        <w:softHyphen/>
        <w:t>trativa da empresa;</w:t>
      </w: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c</w:t>
      </w:r>
      <w:r w:rsidRPr="000F18DA">
        <w:rPr>
          <w:rFonts w:ascii="Times New Roman" w:hAnsi="Times New Roman" w:cs="Times New Roman"/>
        </w:rPr>
        <w:t>oordenar</w:t>
      </w:r>
      <w:proofErr w:type="gramEnd"/>
      <w:r w:rsidRPr="000F18DA">
        <w:rPr>
          <w:rFonts w:ascii="Times New Roman" w:hAnsi="Times New Roman" w:cs="Times New Roman"/>
        </w:rPr>
        <w:t xml:space="preserve"> as atividades dos membros da Diretoria Executiva;</w:t>
      </w: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 xml:space="preserve">III – representar a empresa em juízo e fora dele, podendo, para tanto, constituir procuradores </w:t>
      </w:r>
      <w:proofErr w:type="spellStart"/>
      <w:r w:rsidRPr="000F18DA">
        <w:rPr>
          <w:rFonts w:ascii="Times New Roman" w:hAnsi="Times New Roman" w:cs="Times New Roman"/>
          <w:i/>
        </w:rPr>
        <w:t>ad-negotia</w:t>
      </w:r>
      <w:proofErr w:type="spellEnd"/>
      <w:r w:rsidRPr="000F18DA">
        <w:rPr>
          <w:rFonts w:ascii="Times New Roman" w:hAnsi="Times New Roman" w:cs="Times New Roman"/>
        </w:rPr>
        <w:t xml:space="preserve"> e </w:t>
      </w:r>
      <w:proofErr w:type="spellStart"/>
      <w:r w:rsidRPr="000F18DA">
        <w:rPr>
          <w:rFonts w:ascii="Times New Roman" w:hAnsi="Times New Roman" w:cs="Times New Roman"/>
          <w:i/>
        </w:rPr>
        <w:t>ad-judicia</w:t>
      </w:r>
      <w:proofErr w:type="spellEnd"/>
      <w:r w:rsidRPr="000F18DA">
        <w:rPr>
          <w:rFonts w:ascii="Times New Roman" w:hAnsi="Times New Roman" w:cs="Times New Roman"/>
        </w:rPr>
        <w:t>, especificando os atos que poderão pra</w:t>
      </w:r>
      <w:r w:rsidRPr="000F18DA">
        <w:rPr>
          <w:rFonts w:ascii="Times New Roman" w:hAnsi="Times New Roman" w:cs="Times New Roman"/>
        </w:rPr>
        <w:softHyphen/>
        <w:t>ticar nos respectivos instrumentos do mandato;</w:t>
      </w: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 xml:space="preserve">IV – </w:t>
      </w:r>
      <w:proofErr w:type="gramStart"/>
      <w:r w:rsidRPr="000F18DA">
        <w:rPr>
          <w:rFonts w:ascii="Times New Roman" w:hAnsi="Times New Roman" w:cs="Times New Roman"/>
        </w:rPr>
        <w:t>assinar</w:t>
      </w:r>
      <w:proofErr w:type="gramEnd"/>
      <w:r w:rsidRPr="000F18DA">
        <w:rPr>
          <w:rFonts w:ascii="Times New Roman" w:hAnsi="Times New Roman" w:cs="Times New Roman"/>
        </w:rPr>
        <w:t>, com um Diretor, os atos que constituam ou alterem direitos ou obriga</w:t>
      </w:r>
      <w:r w:rsidRPr="000F18DA">
        <w:rPr>
          <w:rFonts w:ascii="Times New Roman" w:hAnsi="Times New Roman" w:cs="Times New Roman"/>
        </w:rPr>
        <w:softHyphen/>
        <w:t>ções da empresa, bem como aqueles que exonerem terceiros de obrigações para com ela, podendo, para tanto, delegar atribuições ou constituir procurador para esse fim;</w:t>
      </w: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 xml:space="preserve">V – </w:t>
      </w:r>
      <w:proofErr w:type="gramStart"/>
      <w:r>
        <w:rPr>
          <w:rFonts w:ascii="Times New Roman" w:hAnsi="Times New Roman" w:cs="Times New Roman"/>
        </w:rPr>
        <w:t>e</w:t>
      </w:r>
      <w:r w:rsidRPr="000F18DA">
        <w:rPr>
          <w:rFonts w:ascii="Times New Roman" w:hAnsi="Times New Roman" w:cs="Times New Roman"/>
        </w:rPr>
        <w:t>xpedir</w:t>
      </w:r>
      <w:proofErr w:type="gramEnd"/>
      <w:r w:rsidRPr="000F18DA">
        <w:rPr>
          <w:rFonts w:ascii="Times New Roman" w:hAnsi="Times New Roman" w:cs="Times New Roman"/>
        </w:rPr>
        <w:t xml:space="preserve"> atos de admissão, designação, promoção, transferência e dispensa de empregados;</w:t>
      </w: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 xml:space="preserve">VI – </w:t>
      </w:r>
      <w:proofErr w:type="gramStart"/>
      <w:r w:rsidRPr="000F18DA">
        <w:rPr>
          <w:rFonts w:ascii="Times New Roman" w:hAnsi="Times New Roman" w:cs="Times New Roman"/>
        </w:rPr>
        <w:t>baixar</w:t>
      </w:r>
      <w:proofErr w:type="gramEnd"/>
      <w:r w:rsidRPr="000F18DA">
        <w:rPr>
          <w:rFonts w:ascii="Times New Roman" w:hAnsi="Times New Roman" w:cs="Times New Roman"/>
        </w:rPr>
        <w:t xml:space="preserve"> as resoluções da Diretoria Executiva;</w:t>
      </w: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VII – c</w:t>
      </w:r>
      <w:r w:rsidRPr="000F18DA">
        <w:rPr>
          <w:rFonts w:ascii="Times New Roman" w:hAnsi="Times New Roman" w:cs="Times New Roman"/>
        </w:rPr>
        <w:t>riar e homologar os processos de licitação, podendo delegar tais atribuições;</w:t>
      </w:r>
    </w:p>
    <w:p w:rsidR="004A03E3" w:rsidRDefault="004A03E3" w:rsidP="004A03E3">
      <w:pPr>
        <w:pStyle w:val="Pa9"/>
        <w:spacing w:line="240" w:lineRule="auto"/>
        <w:jc w:val="both"/>
        <w:rPr>
          <w:rFonts w:ascii="Times New Roman" w:hAnsi="Times New Roman" w:cs="Times New Roman"/>
        </w:rPr>
      </w:pPr>
      <w:r>
        <w:rPr>
          <w:rFonts w:ascii="Times New Roman" w:hAnsi="Times New Roman" w:cs="Times New Roman"/>
        </w:rPr>
        <w:t>VIII – c</w:t>
      </w:r>
      <w:r w:rsidRPr="000F18DA">
        <w:rPr>
          <w:rFonts w:ascii="Times New Roman" w:hAnsi="Times New Roman" w:cs="Times New Roman"/>
        </w:rPr>
        <w:t>onceder afastamento e licenças aos demais membros da Diretoria Executiva, inclusive a título de férias;</w:t>
      </w:r>
    </w:p>
    <w:p w:rsidR="004A03E3" w:rsidRDefault="004A03E3" w:rsidP="004A03E3">
      <w:pPr>
        <w:pStyle w:val="Default"/>
        <w:jc w:val="both"/>
        <w:rPr>
          <w:rFonts w:ascii="Times New Roman" w:hAnsi="Times New Roman" w:cs="Times New Roman"/>
        </w:rPr>
      </w:pPr>
      <w:r w:rsidRPr="00C9742F">
        <w:rPr>
          <w:rFonts w:ascii="Times New Roman" w:hAnsi="Times New Roman" w:cs="Times New Roman"/>
        </w:rPr>
        <w:t xml:space="preserve">IX – </w:t>
      </w:r>
      <w:proofErr w:type="gramStart"/>
      <w:r w:rsidRPr="00C9742F">
        <w:rPr>
          <w:rFonts w:ascii="Times New Roman" w:hAnsi="Times New Roman" w:cs="Times New Roman"/>
        </w:rPr>
        <w:t>designar</w:t>
      </w:r>
      <w:proofErr w:type="gramEnd"/>
      <w:r w:rsidRPr="00C9742F">
        <w:rPr>
          <w:rFonts w:ascii="Times New Roman" w:hAnsi="Times New Roman" w:cs="Times New Roman"/>
        </w:rPr>
        <w:t xml:space="preserve"> os substitutos</w:t>
      </w:r>
      <w:r w:rsidRPr="000F18DA">
        <w:rPr>
          <w:rFonts w:ascii="Times New Roman" w:hAnsi="Times New Roman" w:cs="Times New Roman"/>
        </w:rPr>
        <w:t xml:space="preserve"> dos membros da Diretoria Executiva;</w:t>
      </w:r>
    </w:p>
    <w:p w:rsidR="004A03E3" w:rsidRDefault="004A03E3" w:rsidP="004A03E3">
      <w:pPr>
        <w:pStyle w:val="Default"/>
        <w:jc w:val="both"/>
        <w:rPr>
          <w:rFonts w:ascii="Times New Roman" w:hAnsi="Times New Roman" w:cs="Times New Roman"/>
        </w:rPr>
      </w:pPr>
      <w:r>
        <w:rPr>
          <w:rFonts w:ascii="Times New Roman" w:hAnsi="Times New Roman" w:cs="Times New Roman"/>
        </w:rPr>
        <w:t xml:space="preserve">X – </w:t>
      </w:r>
      <w:proofErr w:type="gramStart"/>
      <w:r>
        <w:rPr>
          <w:rFonts w:ascii="Times New Roman" w:hAnsi="Times New Roman" w:cs="Times New Roman"/>
        </w:rPr>
        <w:t>c</w:t>
      </w:r>
      <w:r w:rsidRPr="000F18DA">
        <w:rPr>
          <w:rFonts w:ascii="Times New Roman" w:hAnsi="Times New Roman" w:cs="Times New Roman"/>
        </w:rPr>
        <w:t>onvocar e presidir</w:t>
      </w:r>
      <w:proofErr w:type="gramEnd"/>
      <w:r w:rsidRPr="000F18DA">
        <w:rPr>
          <w:rFonts w:ascii="Times New Roman" w:hAnsi="Times New Roman" w:cs="Times New Roman"/>
        </w:rPr>
        <w:t xml:space="preserve"> as reuniões da Diretoria Executiva;</w:t>
      </w:r>
    </w:p>
    <w:p w:rsidR="004A03E3" w:rsidRPr="000F18DA" w:rsidRDefault="004A03E3" w:rsidP="004A03E3">
      <w:pPr>
        <w:pStyle w:val="Default"/>
        <w:jc w:val="both"/>
        <w:rPr>
          <w:rFonts w:ascii="Times New Roman" w:hAnsi="Times New Roman" w:cs="Times New Roman"/>
        </w:rPr>
      </w:pPr>
      <w:r>
        <w:rPr>
          <w:rFonts w:ascii="Times New Roman" w:hAnsi="Times New Roman" w:cs="Times New Roman"/>
        </w:rPr>
        <w:t xml:space="preserve">XI – </w:t>
      </w:r>
      <w:r w:rsidRPr="000F18DA">
        <w:rPr>
          <w:rFonts w:ascii="Times New Roman" w:hAnsi="Times New Roman" w:cs="Times New Roman"/>
        </w:rPr>
        <w:t xml:space="preserve">manter o Conselho de Administração e Fiscal informado das atividades da empresa; e </w:t>
      </w: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XII – </w:t>
      </w:r>
      <w:r w:rsidRPr="000F18DA">
        <w:rPr>
          <w:rFonts w:ascii="Times New Roman" w:hAnsi="Times New Roman" w:cs="Times New Roman"/>
          <w:sz w:val="24"/>
          <w:szCs w:val="24"/>
        </w:rPr>
        <w:t>exercer outras atribuições que lhe forem fixadas pelo Conselho de Adminis</w:t>
      </w:r>
      <w:r w:rsidRPr="000F18DA">
        <w:rPr>
          <w:rFonts w:ascii="Times New Roman" w:hAnsi="Times New Roman" w:cs="Times New Roman"/>
          <w:sz w:val="24"/>
          <w:szCs w:val="24"/>
        </w:rPr>
        <w:softHyphen/>
        <w:t>tração.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pStyle w:val="Default"/>
        <w:jc w:val="center"/>
        <w:rPr>
          <w:rFonts w:ascii="Times New Roman" w:hAnsi="Times New Roman" w:cs="Times New Roman"/>
          <w:b/>
          <w:bCs/>
          <w:color w:val="auto"/>
        </w:rPr>
      </w:pPr>
      <w:r w:rsidRPr="000F18DA">
        <w:rPr>
          <w:rFonts w:ascii="Times New Roman" w:hAnsi="Times New Roman" w:cs="Times New Roman"/>
          <w:b/>
          <w:bCs/>
          <w:color w:val="auto"/>
        </w:rPr>
        <w:t>ATRIBUIÇÕES DOS DEMAIS DIRETORES-EXECUTIVOS</w:t>
      </w:r>
    </w:p>
    <w:p w:rsidR="004A03E3" w:rsidRPr="000F18DA" w:rsidRDefault="004A03E3" w:rsidP="004A03E3">
      <w:pPr>
        <w:pStyle w:val="Default"/>
        <w:rPr>
          <w:rFonts w:ascii="Times New Roman" w:hAnsi="Times New Roman" w:cs="Times New Roman"/>
          <w:color w:val="auto"/>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3</w:t>
      </w:r>
      <w:r w:rsidR="00F41F52">
        <w:rPr>
          <w:rFonts w:ascii="Times New Roman" w:hAnsi="Times New Roman" w:cs="Times New Roman"/>
          <w:b/>
        </w:rPr>
        <w:t>8</w:t>
      </w:r>
      <w:r w:rsidRPr="000F18DA">
        <w:rPr>
          <w:rFonts w:ascii="Times New Roman" w:hAnsi="Times New Roman" w:cs="Times New Roman"/>
          <w:b/>
        </w:rPr>
        <w:t xml:space="preserve">. </w:t>
      </w:r>
      <w:r w:rsidRPr="000F18DA">
        <w:rPr>
          <w:rFonts w:ascii="Times New Roman" w:hAnsi="Times New Roman" w:cs="Times New Roman"/>
        </w:rPr>
        <w:t xml:space="preserve">São atribuições dos demais Diretores-Executivos: </w:t>
      </w:r>
    </w:p>
    <w:p w:rsidR="004A03E3" w:rsidRDefault="004A03E3" w:rsidP="004A03E3">
      <w:pPr>
        <w:pStyle w:val="Default"/>
        <w:rPr>
          <w:rFonts w:ascii="Times New Roman" w:hAnsi="Times New Roman" w:cs="Times New Roman"/>
          <w:color w:val="auto"/>
        </w:rPr>
      </w:pPr>
    </w:p>
    <w:p w:rsidR="004A03E3" w:rsidRDefault="004A03E3" w:rsidP="004A03E3">
      <w:pPr>
        <w:pStyle w:val="Default"/>
        <w:jc w:val="both"/>
        <w:rPr>
          <w:rFonts w:ascii="Times New Roman" w:hAnsi="Times New Roman" w:cs="Times New Roman"/>
          <w:color w:val="auto"/>
        </w:rPr>
      </w:pPr>
      <w:r>
        <w:rPr>
          <w:rFonts w:ascii="Times New Roman" w:hAnsi="Times New Roman" w:cs="Times New Roman"/>
          <w:color w:val="auto"/>
        </w:rPr>
        <w:t xml:space="preserve">I – </w:t>
      </w:r>
      <w:proofErr w:type="gramStart"/>
      <w:r>
        <w:rPr>
          <w:rFonts w:ascii="Times New Roman" w:hAnsi="Times New Roman" w:cs="Times New Roman"/>
          <w:color w:val="auto"/>
        </w:rPr>
        <w:t>gerir</w:t>
      </w:r>
      <w:proofErr w:type="gramEnd"/>
      <w:r>
        <w:rPr>
          <w:rFonts w:ascii="Times New Roman" w:hAnsi="Times New Roman" w:cs="Times New Roman"/>
          <w:color w:val="auto"/>
        </w:rPr>
        <w:t xml:space="preserve"> as atividades da sua área de atuação;</w:t>
      </w:r>
    </w:p>
    <w:p w:rsidR="004A03E3" w:rsidRDefault="004A03E3" w:rsidP="004A03E3">
      <w:pPr>
        <w:pStyle w:val="Default"/>
        <w:jc w:val="both"/>
        <w:rPr>
          <w:rFonts w:ascii="Times New Roman" w:hAnsi="Times New Roman" w:cs="Times New Roman"/>
          <w:color w:val="auto"/>
        </w:rPr>
      </w:pPr>
      <w:r>
        <w:rPr>
          <w:rFonts w:ascii="Times New Roman" w:hAnsi="Times New Roman" w:cs="Times New Roman"/>
          <w:color w:val="auto"/>
        </w:rPr>
        <w:t xml:space="preserve">II – </w:t>
      </w:r>
      <w:proofErr w:type="gramStart"/>
      <w:r>
        <w:rPr>
          <w:rFonts w:ascii="Times New Roman" w:hAnsi="Times New Roman" w:cs="Times New Roman"/>
          <w:color w:val="auto"/>
        </w:rPr>
        <w:t>participar</w:t>
      </w:r>
      <w:proofErr w:type="gramEnd"/>
      <w:r>
        <w:rPr>
          <w:rFonts w:ascii="Times New Roman" w:hAnsi="Times New Roman" w:cs="Times New Roman"/>
          <w:color w:val="auto"/>
        </w:rPr>
        <w:t xml:space="preserve"> das reuniões da Diretoria Executiva, concorrendo para a definição das políticas a serem seguidas pela sociedade e relatando os assuntos da sua respectiva área de atuação; e</w:t>
      </w:r>
    </w:p>
    <w:p w:rsidR="004A03E3" w:rsidRDefault="004A03E3" w:rsidP="004A03E3">
      <w:pPr>
        <w:pStyle w:val="Default"/>
        <w:jc w:val="both"/>
        <w:rPr>
          <w:rFonts w:ascii="Times New Roman" w:hAnsi="Times New Roman" w:cs="Times New Roman"/>
          <w:color w:val="auto"/>
        </w:rPr>
      </w:pPr>
      <w:r>
        <w:rPr>
          <w:rFonts w:ascii="Times New Roman" w:hAnsi="Times New Roman" w:cs="Times New Roman"/>
          <w:color w:val="auto"/>
        </w:rPr>
        <w:t xml:space="preserve">III – cumprir e fazer cumprir a orientação geral dos negócios da sociedade estabelecida pelo Conselho de Administração na gestão de sua área específica de atuação. </w:t>
      </w:r>
    </w:p>
    <w:p w:rsidR="00992AD2" w:rsidRDefault="00992AD2" w:rsidP="004A03E3">
      <w:pPr>
        <w:pStyle w:val="Default"/>
        <w:jc w:val="both"/>
        <w:rPr>
          <w:rFonts w:ascii="Times New Roman" w:hAnsi="Times New Roman" w:cs="Times New Roman"/>
          <w:color w:val="auto"/>
        </w:rPr>
      </w:pPr>
    </w:p>
    <w:p w:rsidR="004A03E3" w:rsidRDefault="00992AD2" w:rsidP="004A03E3">
      <w:pPr>
        <w:pStyle w:val="Default"/>
        <w:jc w:val="both"/>
        <w:rPr>
          <w:rFonts w:ascii="Times New Roman" w:hAnsi="Times New Roman" w:cs="Times New Roman"/>
          <w:color w:val="auto"/>
        </w:rPr>
      </w:pPr>
      <w:r>
        <w:rPr>
          <w:rFonts w:ascii="Times New Roman" w:hAnsi="Times New Roman" w:cs="Times New Roman"/>
          <w:b/>
        </w:rPr>
        <w:t xml:space="preserve">Parágrafo único. </w:t>
      </w:r>
      <w:r w:rsidR="004A03E3">
        <w:rPr>
          <w:rFonts w:ascii="Times New Roman" w:hAnsi="Times New Roman" w:cs="Times New Roman"/>
          <w:color w:val="auto"/>
        </w:rPr>
        <w:t>As atribuições e poderes de cada Diretor-Executivo serão detalhados no Regimento Interno da empresa.</w:t>
      </w:r>
    </w:p>
    <w:p w:rsidR="004A03E3" w:rsidRDefault="004A03E3" w:rsidP="004A03E3">
      <w:pPr>
        <w:pStyle w:val="Pa10"/>
        <w:spacing w:line="240" w:lineRule="auto"/>
        <w:jc w:val="both"/>
        <w:rPr>
          <w:rFonts w:ascii="Times New Roman" w:hAnsi="Times New Roman" w:cs="Times New Roman"/>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CAPÍTULO  VI</w:t>
      </w:r>
      <w:proofErr w:type="gramEnd"/>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CONSELHO FISCAL</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CARACTERIZAÇÃO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lastRenderedPageBreak/>
        <w:t xml:space="preserve">Art. </w:t>
      </w:r>
      <w:r w:rsidR="00F41F52">
        <w:rPr>
          <w:rFonts w:ascii="Times New Roman" w:hAnsi="Times New Roman" w:cs="Times New Roman"/>
          <w:b/>
          <w:sz w:val="24"/>
          <w:szCs w:val="24"/>
        </w:rPr>
        <w:t>39</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Conselho Fiscal é órgão permanente de fiscalização, de atuação colegiada e individual.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 xml:space="preserve">Além das normas previstas na Lei nº 13.303, de 2016 e sua regulamentação, aplicam-se aos membros do Conselho Fiscal da empresa as disposições para esse colegiado previstas na Lei nº 6.404, de 15 de dezembro de 1976, inclusive aquelas relativas a seus poderes, deveres e responsabilidades, a requisitos e impedimentos para investidura e a remuneração.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pStyle w:val="Default"/>
        <w:ind w:left="57"/>
        <w:jc w:val="center"/>
        <w:rPr>
          <w:rFonts w:ascii="Times New Roman" w:hAnsi="Times New Roman" w:cs="Times New Roman"/>
          <w:b/>
          <w:bCs/>
          <w:color w:val="auto"/>
        </w:rPr>
      </w:pPr>
      <w:r w:rsidRPr="000F18DA">
        <w:rPr>
          <w:rFonts w:ascii="Times New Roman" w:hAnsi="Times New Roman" w:cs="Times New Roman"/>
          <w:b/>
          <w:bCs/>
          <w:color w:val="auto"/>
        </w:rPr>
        <w:t>COMPOSIÇÃO</w:t>
      </w:r>
    </w:p>
    <w:p w:rsidR="004A03E3" w:rsidRPr="000F18DA" w:rsidRDefault="004A03E3" w:rsidP="004A03E3">
      <w:pPr>
        <w:pStyle w:val="Pa9"/>
        <w:spacing w:line="240" w:lineRule="auto"/>
        <w:ind w:left="57"/>
        <w:jc w:val="both"/>
        <w:rPr>
          <w:rFonts w:ascii="Times New Roman" w:hAnsi="Times New Roman" w:cs="Times New Roman"/>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4</w:t>
      </w:r>
      <w:r w:rsidR="00F41F52">
        <w:rPr>
          <w:rFonts w:ascii="Times New Roman" w:hAnsi="Times New Roman" w:cs="Times New Roman"/>
          <w:b/>
          <w:sz w:val="24"/>
          <w:szCs w:val="24"/>
        </w:rPr>
        <w:t>0</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Conselho Fiscal será composto </w:t>
      </w:r>
      <w:r w:rsidRPr="00AC2F5E">
        <w:rPr>
          <w:rFonts w:ascii="Times New Roman" w:hAnsi="Times New Roman" w:cs="Times New Roman"/>
          <w:sz w:val="24"/>
          <w:szCs w:val="24"/>
        </w:rPr>
        <w:t>por</w:t>
      </w:r>
      <w:r w:rsidRPr="000F18DA">
        <w:rPr>
          <w:rFonts w:ascii="Times New Roman" w:hAnsi="Times New Roman" w:cs="Times New Roman"/>
          <w:sz w:val="24"/>
          <w:szCs w:val="24"/>
        </w:rPr>
        <w:t xml:space="preserve"> 3 (três) membros efetivos e respectivos suplentes, sendo:</w:t>
      </w:r>
    </w:p>
    <w:p w:rsidR="004A03E3" w:rsidRPr="000F18DA" w:rsidRDefault="004A03E3" w:rsidP="004A03E3">
      <w:pPr>
        <w:autoSpaceDE w:val="0"/>
        <w:autoSpaceDN w:val="0"/>
        <w:adjustRightInd w:val="0"/>
        <w:spacing w:after="0"/>
        <w:jc w:val="both"/>
        <w:rPr>
          <w:rFonts w:ascii="Times New Roman" w:hAnsi="Times New Roman" w:cs="Times New Roman"/>
          <w:color w:val="000000"/>
          <w:sz w:val="24"/>
          <w:szCs w:val="24"/>
        </w:rPr>
      </w:pPr>
      <w:r w:rsidRPr="000F18DA">
        <w:rPr>
          <w:rFonts w:ascii="Times New Roman" w:hAnsi="Times New Roman" w:cs="Times New Roman"/>
          <w:sz w:val="24"/>
          <w:szCs w:val="24"/>
        </w:rPr>
        <w:t>I</w:t>
      </w:r>
      <w:r>
        <w:rPr>
          <w:rFonts w:ascii="Times New Roman" w:hAnsi="Times New Roman" w:cs="Times New Roman"/>
          <w:sz w:val="24"/>
          <w:szCs w:val="24"/>
        </w:rPr>
        <w:t xml:space="preserve"> –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II</w:t>
      </w:r>
      <w:r>
        <w:rPr>
          <w:rFonts w:ascii="Times New Roman" w:hAnsi="Times New Roman" w:cs="Times New Roman"/>
          <w:sz w:val="24"/>
          <w:szCs w:val="24"/>
        </w:rPr>
        <w:t xml:space="preserve"> –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III</w:t>
      </w:r>
      <w:r>
        <w:rPr>
          <w:rFonts w:ascii="Times New Roman" w:hAnsi="Times New Roman" w:cs="Times New Roman"/>
          <w:sz w:val="24"/>
          <w:szCs w:val="24"/>
        </w:rPr>
        <w:t xml:space="preserve"> – </w:t>
      </w: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AC2F5E">
        <w:rPr>
          <w:rFonts w:ascii="Times New Roman" w:hAnsi="Times New Roman" w:cs="Times New Roman"/>
          <w:b/>
          <w:sz w:val="24"/>
          <w:szCs w:val="24"/>
        </w:rPr>
        <w:t>NOTA 1</w:t>
      </w:r>
      <w:r w:rsidR="00167CC1">
        <w:rPr>
          <w:rFonts w:ascii="Times New Roman" w:hAnsi="Times New Roman" w:cs="Times New Roman"/>
          <w:b/>
          <w:sz w:val="24"/>
          <w:szCs w:val="24"/>
        </w:rPr>
        <w:t>3</w:t>
      </w:r>
      <w:r w:rsidRPr="00AC2F5E">
        <w:rPr>
          <w:rFonts w:ascii="Times New Roman" w:hAnsi="Times New Roman" w:cs="Times New Roman"/>
          <w:b/>
          <w:sz w:val="24"/>
          <w:szCs w:val="24"/>
        </w:rPr>
        <w:t>:</w:t>
      </w:r>
      <w:r w:rsidRPr="000F18DA">
        <w:rPr>
          <w:rFonts w:ascii="Times New Roman" w:hAnsi="Times New Roman" w:cs="Times New Roman"/>
          <w:sz w:val="24"/>
          <w:szCs w:val="24"/>
        </w:rPr>
        <w:t xml:space="preserve"> ver lei de criação</w:t>
      </w:r>
      <w:r>
        <w:rPr>
          <w:rFonts w:ascii="Times New Roman" w:hAnsi="Times New Roman" w:cs="Times New Roman"/>
          <w:sz w:val="24"/>
          <w:szCs w:val="24"/>
        </w:rPr>
        <w:t>.</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IV</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um</w:t>
      </w:r>
      <w:proofErr w:type="gramEnd"/>
      <w:r w:rsidRPr="000F18DA">
        <w:rPr>
          <w:rFonts w:ascii="Times New Roman" w:hAnsi="Times New Roman" w:cs="Times New Roman"/>
          <w:sz w:val="24"/>
          <w:szCs w:val="24"/>
        </w:rPr>
        <w:t xml:space="preserve"> representante dos acionistas minoritários, se houver.</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AC2F5E">
        <w:rPr>
          <w:rFonts w:ascii="Times New Roman" w:hAnsi="Times New Roman" w:cs="Times New Roman"/>
          <w:b/>
          <w:sz w:val="24"/>
          <w:szCs w:val="24"/>
        </w:rPr>
        <w:t>NOTA 1</w:t>
      </w:r>
      <w:r w:rsidR="00167CC1">
        <w:rPr>
          <w:rFonts w:ascii="Times New Roman" w:hAnsi="Times New Roman" w:cs="Times New Roman"/>
          <w:b/>
          <w:sz w:val="24"/>
          <w:szCs w:val="24"/>
        </w:rPr>
        <w:t>4</w:t>
      </w:r>
      <w:r w:rsidRPr="00AC2F5E">
        <w:rPr>
          <w:rFonts w:ascii="Times New Roman" w:hAnsi="Times New Roman" w:cs="Times New Roman"/>
          <w:b/>
          <w:sz w:val="24"/>
          <w:szCs w:val="24"/>
        </w:rPr>
        <w:t>:</w:t>
      </w:r>
      <w:r w:rsidRPr="000F18DA">
        <w:rPr>
          <w:rFonts w:ascii="Times New Roman" w:hAnsi="Times New Roman" w:cs="Times New Roman"/>
          <w:sz w:val="24"/>
          <w:szCs w:val="24"/>
        </w:rPr>
        <w:t xml:space="preserve"> adotar esta redação em se tratando de empresa pública</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4</w:t>
      </w:r>
      <w:r w:rsidR="00507E74">
        <w:rPr>
          <w:rFonts w:ascii="Times New Roman" w:hAnsi="Times New Roman" w:cs="Times New Roman"/>
          <w:b/>
          <w:sz w:val="24"/>
          <w:szCs w:val="24"/>
        </w:rPr>
        <w:t>0</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Conselho Fiscal será composto </w:t>
      </w:r>
      <w:r w:rsidRPr="00176A82">
        <w:rPr>
          <w:rFonts w:ascii="Times New Roman" w:hAnsi="Times New Roman" w:cs="Times New Roman"/>
          <w:sz w:val="24"/>
          <w:szCs w:val="24"/>
        </w:rPr>
        <w:t>por</w:t>
      </w:r>
      <w:r>
        <w:rPr>
          <w:rFonts w:ascii="Times New Roman" w:hAnsi="Times New Roman" w:cs="Times New Roman"/>
          <w:sz w:val="24"/>
          <w:szCs w:val="24"/>
        </w:rPr>
        <w:t xml:space="preserve"> (___) </w:t>
      </w:r>
      <w:r w:rsidRPr="000F18DA">
        <w:rPr>
          <w:rFonts w:ascii="Times New Roman" w:hAnsi="Times New Roman" w:cs="Times New Roman"/>
          <w:sz w:val="24"/>
          <w:szCs w:val="24"/>
        </w:rPr>
        <w:t>membros efetivos e respectivos suplentes, sendo:</w:t>
      </w:r>
    </w:p>
    <w:p w:rsidR="004A03E3" w:rsidRPr="000F18DA" w:rsidRDefault="004A03E3" w:rsidP="004A03E3">
      <w:pPr>
        <w:autoSpaceDE w:val="0"/>
        <w:autoSpaceDN w:val="0"/>
        <w:adjustRightInd w:val="0"/>
        <w:spacing w:after="0"/>
        <w:jc w:val="both"/>
        <w:rPr>
          <w:rFonts w:ascii="Times New Roman" w:hAnsi="Times New Roman" w:cs="Times New Roman"/>
          <w:color w:val="000000"/>
          <w:sz w:val="24"/>
          <w:szCs w:val="24"/>
        </w:rPr>
      </w:pPr>
      <w:r w:rsidRPr="000F18DA">
        <w:rPr>
          <w:rFonts w:ascii="Times New Roman" w:hAnsi="Times New Roman" w:cs="Times New Roman"/>
          <w:sz w:val="24"/>
          <w:szCs w:val="24"/>
        </w:rPr>
        <w:t>I</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um</w:t>
      </w:r>
      <w:proofErr w:type="gramEnd"/>
      <w:r w:rsidRPr="000F18DA">
        <w:rPr>
          <w:rFonts w:ascii="Times New Roman" w:hAnsi="Times New Roman" w:cs="Times New Roman"/>
          <w:sz w:val="24"/>
          <w:szCs w:val="24"/>
        </w:rPr>
        <w:t xml:space="preserve"> indicado </w:t>
      </w:r>
      <w:r w:rsidRPr="000F18DA">
        <w:rPr>
          <w:rFonts w:ascii="Times New Roman" w:hAnsi="Times New Roman" w:cs="Times New Roman"/>
          <w:color w:val="000000"/>
          <w:sz w:val="24"/>
          <w:szCs w:val="24"/>
        </w:rPr>
        <w:t>pela Auditoria Geral do Estado</w:t>
      </w:r>
      <w:r w:rsidRPr="000F18DA">
        <w:rPr>
          <w:rFonts w:ascii="Times New Roman" w:hAnsi="Times New Roman" w:cs="Times New Roman"/>
          <w:b/>
          <w:color w:val="000000"/>
          <w:sz w:val="24"/>
          <w:szCs w:val="24"/>
        </w:rPr>
        <w:t>,</w:t>
      </w:r>
      <w:r w:rsidRPr="000F18DA">
        <w:rPr>
          <w:rFonts w:ascii="Times New Roman" w:hAnsi="Times New Roman" w:cs="Times New Roman"/>
          <w:color w:val="000000"/>
          <w:sz w:val="24"/>
          <w:szCs w:val="24"/>
        </w:rPr>
        <w:t xml:space="preserve"> que deverá ser servidor público com vínculo permanente com a administração pública estadual;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II</w:t>
      </w:r>
      <w:r>
        <w:rPr>
          <w:rFonts w:ascii="Times New Roman" w:hAnsi="Times New Roman" w:cs="Times New Roman"/>
          <w:sz w:val="24"/>
          <w:szCs w:val="24"/>
        </w:rPr>
        <w:t xml:space="preserve"> –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III</w:t>
      </w:r>
      <w:r>
        <w:rPr>
          <w:rFonts w:ascii="Times New Roman" w:hAnsi="Times New Roman" w:cs="Times New Roman"/>
          <w:sz w:val="24"/>
          <w:szCs w:val="24"/>
        </w:rPr>
        <w:t xml:space="preserve"> – </w:t>
      </w: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176A82">
        <w:rPr>
          <w:rFonts w:ascii="Times New Roman" w:hAnsi="Times New Roman" w:cs="Times New Roman"/>
          <w:b/>
          <w:sz w:val="24"/>
          <w:szCs w:val="24"/>
        </w:rPr>
        <w:t>NOTA 1</w:t>
      </w:r>
      <w:r w:rsidR="00167CC1">
        <w:rPr>
          <w:rFonts w:ascii="Times New Roman" w:hAnsi="Times New Roman" w:cs="Times New Roman"/>
          <w:b/>
          <w:sz w:val="24"/>
          <w:szCs w:val="24"/>
        </w:rPr>
        <w:t>3</w:t>
      </w:r>
      <w:r w:rsidRPr="00176A82">
        <w:rPr>
          <w:rFonts w:ascii="Times New Roman" w:hAnsi="Times New Roman" w:cs="Times New Roman"/>
          <w:b/>
          <w:sz w:val="24"/>
          <w:szCs w:val="24"/>
        </w:rPr>
        <w:t>:</w:t>
      </w:r>
      <w:r w:rsidRPr="000F18DA">
        <w:rPr>
          <w:rFonts w:ascii="Times New Roman" w:hAnsi="Times New Roman" w:cs="Times New Roman"/>
          <w:sz w:val="24"/>
          <w:szCs w:val="24"/>
        </w:rPr>
        <w:t xml:space="preserve"> ver lei de criação</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IV</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um</w:t>
      </w:r>
      <w:proofErr w:type="gramEnd"/>
      <w:r w:rsidRPr="000F18DA">
        <w:rPr>
          <w:rFonts w:ascii="Times New Roman" w:hAnsi="Times New Roman" w:cs="Times New Roman"/>
          <w:sz w:val="24"/>
          <w:szCs w:val="24"/>
        </w:rPr>
        <w:t xml:space="preserve"> eleito pelos ações ordinárias minoritárias;</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0F18DA">
        <w:rPr>
          <w:rFonts w:ascii="Times New Roman" w:hAnsi="Times New Roman" w:cs="Times New Roman"/>
          <w:sz w:val="24"/>
          <w:szCs w:val="24"/>
        </w:rPr>
        <w:t>V</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um</w:t>
      </w:r>
      <w:proofErr w:type="gramEnd"/>
      <w:r w:rsidRPr="000F18DA">
        <w:rPr>
          <w:rFonts w:ascii="Times New Roman" w:hAnsi="Times New Roman" w:cs="Times New Roman"/>
          <w:sz w:val="24"/>
          <w:szCs w:val="24"/>
        </w:rPr>
        <w:t xml:space="preserve"> eleito pelas ações preferenciais, se houver.</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sidRPr="00176A82">
        <w:rPr>
          <w:rFonts w:ascii="Times New Roman" w:hAnsi="Times New Roman" w:cs="Times New Roman"/>
          <w:b/>
          <w:sz w:val="24"/>
          <w:szCs w:val="24"/>
        </w:rPr>
        <w:t>NOTA 1</w:t>
      </w:r>
      <w:r w:rsidR="00167CC1">
        <w:rPr>
          <w:rFonts w:ascii="Times New Roman" w:hAnsi="Times New Roman" w:cs="Times New Roman"/>
          <w:b/>
          <w:sz w:val="24"/>
          <w:szCs w:val="24"/>
        </w:rPr>
        <w:t>4</w:t>
      </w:r>
      <w:r w:rsidRPr="00176A82">
        <w:rPr>
          <w:rFonts w:ascii="Times New Roman" w:hAnsi="Times New Roman" w:cs="Times New Roman"/>
          <w:b/>
          <w:sz w:val="24"/>
          <w:szCs w:val="24"/>
        </w:rPr>
        <w:t>:</w:t>
      </w:r>
      <w:r w:rsidRPr="000F18DA">
        <w:rPr>
          <w:rFonts w:ascii="Times New Roman" w:hAnsi="Times New Roman" w:cs="Times New Roman"/>
          <w:sz w:val="24"/>
          <w:szCs w:val="24"/>
        </w:rPr>
        <w:t xml:space="preserve"> adotar esta redação em se tratando de sociedade de economia mista. </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 xml:space="preserve">1º </w:t>
      </w:r>
      <w:r w:rsidRPr="000F18DA">
        <w:rPr>
          <w:rFonts w:ascii="Times New Roman" w:hAnsi="Times New Roman" w:cs="Times New Roman"/>
          <w:sz w:val="24"/>
          <w:szCs w:val="24"/>
        </w:rPr>
        <w:t>Os membros do Conselho Fiscal são eleitos pela Assembleia Geral de Acionistas.</w:t>
      </w:r>
    </w:p>
    <w:p w:rsidR="004A03E3" w:rsidRPr="000F18DA" w:rsidRDefault="004A03E3" w:rsidP="004A03E3">
      <w:pPr>
        <w:pStyle w:val="Default"/>
        <w:jc w:val="both"/>
        <w:rPr>
          <w:rFonts w:ascii="Times New Roman" w:hAnsi="Times New Roman" w:cs="Times New Roman"/>
          <w:color w:val="auto"/>
        </w:rPr>
      </w:pP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 xml:space="preserve">2º </w:t>
      </w:r>
      <w:r w:rsidRPr="000F18DA">
        <w:rPr>
          <w:rFonts w:ascii="Times New Roman" w:hAnsi="Times New Roman" w:cs="Times New Roman"/>
          <w:sz w:val="24"/>
          <w:szCs w:val="24"/>
        </w:rPr>
        <w:t>Na primeira reunião após a eleição, os membros do Conselho Fiscal escolherão o seu Presidente, ao qual caberá dar cumprimento às deliberações do órgão, com registro no livro de atas e pareceres do Conselho Fiscal.</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PRAZO DE ATUAÇÃO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4</w:t>
      </w:r>
      <w:r w:rsidR="00507E74">
        <w:rPr>
          <w:rFonts w:ascii="Times New Roman" w:hAnsi="Times New Roman" w:cs="Times New Roman"/>
          <w:b/>
          <w:sz w:val="24"/>
          <w:szCs w:val="24"/>
        </w:rPr>
        <w:t>1</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prazo de atuação dos membros do Conselho Fiscal será de 2 anos, permitidas, no máximo, 2 reconduções consecutivas.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FC5712">
        <w:rPr>
          <w:rFonts w:ascii="Times New Roman" w:hAnsi="Times New Roman" w:cs="Times New Roman"/>
          <w:b/>
          <w:sz w:val="24"/>
          <w:szCs w:val="24"/>
        </w:rPr>
        <w:t>§1º</w:t>
      </w:r>
      <w:r w:rsidRPr="00FC5712">
        <w:rPr>
          <w:rFonts w:ascii="Times New Roman" w:hAnsi="Times New Roman" w:cs="Times New Roman"/>
          <w:sz w:val="24"/>
          <w:szCs w:val="24"/>
        </w:rPr>
        <w:t xml:space="preserve"> Atingido o limite a que se refere o </w:t>
      </w:r>
      <w:r w:rsidRPr="00FC5712">
        <w:rPr>
          <w:rFonts w:ascii="Times New Roman" w:hAnsi="Times New Roman" w:cs="Times New Roman"/>
          <w:i/>
          <w:sz w:val="24"/>
          <w:szCs w:val="24"/>
        </w:rPr>
        <w:t xml:space="preserve">caput </w:t>
      </w:r>
      <w:r w:rsidRPr="00FC5712">
        <w:rPr>
          <w:rFonts w:ascii="Times New Roman" w:hAnsi="Times New Roman" w:cs="Times New Roman"/>
          <w:sz w:val="24"/>
          <w:szCs w:val="24"/>
        </w:rPr>
        <w:t>deste artigo, o retorno de membro do Conselho Fiscal só poderá ocorrer após decorrido o período equivalente a um prazo de gestão.</w:t>
      </w:r>
      <w:r>
        <w:rPr>
          <w:rFonts w:ascii="Times New Roman" w:hAnsi="Times New Roman" w:cs="Times New Roman"/>
          <w:sz w:val="24"/>
          <w:szCs w:val="24"/>
        </w:rPr>
        <w:t xml:space="preserve">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lastRenderedPageBreak/>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Os membros do Conselho Fiscal serão investidos em seus cargos independentemente da assinatura de termo de posse, desde a respectiva eleição.</w:t>
      </w:r>
    </w:p>
    <w:p w:rsidR="004A03E3" w:rsidRPr="000F18DA" w:rsidRDefault="004A03E3" w:rsidP="004A03E3">
      <w:pPr>
        <w:autoSpaceDE w:val="0"/>
        <w:autoSpaceDN w:val="0"/>
        <w:adjustRightInd w:val="0"/>
        <w:spacing w:after="0"/>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color w:val="FF0000"/>
          <w:sz w:val="24"/>
          <w:szCs w:val="24"/>
        </w:rPr>
      </w:pPr>
      <w:r w:rsidRPr="000F18DA">
        <w:rPr>
          <w:rFonts w:ascii="Times New Roman" w:hAnsi="Times New Roman" w:cs="Times New Roman"/>
          <w:b/>
          <w:bCs/>
          <w:sz w:val="24"/>
          <w:szCs w:val="24"/>
        </w:rPr>
        <w:t>CONDIÇÕES DE INDICAÇÃO E NOMEAÇÃO PARA CONSELHEIROS FISCAIS E VEDAÇÕES</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4</w:t>
      </w:r>
      <w:r w:rsidR="00507E74">
        <w:rPr>
          <w:rFonts w:ascii="Times New Roman" w:hAnsi="Times New Roman" w:cs="Times New Roman"/>
          <w:b/>
          <w:sz w:val="24"/>
          <w:szCs w:val="24"/>
        </w:rPr>
        <w:t>2</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Os Conselheiros Fiscais deverão atender às condições de indicação e nomeação, assim como observar as vedações estabelecidas pelo Decreto Estadual que regulamenta</w:t>
      </w:r>
      <w:r w:rsidR="006E5FB4">
        <w:rPr>
          <w:rFonts w:ascii="Times New Roman" w:hAnsi="Times New Roman" w:cs="Times New Roman"/>
          <w:sz w:val="24"/>
          <w:szCs w:val="24"/>
        </w:rPr>
        <w:t xml:space="preserve"> </w:t>
      </w:r>
      <w:r w:rsidRPr="000F18DA">
        <w:rPr>
          <w:rFonts w:ascii="Times New Roman" w:hAnsi="Times New Roman" w:cs="Times New Roman"/>
          <w:sz w:val="24"/>
          <w:szCs w:val="24"/>
        </w:rPr>
        <w:t xml:space="preserve">a Lei nº 13.303, de 2016. </w:t>
      </w:r>
    </w:p>
    <w:p w:rsidR="004A03E3" w:rsidRPr="000F18DA" w:rsidRDefault="004A03E3" w:rsidP="004A03E3">
      <w:pPr>
        <w:spacing w:after="0" w:line="240" w:lineRule="auto"/>
        <w:ind w:left="34" w:firstLine="425"/>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8E53A5">
        <w:rPr>
          <w:rFonts w:ascii="Times New Roman" w:hAnsi="Times New Roman" w:cs="Times New Roman"/>
          <w:b/>
          <w:sz w:val="24"/>
          <w:szCs w:val="24"/>
        </w:rPr>
        <w:t>Art. 4</w:t>
      </w:r>
      <w:r w:rsidR="00507E74">
        <w:rPr>
          <w:rFonts w:ascii="Times New Roman" w:hAnsi="Times New Roman" w:cs="Times New Roman"/>
          <w:b/>
          <w:sz w:val="24"/>
          <w:szCs w:val="24"/>
        </w:rPr>
        <w:t>3</w:t>
      </w:r>
      <w:r w:rsidRPr="008E53A5">
        <w:rPr>
          <w:rFonts w:ascii="Times New Roman" w:hAnsi="Times New Roman" w:cs="Times New Roman"/>
          <w:b/>
          <w:sz w:val="24"/>
          <w:szCs w:val="24"/>
        </w:rPr>
        <w:t xml:space="preserve">. </w:t>
      </w:r>
      <w:r w:rsidRPr="008E53A5">
        <w:rPr>
          <w:rFonts w:ascii="Times New Roman" w:hAnsi="Times New Roman" w:cs="Times New Roman"/>
          <w:sz w:val="24"/>
          <w:szCs w:val="24"/>
        </w:rPr>
        <w:t>A indicação e nomeação dos Conselheiros Fiscais, inclusive em caso de recondução, observará a seguinte forma:</w:t>
      </w:r>
      <w:r w:rsidRPr="000F18DA">
        <w:rPr>
          <w:rFonts w:ascii="Times New Roman" w:hAnsi="Times New Roman" w:cs="Times New Roman"/>
          <w:sz w:val="24"/>
          <w:szCs w:val="24"/>
        </w:rPr>
        <w:t xml:space="preserve">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condições serão comprovada</w:t>
      </w:r>
      <w:r w:rsidRPr="000F18DA">
        <w:rPr>
          <w:rFonts w:ascii="Times New Roman" w:hAnsi="Times New Roman" w:cs="Times New Roman"/>
          <w:sz w:val="24"/>
          <w:szCs w:val="24"/>
        </w:rPr>
        <w:t xml:space="preserve">s documentalmente, na forma exigida pelo formulário padronizado, </w:t>
      </w:r>
      <w:r>
        <w:rPr>
          <w:rFonts w:ascii="Times New Roman" w:hAnsi="Times New Roman" w:cs="Times New Roman"/>
          <w:sz w:val="24"/>
          <w:szCs w:val="24"/>
        </w:rPr>
        <w:t>elaborado pela Auditoria Geral do Estado</w:t>
      </w:r>
      <w:r w:rsidRPr="000F18DA">
        <w:rPr>
          <w:rFonts w:ascii="Times New Roman" w:eastAsia="Times New Roman" w:hAnsi="Times New Roman" w:cs="Times New Roman"/>
          <w:sz w:val="24"/>
          <w:szCs w:val="24"/>
        </w:rPr>
        <w:t>, disponibi</w:t>
      </w:r>
      <w:r>
        <w:rPr>
          <w:rFonts w:ascii="Times New Roman" w:eastAsia="Times New Roman" w:hAnsi="Times New Roman" w:cs="Times New Roman"/>
          <w:sz w:val="24"/>
          <w:szCs w:val="24"/>
        </w:rPr>
        <w:t>lizado no seu sítio eletrônico;</w:t>
      </w:r>
    </w:p>
    <w:p w:rsidR="004A03E3" w:rsidRPr="000F18DA" w:rsidRDefault="004A03E3" w:rsidP="004A03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sidRPr="000F18DA">
        <w:rPr>
          <w:rFonts w:ascii="Times New Roman" w:eastAsia="Times New Roman" w:hAnsi="Times New Roman" w:cs="Times New Roman"/>
          <w:sz w:val="24"/>
          <w:szCs w:val="24"/>
        </w:rPr>
        <w:t>a</w:t>
      </w:r>
      <w:r w:rsidRPr="000F18DA">
        <w:rPr>
          <w:rFonts w:ascii="Times New Roman" w:hAnsi="Times New Roman" w:cs="Times New Roman"/>
          <w:sz w:val="24"/>
          <w:szCs w:val="24"/>
        </w:rPr>
        <w:t>s</w:t>
      </w:r>
      <w:proofErr w:type="gramEnd"/>
      <w:r w:rsidRPr="000F18DA">
        <w:rPr>
          <w:rFonts w:ascii="Times New Roman" w:hAnsi="Times New Roman" w:cs="Times New Roman"/>
          <w:sz w:val="24"/>
          <w:szCs w:val="24"/>
        </w:rPr>
        <w:t xml:space="preserve"> vedações serão verificadas por meio da </w:t>
      </w:r>
      <w:proofErr w:type="spellStart"/>
      <w:r w:rsidRPr="000F18DA">
        <w:rPr>
          <w:rFonts w:ascii="Times New Roman" w:hAnsi="Times New Roman" w:cs="Times New Roman"/>
          <w:sz w:val="24"/>
          <w:szCs w:val="24"/>
        </w:rPr>
        <w:t>autodeclaração</w:t>
      </w:r>
      <w:proofErr w:type="spellEnd"/>
      <w:r w:rsidRPr="000F18DA">
        <w:rPr>
          <w:rFonts w:ascii="Times New Roman" w:hAnsi="Times New Roman" w:cs="Times New Roman"/>
          <w:sz w:val="24"/>
          <w:szCs w:val="24"/>
        </w:rPr>
        <w:t xml:space="preserve"> apresentada pelo indicado, nos moldes </w:t>
      </w:r>
      <w:r w:rsidRPr="00FC5712">
        <w:rPr>
          <w:rFonts w:ascii="Times New Roman" w:hAnsi="Times New Roman" w:cs="Times New Roman"/>
          <w:sz w:val="24"/>
          <w:szCs w:val="24"/>
        </w:rPr>
        <w:t>do</w:t>
      </w:r>
      <w:r w:rsidRPr="000F18DA">
        <w:rPr>
          <w:rFonts w:ascii="Times New Roman" w:hAnsi="Times New Roman" w:cs="Times New Roman"/>
          <w:sz w:val="24"/>
          <w:szCs w:val="24"/>
        </w:rPr>
        <w:t xml:space="preserve"> formulário padronizado</w:t>
      </w:r>
      <w:r>
        <w:rPr>
          <w:rFonts w:ascii="Times New Roman" w:hAnsi="Times New Roman" w:cs="Times New Roman"/>
          <w:sz w:val="24"/>
          <w:szCs w:val="24"/>
        </w:rPr>
        <w:t>.</w:t>
      </w:r>
    </w:p>
    <w:p w:rsidR="004A03E3" w:rsidRPr="000F18DA" w:rsidRDefault="004A03E3" w:rsidP="004A03E3">
      <w:pPr>
        <w:spacing w:after="0" w:line="240" w:lineRule="auto"/>
        <w:jc w:val="both"/>
        <w:rPr>
          <w:rFonts w:ascii="Times New Roman" w:eastAsia="Times New Roman" w:hAnsi="Times New Roman" w:cs="Times New Roman"/>
          <w:sz w:val="24"/>
          <w:szCs w:val="24"/>
        </w:rPr>
      </w:pPr>
    </w:p>
    <w:p w:rsidR="004A03E3" w:rsidRPr="000F18DA" w:rsidRDefault="004A03E3" w:rsidP="004A03E3">
      <w:pPr>
        <w:tabs>
          <w:tab w:val="left" w:pos="5265"/>
        </w:tabs>
        <w:spacing w:after="0" w:line="240" w:lineRule="auto"/>
        <w:jc w:val="both"/>
        <w:rPr>
          <w:rFonts w:ascii="Times New Roman" w:hAnsi="Times New Roman" w:cs="Times New Roman"/>
          <w:sz w:val="24"/>
          <w:szCs w:val="24"/>
        </w:rPr>
      </w:pPr>
      <w:r w:rsidRPr="0007171F">
        <w:rPr>
          <w:rFonts w:ascii="Times New Roman" w:hAnsi="Times New Roman" w:cs="Times New Roman"/>
          <w:b/>
          <w:sz w:val="24"/>
          <w:szCs w:val="24"/>
        </w:rPr>
        <w:t>Parágrafo único.</w:t>
      </w:r>
      <w:r w:rsidRPr="000F18DA">
        <w:rPr>
          <w:rFonts w:ascii="Times New Roman" w:hAnsi="Times New Roman" w:cs="Times New Roman"/>
          <w:sz w:val="24"/>
          <w:szCs w:val="24"/>
        </w:rPr>
        <w:t xml:space="preserve"> A ausência dos documentos referidos no inciso I, importará em rejeição do formulário pelo Comitê de Elegibilidade da empresa.</w:t>
      </w:r>
    </w:p>
    <w:p w:rsidR="004A03E3" w:rsidRPr="000F18DA" w:rsidRDefault="004A03E3" w:rsidP="004A03E3">
      <w:pPr>
        <w:tabs>
          <w:tab w:val="left" w:pos="5265"/>
        </w:tabs>
        <w:spacing w:after="0" w:line="240" w:lineRule="auto"/>
        <w:jc w:val="both"/>
        <w:rPr>
          <w:rFonts w:ascii="Times New Roman" w:hAnsi="Times New Roman" w:cs="Times New Roman"/>
          <w:sz w:val="24"/>
          <w:szCs w:val="24"/>
        </w:rPr>
      </w:pPr>
    </w:p>
    <w:p w:rsidR="004A03E3" w:rsidRPr="000F18DA" w:rsidRDefault="004A03E3" w:rsidP="004A03E3">
      <w:pPr>
        <w:pStyle w:val="Default"/>
        <w:jc w:val="center"/>
        <w:rPr>
          <w:rFonts w:ascii="Times New Roman" w:hAnsi="Times New Roman" w:cs="Times New Roman"/>
          <w:b/>
          <w:bCs/>
          <w:color w:val="auto"/>
        </w:rPr>
      </w:pPr>
      <w:r w:rsidRPr="000F18DA">
        <w:rPr>
          <w:rFonts w:ascii="Times New Roman" w:hAnsi="Times New Roman" w:cs="Times New Roman"/>
          <w:b/>
          <w:bCs/>
          <w:color w:val="auto"/>
        </w:rPr>
        <w:t>VACÂNCIA E SUBSTITUIÇÃO EVENTUAL</w:t>
      </w:r>
    </w:p>
    <w:p w:rsidR="004A03E3" w:rsidRPr="000F18DA" w:rsidRDefault="004A03E3" w:rsidP="004A03E3">
      <w:pPr>
        <w:pStyle w:val="Pa9"/>
        <w:spacing w:line="240" w:lineRule="auto"/>
        <w:jc w:val="both"/>
        <w:rPr>
          <w:rFonts w:ascii="Times New Roman" w:hAnsi="Times New Roman" w:cs="Times New Roman"/>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4</w:t>
      </w:r>
      <w:r w:rsidR="00507E74">
        <w:rPr>
          <w:rFonts w:ascii="Times New Roman" w:hAnsi="Times New Roman" w:cs="Times New Roman"/>
          <w:b/>
        </w:rPr>
        <w:t>4</w:t>
      </w:r>
      <w:r w:rsidRPr="000F18DA">
        <w:rPr>
          <w:rFonts w:ascii="Times New Roman" w:hAnsi="Times New Roman" w:cs="Times New Roman"/>
          <w:b/>
        </w:rPr>
        <w:t xml:space="preserve">. </w:t>
      </w:r>
      <w:r w:rsidRPr="000F18DA">
        <w:rPr>
          <w:rFonts w:ascii="Times New Roman" w:hAnsi="Times New Roman" w:cs="Times New Roman"/>
        </w:rPr>
        <w:t xml:space="preserve">Os membros do Conselho Fiscal serão substituídos em suas ausências ou impedimentos eventuais pelos respectivos suplentes. </w:t>
      </w:r>
    </w:p>
    <w:p w:rsidR="004A03E3" w:rsidRPr="000F18DA" w:rsidRDefault="004A03E3" w:rsidP="004A03E3">
      <w:pPr>
        <w:pStyle w:val="Default"/>
        <w:rPr>
          <w:rFonts w:ascii="Times New Roman" w:hAnsi="Times New Roman" w:cs="Times New Roman"/>
          <w:color w:val="auto"/>
        </w:rPr>
      </w:pPr>
    </w:p>
    <w:p w:rsidR="004A03E3" w:rsidRDefault="004A03E3" w:rsidP="004A03E3">
      <w:pPr>
        <w:spacing w:after="0" w:line="240" w:lineRule="auto"/>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Na hipótese de vacância, renúncia ou destituição do membro titular, o suplente assume até a eleição do novo titular.</w:t>
      </w: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9C3EEE">
        <w:rPr>
          <w:rFonts w:ascii="Times New Roman" w:hAnsi="Times New Roman" w:cs="Times New Roman"/>
          <w:b/>
          <w:bCs/>
          <w:sz w:val="24"/>
          <w:szCs w:val="24"/>
        </w:rPr>
        <w:t>REUNIÃO</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4</w:t>
      </w:r>
      <w:r w:rsidR="00507E74">
        <w:rPr>
          <w:rFonts w:ascii="Times New Roman" w:hAnsi="Times New Roman" w:cs="Times New Roman"/>
          <w:b/>
          <w:sz w:val="24"/>
          <w:szCs w:val="24"/>
        </w:rPr>
        <w:t>5</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O Conselho Fiscal se reunirá ordinariamente a cada</w:t>
      </w:r>
      <w:r>
        <w:rPr>
          <w:rFonts w:ascii="Times New Roman" w:hAnsi="Times New Roman" w:cs="Times New Roman"/>
          <w:sz w:val="24"/>
          <w:szCs w:val="24"/>
        </w:rPr>
        <w:t xml:space="preserve"> (____)</w:t>
      </w:r>
      <w:r w:rsidRPr="000F18DA">
        <w:rPr>
          <w:rFonts w:ascii="Times New Roman" w:hAnsi="Times New Roman" w:cs="Times New Roman"/>
          <w:sz w:val="24"/>
          <w:szCs w:val="24"/>
        </w:rPr>
        <w:t>, e</w:t>
      </w:r>
      <w:r>
        <w:rPr>
          <w:rFonts w:ascii="Times New Roman" w:hAnsi="Times New Roman" w:cs="Times New Roman"/>
          <w:sz w:val="24"/>
          <w:szCs w:val="24"/>
        </w:rPr>
        <w:t>,</w:t>
      </w:r>
      <w:r w:rsidRPr="000F18DA">
        <w:rPr>
          <w:rFonts w:ascii="Times New Roman" w:hAnsi="Times New Roman" w:cs="Times New Roman"/>
          <w:sz w:val="24"/>
          <w:szCs w:val="24"/>
        </w:rPr>
        <w:t xml:space="preserve"> extraordinariamente</w:t>
      </w:r>
      <w:r>
        <w:rPr>
          <w:rFonts w:ascii="Times New Roman" w:hAnsi="Times New Roman" w:cs="Times New Roman"/>
          <w:sz w:val="24"/>
          <w:szCs w:val="24"/>
        </w:rPr>
        <w:t>,</w:t>
      </w:r>
      <w:r w:rsidRPr="000F18DA">
        <w:rPr>
          <w:rFonts w:ascii="Times New Roman" w:hAnsi="Times New Roman" w:cs="Times New Roman"/>
          <w:sz w:val="24"/>
          <w:szCs w:val="24"/>
        </w:rPr>
        <w:t xml:space="preserve"> sempre que necessário.</w:t>
      </w:r>
    </w:p>
    <w:p w:rsidR="004A03E3" w:rsidRDefault="004A03E3" w:rsidP="004A03E3">
      <w:pPr>
        <w:spacing w:after="0" w:line="240" w:lineRule="auto"/>
        <w:rPr>
          <w:rFonts w:ascii="Times New Roman" w:hAnsi="Times New Roman" w:cs="Times New Roman"/>
          <w:sz w:val="24"/>
          <w:szCs w:val="24"/>
        </w:rPr>
      </w:pPr>
      <w:r w:rsidRPr="00D04A6F">
        <w:rPr>
          <w:rFonts w:ascii="Times New Roman" w:hAnsi="Times New Roman" w:cs="Times New Roman"/>
          <w:b/>
          <w:sz w:val="24"/>
          <w:szCs w:val="24"/>
        </w:rPr>
        <w:t xml:space="preserve">NOTA </w:t>
      </w:r>
      <w:r>
        <w:rPr>
          <w:rFonts w:ascii="Times New Roman" w:hAnsi="Times New Roman" w:cs="Times New Roman"/>
          <w:b/>
          <w:sz w:val="24"/>
          <w:szCs w:val="24"/>
        </w:rPr>
        <w:t>1</w:t>
      </w:r>
      <w:r w:rsidR="00167CC1">
        <w:rPr>
          <w:rFonts w:ascii="Times New Roman" w:hAnsi="Times New Roman" w:cs="Times New Roman"/>
          <w:b/>
          <w:sz w:val="24"/>
          <w:szCs w:val="24"/>
        </w:rPr>
        <w:t>5</w:t>
      </w:r>
      <w:r w:rsidRPr="00D04A6F">
        <w:rPr>
          <w:rFonts w:ascii="Times New Roman" w:hAnsi="Times New Roman" w:cs="Times New Roman"/>
          <w:b/>
          <w:sz w:val="24"/>
          <w:szCs w:val="24"/>
        </w:rPr>
        <w:t>:</w:t>
      </w:r>
      <w:r w:rsidRPr="000F18DA">
        <w:rPr>
          <w:rFonts w:ascii="Times New Roman" w:hAnsi="Times New Roman" w:cs="Times New Roman"/>
          <w:sz w:val="24"/>
          <w:szCs w:val="24"/>
        </w:rPr>
        <w:t xml:space="preserve"> indicar o intervalo máximo.</w:t>
      </w:r>
    </w:p>
    <w:p w:rsidR="004A03E3" w:rsidRPr="000F18DA" w:rsidRDefault="004A03E3" w:rsidP="004A03E3">
      <w:pPr>
        <w:spacing w:after="0" w:line="240" w:lineRule="auto"/>
        <w:rPr>
          <w:rFonts w:ascii="Times New Roman" w:hAnsi="Times New Roman" w:cs="Times New Roman"/>
          <w:b/>
          <w:bCs/>
          <w:sz w:val="24"/>
          <w:szCs w:val="24"/>
        </w:rPr>
      </w:pPr>
    </w:p>
    <w:p w:rsidR="004A03E3" w:rsidRPr="000F18DA" w:rsidRDefault="004A03E3" w:rsidP="004A03E3">
      <w:pPr>
        <w:pStyle w:val="Default"/>
        <w:jc w:val="center"/>
        <w:rPr>
          <w:rFonts w:ascii="Times New Roman" w:hAnsi="Times New Roman" w:cs="Times New Roman"/>
          <w:b/>
          <w:bCs/>
          <w:color w:val="auto"/>
        </w:rPr>
      </w:pPr>
      <w:r w:rsidRPr="000F18DA">
        <w:rPr>
          <w:rFonts w:ascii="Times New Roman" w:hAnsi="Times New Roman" w:cs="Times New Roman"/>
          <w:b/>
          <w:bCs/>
          <w:color w:val="auto"/>
        </w:rPr>
        <w:t>COMPETÊNCIAS</w:t>
      </w:r>
    </w:p>
    <w:p w:rsidR="004A03E3" w:rsidRPr="000F18DA" w:rsidRDefault="004A03E3" w:rsidP="004A03E3">
      <w:pPr>
        <w:pStyle w:val="Pa9"/>
        <w:spacing w:line="240" w:lineRule="auto"/>
        <w:jc w:val="both"/>
        <w:rPr>
          <w:rFonts w:ascii="Times New Roman" w:hAnsi="Times New Roman" w:cs="Times New Roman"/>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4</w:t>
      </w:r>
      <w:r w:rsidR="00507E74">
        <w:rPr>
          <w:rFonts w:ascii="Times New Roman" w:hAnsi="Times New Roman" w:cs="Times New Roman"/>
          <w:b/>
        </w:rPr>
        <w:t>6</w:t>
      </w:r>
      <w:r w:rsidRPr="000F18DA">
        <w:rPr>
          <w:rFonts w:ascii="Times New Roman" w:hAnsi="Times New Roman" w:cs="Times New Roman"/>
          <w:b/>
        </w:rPr>
        <w:t xml:space="preserve">. </w:t>
      </w:r>
      <w:r w:rsidRPr="000F18DA">
        <w:rPr>
          <w:rFonts w:ascii="Times New Roman" w:hAnsi="Times New Roman" w:cs="Times New Roman"/>
        </w:rPr>
        <w:t xml:space="preserve">Compete ao Conselho Fiscal: </w:t>
      </w:r>
    </w:p>
    <w:p w:rsidR="004A03E3" w:rsidRDefault="004A03E3" w:rsidP="004A03E3">
      <w:pPr>
        <w:pStyle w:val="Default"/>
        <w:rPr>
          <w:rFonts w:ascii="Times New Roman" w:hAnsi="Times New Roman" w:cs="Times New Roman"/>
          <w:color w:val="auto"/>
        </w:rPr>
      </w:pPr>
    </w:p>
    <w:p w:rsidR="004A03E3" w:rsidRPr="00BC4C6D" w:rsidRDefault="004A03E3" w:rsidP="004A03E3">
      <w:pPr>
        <w:pStyle w:val="Default"/>
        <w:jc w:val="both"/>
        <w:rPr>
          <w:rFonts w:ascii="Times New Roman" w:hAnsi="Times New Roman" w:cs="Times New Roman"/>
        </w:rPr>
      </w:pPr>
      <w:r w:rsidRPr="00BC4C6D">
        <w:rPr>
          <w:rFonts w:ascii="Times New Roman" w:hAnsi="Times New Roman" w:cs="Times New Roman"/>
          <w:color w:val="auto"/>
        </w:rPr>
        <w:t xml:space="preserve">I – </w:t>
      </w:r>
      <w:proofErr w:type="gramStart"/>
      <w:r w:rsidRPr="00BC4C6D">
        <w:rPr>
          <w:rFonts w:ascii="Times New Roman" w:hAnsi="Times New Roman" w:cs="Times New Roman"/>
          <w:color w:val="auto"/>
        </w:rPr>
        <w:t>f</w:t>
      </w:r>
      <w:r w:rsidRPr="00BC4C6D">
        <w:rPr>
          <w:rFonts w:ascii="Times New Roman" w:hAnsi="Times New Roman" w:cs="Times New Roman"/>
        </w:rPr>
        <w:t>iscalizar</w:t>
      </w:r>
      <w:proofErr w:type="gramEnd"/>
      <w:r w:rsidRPr="00BC4C6D">
        <w:rPr>
          <w:rFonts w:ascii="Times New Roman" w:hAnsi="Times New Roman" w:cs="Times New Roman"/>
        </w:rPr>
        <w:t>, por qualquer de seus membros, os atos dos Administradores e verificar o cumprimento dos seus deveres legais e estatutários;</w:t>
      </w:r>
    </w:p>
    <w:p w:rsidR="004A03E3" w:rsidRPr="00BC4C6D" w:rsidRDefault="004A03E3" w:rsidP="004A03E3">
      <w:pPr>
        <w:pStyle w:val="Default"/>
        <w:jc w:val="both"/>
        <w:rPr>
          <w:rFonts w:ascii="Times New Roman" w:hAnsi="Times New Roman" w:cs="Times New Roman"/>
        </w:rPr>
      </w:pPr>
      <w:r w:rsidRPr="00BC4C6D">
        <w:rPr>
          <w:rFonts w:ascii="Times New Roman" w:hAnsi="Times New Roman" w:cs="Times New Roman"/>
        </w:rPr>
        <w:t xml:space="preserve">II - </w:t>
      </w:r>
      <w:proofErr w:type="gramStart"/>
      <w:r w:rsidRPr="00BC4C6D">
        <w:rPr>
          <w:rFonts w:ascii="Times New Roman" w:hAnsi="Times New Roman" w:cs="Times New Roman"/>
        </w:rPr>
        <w:t>opinar</w:t>
      </w:r>
      <w:proofErr w:type="gramEnd"/>
      <w:r w:rsidRPr="00BC4C6D">
        <w:rPr>
          <w:rFonts w:ascii="Times New Roman" w:hAnsi="Times New Roman" w:cs="Times New Roman"/>
        </w:rPr>
        <w:t xml:space="preserve"> sobre o relatório anual da administração e as demonstrações financeiras do exercício social;</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III – manifestar-se sobre as propostas dos órgãos da administração, a serem submetidas à Assembleia Geral, relativas à modificação do capital social, emissão de deb</w:t>
      </w:r>
      <w:r>
        <w:rPr>
          <w:rFonts w:ascii="Times New Roman" w:hAnsi="Times New Roman" w:cs="Times New Roman"/>
          <w:sz w:val="24"/>
          <w:szCs w:val="24"/>
        </w:rPr>
        <w:t>ê</w:t>
      </w:r>
      <w:r w:rsidRPr="00BC4C6D">
        <w:rPr>
          <w:rFonts w:ascii="Times New Roman" w:hAnsi="Times New Roman" w:cs="Times New Roman"/>
          <w:sz w:val="24"/>
          <w:szCs w:val="24"/>
        </w:rPr>
        <w:t>ntures e bônus de subscrição, planos de investimentos ou orçamentos de capital, distribuição de dividendo, transformação, incorporação, fusão ou cisão. (</w:t>
      </w:r>
      <w:r w:rsidRPr="002C428E">
        <w:rPr>
          <w:rFonts w:ascii="Times New Roman" w:hAnsi="Times New Roman" w:cs="Times New Roman"/>
          <w:b/>
          <w:sz w:val="24"/>
          <w:szCs w:val="24"/>
        </w:rPr>
        <w:t>NOTA 1</w:t>
      </w:r>
      <w:r w:rsidR="00167CC1">
        <w:rPr>
          <w:rFonts w:ascii="Times New Roman" w:hAnsi="Times New Roman" w:cs="Times New Roman"/>
          <w:b/>
          <w:sz w:val="24"/>
          <w:szCs w:val="24"/>
        </w:rPr>
        <w:t>6</w:t>
      </w:r>
      <w:r w:rsidRPr="002C428E">
        <w:rPr>
          <w:rFonts w:ascii="Times New Roman" w:hAnsi="Times New Roman" w:cs="Times New Roman"/>
          <w:b/>
          <w:sz w:val="24"/>
          <w:szCs w:val="24"/>
        </w:rPr>
        <w:t>:</w:t>
      </w:r>
      <w:r w:rsidRPr="00BC4C6D">
        <w:rPr>
          <w:rFonts w:ascii="Times New Roman" w:hAnsi="Times New Roman" w:cs="Times New Roman"/>
          <w:sz w:val="24"/>
          <w:szCs w:val="24"/>
        </w:rPr>
        <w:t xml:space="preserve"> no caso de empresas públicas, retirar a menção à emissão de deb</w:t>
      </w:r>
      <w:r>
        <w:rPr>
          <w:rFonts w:ascii="Times New Roman" w:hAnsi="Times New Roman" w:cs="Times New Roman"/>
          <w:sz w:val="24"/>
          <w:szCs w:val="24"/>
        </w:rPr>
        <w:t>ê</w:t>
      </w:r>
      <w:r w:rsidRPr="00BC4C6D">
        <w:rPr>
          <w:rFonts w:ascii="Times New Roman" w:hAnsi="Times New Roman" w:cs="Times New Roman"/>
          <w:sz w:val="24"/>
          <w:szCs w:val="24"/>
        </w:rPr>
        <w:t xml:space="preserve">ntures conversíveis em ações);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lastRenderedPageBreak/>
        <w:t xml:space="preserve">IV – </w:t>
      </w:r>
      <w:proofErr w:type="gramStart"/>
      <w:r w:rsidRPr="00BC4C6D">
        <w:rPr>
          <w:rFonts w:ascii="Times New Roman" w:hAnsi="Times New Roman" w:cs="Times New Roman"/>
          <w:sz w:val="24"/>
          <w:szCs w:val="24"/>
        </w:rPr>
        <w:t>denunciar</w:t>
      </w:r>
      <w:proofErr w:type="gramEnd"/>
      <w:r w:rsidRPr="00BC4C6D">
        <w:rPr>
          <w:rFonts w:ascii="Times New Roman" w:hAnsi="Times New Roman" w:cs="Times New Roman"/>
          <w:sz w:val="24"/>
          <w:szCs w:val="24"/>
        </w:rPr>
        <w:t>, por qualquer de seus membros, aos órgãos de administração e, se estes não adotarem as providências necessárias para a proteção dos interesses da empresa, à Assembleia Geral, os erros, fraudes ou crimes que descobrirem, e sugerir providências;</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 xml:space="preserve">V – </w:t>
      </w:r>
      <w:proofErr w:type="gramStart"/>
      <w:r w:rsidRPr="00BC4C6D">
        <w:rPr>
          <w:rFonts w:ascii="Times New Roman" w:hAnsi="Times New Roman" w:cs="Times New Roman"/>
          <w:sz w:val="24"/>
          <w:szCs w:val="24"/>
        </w:rPr>
        <w:t>convocar</w:t>
      </w:r>
      <w:proofErr w:type="gramEnd"/>
      <w:r w:rsidRPr="00BC4C6D">
        <w:rPr>
          <w:rFonts w:ascii="Times New Roman" w:hAnsi="Times New Roman" w:cs="Times New Roman"/>
          <w:sz w:val="24"/>
          <w:szCs w:val="24"/>
        </w:rPr>
        <w:t xml:space="preserve"> a Assembleia Geral Ordinária, se os órgãos da administração retardarem por mais de um mês essa convocação, e a Extraordinária, sempre que ocorrerem motivos graves ou urgentes;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 xml:space="preserve">VI – </w:t>
      </w:r>
      <w:proofErr w:type="gramStart"/>
      <w:r w:rsidRPr="00BC4C6D">
        <w:rPr>
          <w:rFonts w:ascii="Times New Roman" w:hAnsi="Times New Roman" w:cs="Times New Roman"/>
          <w:sz w:val="24"/>
          <w:szCs w:val="24"/>
        </w:rPr>
        <w:t>analisar</w:t>
      </w:r>
      <w:proofErr w:type="gramEnd"/>
      <w:r w:rsidRPr="00BC4C6D">
        <w:rPr>
          <w:rFonts w:ascii="Times New Roman" w:hAnsi="Times New Roman" w:cs="Times New Roman"/>
          <w:sz w:val="24"/>
          <w:szCs w:val="24"/>
        </w:rPr>
        <w:t xml:space="preserve">, ao menos trimestralmente, o balancete e demais demonstrações financeiras elaboradas periodicamente pela empresa;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 xml:space="preserve">VII – fornecer, sempre que solicitadas, informações sobre matéria de sua competência a acionista, ou grupo de acionistas, que representem, no mínimo, 5% (cinco por cento) do capital social da empresa;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 xml:space="preserve">VIII – exercer essas atribuições durante a eventual liquidação da empresa;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 xml:space="preserve">IX – </w:t>
      </w:r>
      <w:proofErr w:type="gramStart"/>
      <w:r w:rsidRPr="00BC4C6D">
        <w:rPr>
          <w:rFonts w:ascii="Times New Roman" w:hAnsi="Times New Roman" w:cs="Times New Roman"/>
          <w:sz w:val="24"/>
          <w:szCs w:val="24"/>
        </w:rPr>
        <w:t>examinar</w:t>
      </w:r>
      <w:proofErr w:type="gramEnd"/>
      <w:r w:rsidRPr="00BC4C6D">
        <w:rPr>
          <w:rFonts w:ascii="Times New Roman" w:hAnsi="Times New Roman" w:cs="Times New Roman"/>
          <w:sz w:val="24"/>
          <w:szCs w:val="24"/>
        </w:rPr>
        <w:t xml:space="preserve"> o Relatório Anual das Atividades de Auditoria Interna – RAINT e </w:t>
      </w:r>
      <w:r>
        <w:rPr>
          <w:rFonts w:ascii="Times New Roman" w:hAnsi="Times New Roman" w:cs="Times New Roman"/>
          <w:sz w:val="24"/>
          <w:szCs w:val="24"/>
        </w:rPr>
        <w:t xml:space="preserve">o </w:t>
      </w:r>
      <w:r w:rsidRPr="00BC4C6D">
        <w:rPr>
          <w:rFonts w:ascii="Times New Roman" w:hAnsi="Times New Roman" w:cs="Times New Roman"/>
          <w:sz w:val="24"/>
          <w:szCs w:val="24"/>
        </w:rPr>
        <w:t xml:space="preserve">Plano Anual de Atividades de Auditoria Interna – PAINT;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 xml:space="preserve">X – </w:t>
      </w:r>
      <w:proofErr w:type="gramStart"/>
      <w:r w:rsidRPr="00BC4C6D">
        <w:rPr>
          <w:rFonts w:ascii="Times New Roman" w:hAnsi="Times New Roman" w:cs="Times New Roman"/>
          <w:sz w:val="24"/>
          <w:szCs w:val="24"/>
        </w:rPr>
        <w:t>assistir</w:t>
      </w:r>
      <w:proofErr w:type="gramEnd"/>
      <w:r w:rsidRPr="00BC4C6D">
        <w:rPr>
          <w:rFonts w:ascii="Times New Roman" w:hAnsi="Times New Roman" w:cs="Times New Roman"/>
          <w:sz w:val="24"/>
          <w:szCs w:val="24"/>
        </w:rPr>
        <w:t xml:space="preserve"> às reuniões do Conselho de Administração ou da Diretoria Executiva em que se deliberar sobre assuntos que ensejam parecer do Conselho Fiscal;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XI – aprovar seu Regimento Interno e seu plano de trabalho anual;</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 xml:space="preserve">XII – realizar a autoavaliação anual de seu desempenho; </w:t>
      </w:r>
    </w:p>
    <w:p w:rsidR="004A03E3" w:rsidRPr="00BC4C6D" w:rsidRDefault="004A03E3" w:rsidP="004A03E3">
      <w:pPr>
        <w:autoSpaceDE w:val="0"/>
        <w:autoSpaceDN w:val="0"/>
        <w:adjustRightInd w:val="0"/>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XIII – acompanhar a execução patrimonial, financeira e orçamentária, podendo examinar livros, quaisquer outros documentos e requisitar informações; e</w:t>
      </w:r>
    </w:p>
    <w:p w:rsidR="004A03E3" w:rsidRPr="00BC4C6D" w:rsidRDefault="004A03E3" w:rsidP="004A03E3">
      <w:pPr>
        <w:spacing w:after="0" w:line="240" w:lineRule="auto"/>
        <w:jc w:val="both"/>
        <w:rPr>
          <w:rFonts w:ascii="Times New Roman" w:hAnsi="Times New Roman" w:cs="Times New Roman"/>
          <w:sz w:val="24"/>
          <w:szCs w:val="24"/>
        </w:rPr>
      </w:pPr>
      <w:r w:rsidRPr="00BC4C6D">
        <w:rPr>
          <w:rFonts w:ascii="Times New Roman" w:hAnsi="Times New Roman" w:cs="Times New Roman"/>
          <w:sz w:val="24"/>
          <w:szCs w:val="24"/>
        </w:rPr>
        <w:t>XIV – fiscalizar o cumprimento do limite de participação da empresa no custeio dos benefícios de assistência à saúde e de previdência complementar.</w:t>
      </w:r>
    </w:p>
    <w:p w:rsidR="004A03E3" w:rsidRPr="000F18DA" w:rsidRDefault="004A03E3" w:rsidP="004A03E3">
      <w:pPr>
        <w:spacing w:after="0" w:line="240" w:lineRule="auto"/>
        <w:rPr>
          <w:rFonts w:ascii="Times New Roman" w:hAnsi="Times New Roman" w:cs="Times New Roman"/>
          <w:b/>
          <w:bCs/>
          <w:sz w:val="24"/>
          <w:szCs w:val="24"/>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VII</w:t>
      </w:r>
    </w:p>
    <w:p w:rsidR="004A03E3"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COMITÊ DE AUDITORIA</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pStyle w:val="Pa9"/>
        <w:spacing w:line="240" w:lineRule="auto"/>
        <w:jc w:val="center"/>
        <w:rPr>
          <w:rFonts w:ascii="Times New Roman" w:hAnsi="Times New Roman" w:cs="Times New Roman"/>
          <w:b/>
          <w:bCs/>
        </w:rPr>
      </w:pPr>
      <w:r w:rsidRPr="000F18DA">
        <w:rPr>
          <w:rFonts w:ascii="Times New Roman" w:hAnsi="Times New Roman" w:cs="Times New Roman"/>
          <w:b/>
          <w:bCs/>
        </w:rPr>
        <w:t>CARACTERIZAÇÃO</w:t>
      </w:r>
    </w:p>
    <w:p w:rsidR="004A03E3" w:rsidRPr="000F18DA" w:rsidRDefault="004A03E3" w:rsidP="004A03E3">
      <w:pPr>
        <w:pStyle w:val="Pa9"/>
        <w:spacing w:line="240" w:lineRule="auto"/>
        <w:jc w:val="both"/>
        <w:rPr>
          <w:rFonts w:ascii="Times New Roman" w:hAnsi="Times New Roman" w:cs="Times New Roman"/>
        </w:rPr>
      </w:pPr>
    </w:p>
    <w:p w:rsidR="004A03E3" w:rsidRPr="000F18DA" w:rsidRDefault="004A03E3" w:rsidP="004A03E3">
      <w:pPr>
        <w:spacing w:after="0" w:line="240" w:lineRule="auto"/>
        <w:jc w:val="both"/>
        <w:rPr>
          <w:rFonts w:ascii="Times New Roman" w:hAnsi="Times New Roman" w:cs="Times New Roman"/>
          <w:color w:val="000000"/>
          <w:sz w:val="24"/>
          <w:szCs w:val="24"/>
        </w:rPr>
      </w:pPr>
      <w:r w:rsidRPr="000F18DA">
        <w:rPr>
          <w:rFonts w:ascii="Times New Roman" w:hAnsi="Times New Roman" w:cs="Times New Roman"/>
          <w:b/>
          <w:sz w:val="24"/>
          <w:szCs w:val="24"/>
        </w:rPr>
        <w:t>Art. 4</w:t>
      </w:r>
      <w:r w:rsidR="00507E74">
        <w:rPr>
          <w:rFonts w:ascii="Times New Roman" w:hAnsi="Times New Roman" w:cs="Times New Roman"/>
          <w:b/>
          <w:sz w:val="24"/>
          <w:szCs w:val="24"/>
        </w:rPr>
        <w:t>7</w:t>
      </w:r>
      <w:r w:rsidRPr="000F18DA">
        <w:rPr>
          <w:rFonts w:ascii="Times New Roman" w:hAnsi="Times New Roman" w:cs="Times New Roman"/>
          <w:b/>
          <w:sz w:val="24"/>
          <w:szCs w:val="24"/>
        </w:rPr>
        <w:t xml:space="preserve">. </w:t>
      </w:r>
      <w:r w:rsidRPr="000F18DA">
        <w:rPr>
          <w:rFonts w:ascii="Times New Roman" w:hAnsi="Times New Roman" w:cs="Times New Roman"/>
          <w:color w:val="000000"/>
          <w:sz w:val="24"/>
          <w:szCs w:val="24"/>
        </w:rPr>
        <w:t>O Comitê de Auditoria é o órgão de suporte ao Conselho de Administração no que se refere ao exercício de suas funções de auditoria e de fiscalização sobre a qualidade das demonstrações contábeis e efetividade dos sistemas de controle interno e de auditorias interna e independente.</w:t>
      </w:r>
    </w:p>
    <w:p w:rsidR="004A03E3" w:rsidRPr="000F18DA" w:rsidRDefault="004A03E3" w:rsidP="004A03E3">
      <w:pPr>
        <w:spacing w:after="0" w:line="240" w:lineRule="auto"/>
        <w:jc w:val="both"/>
        <w:rPr>
          <w:rFonts w:ascii="Times New Roman" w:hAnsi="Times New Roman" w:cs="Times New Roman"/>
          <w:color w:val="000000"/>
          <w:sz w:val="24"/>
          <w:szCs w:val="24"/>
        </w:rPr>
      </w:pPr>
    </w:p>
    <w:p w:rsidR="004A03E3" w:rsidRPr="000F18DA" w:rsidRDefault="004A03E3" w:rsidP="004A03E3">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w:t>
      </w:r>
      <w:r w:rsidRPr="000F18DA">
        <w:rPr>
          <w:rFonts w:ascii="Times New Roman" w:hAnsi="Times New Roman" w:cs="Times New Roman"/>
          <w:b/>
          <w:color w:val="000000"/>
          <w:sz w:val="24"/>
          <w:szCs w:val="24"/>
        </w:rPr>
        <w:t xml:space="preserve">1º </w:t>
      </w:r>
      <w:r w:rsidRPr="000F18DA">
        <w:rPr>
          <w:rFonts w:ascii="Times New Roman" w:hAnsi="Times New Roman" w:cs="Times New Roman"/>
          <w:color w:val="000000"/>
          <w:sz w:val="24"/>
          <w:szCs w:val="24"/>
        </w:rPr>
        <w:t>O Comitê de Auditoria também exercerá suas atribuições e responsabilidades junto às sociedades controladas pela empresa, que adotarem o regime de Comitê de Auditoria único.</w:t>
      </w:r>
    </w:p>
    <w:p w:rsidR="004A03E3" w:rsidRPr="000F18DA" w:rsidRDefault="004A03E3" w:rsidP="004A03E3">
      <w:pPr>
        <w:pStyle w:val="Default"/>
        <w:jc w:val="both"/>
        <w:rPr>
          <w:rFonts w:ascii="Times New Roman" w:hAnsi="Times New Roman" w:cs="Times New Roman"/>
          <w:color w:val="auto"/>
        </w:rPr>
      </w:pPr>
    </w:p>
    <w:p w:rsidR="004A03E3" w:rsidRDefault="004A03E3" w:rsidP="004A03E3">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w:t>
      </w:r>
      <w:r w:rsidRPr="000F18DA">
        <w:rPr>
          <w:rFonts w:ascii="Times New Roman" w:hAnsi="Times New Roman" w:cs="Times New Roman"/>
          <w:b/>
          <w:color w:val="000000"/>
          <w:sz w:val="24"/>
          <w:szCs w:val="24"/>
        </w:rPr>
        <w:t xml:space="preserve">2º </w:t>
      </w:r>
      <w:r w:rsidRPr="000F18DA">
        <w:rPr>
          <w:rFonts w:ascii="Times New Roman" w:hAnsi="Times New Roman" w:cs="Times New Roman"/>
          <w:sz w:val="24"/>
          <w:szCs w:val="24"/>
        </w:rPr>
        <w:t>O Comitê de Auditoria terá autonomia operacional e dotação orçamentária, anual ou por projeto, dentro de limites aprovados pelo Conselho de Administração, para conduzir ou determinar a realização de consultas, avaliações e investigações dentro do escopo de suas atividades, inclusive com a contratação e utilização de especialistas independentes.</w:t>
      </w: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pStyle w:val="Pa9"/>
        <w:spacing w:line="240" w:lineRule="auto"/>
        <w:ind w:left="57"/>
        <w:jc w:val="center"/>
        <w:rPr>
          <w:rFonts w:ascii="Times New Roman" w:hAnsi="Times New Roman" w:cs="Times New Roman"/>
          <w:b/>
          <w:bCs/>
        </w:rPr>
      </w:pPr>
      <w:r w:rsidRPr="000F18DA">
        <w:rPr>
          <w:rFonts w:ascii="Times New Roman" w:hAnsi="Times New Roman" w:cs="Times New Roman"/>
          <w:b/>
          <w:bCs/>
        </w:rPr>
        <w:t>COMPOSIÇÃO</w:t>
      </w:r>
    </w:p>
    <w:p w:rsidR="004A03E3" w:rsidRPr="000F18DA" w:rsidRDefault="004A03E3" w:rsidP="004A03E3">
      <w:pPr>
        <w:pStyle w:val="Pa9"/>
        <w:spacing w:line="240" w:lineRule="auto"/>
        <w:ind w:left="57"/>
        <w:jc w:val="both"/>
        <w:rPr>
          <w:rFonts w:ascii="Times New Roman" w:hAnsi="Times New Roman" w:cs="Times New Roman"/>
        </w:rPr>
      </w:pPr>
    </w:p>
    <w:p w:rsidR="004A03E3" w:rsidRPr="000F18DA" w:rsidRDefault="004A03E3" w:rsidP="004A03E3">
      <w:pPr>
        <w:spacing w:after="0" w:line="240" w:lineRule="auto"/>
        <w:ind w:left="57"/>
        <w:jc w:val="both"/>
        <w:rPr>
          <w:rFonts w:ascii="Times New Roman" w:hAnsi="Times New Roman" w:cs="Times New Roman"/>
          <w:sz w:val="24"/>
          <w:szCs w:val="24"/>
        </w:rPr>
      </w:pPr>
      <w:r w:rsidRPr="000F18DA">
        <w:rPr>
          <w:rFonts w:ascii="Times New Roman" w:hAnsi="Times New Roman" w:cs="Times New Roman"/>
          <w:b/>
          <w:sz w:val="24"/>
          <w:szCs w:val="24"/>
        </w:rPr>
        <w:t>Art. 4</w:t>
      </w:r>
      <w:r w:rsidR="00507E74">
        <w:rPr>
          <w:rFonts w:ascii="Times New Roman" w:hAnsi="Times New Roman" w:cs="Times New Roman"/>
          <w:b/>
          <w:sz w:val="24"/>
          <w:szCs w:val="24"/>
        </w:rPr>
        <w:t>8</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Comitê de Auditoria Estatutário, eleito e destituído pelo Conselho de Administração, será integrado por </w:t>
      </w:r>
      <w:r>
        <w:rPr>
          <w:rFonts w:ascii="Times New Roman" w:hAnsi="Times New Roman" w:cs="Times New Roman"/>
          <w:sz w:val="24"/>
          <w:szCs w:val="24"/>
        </w:rPr>
        <w:t>(____)</w:t>
      </w:r>
      <w:r w:rsidRPr="000F18DA">
        <w:rPr>
          <w:rFonts w:ascii="Times New Roman" w:hAnsi="Times New Roman" w:cs="Times New Roman"/>
          <w:sz w:val="24"/>
          <w:szCs w:val="24"/>
        </w:rPr>
        <w:t xml:space="preserve"> membros. </w:t>
      </w:r>
    </w:p>
    <w:p w:rsidR="004A03E3" w:rsidRPr="000F18DA" w:rsidRDefault="004A03E3" w:rsidP="004A03E3">
      <w:pPr>
        <w:spacing w:after="0" w:line="240" w:lineRule="auto"/>
        <w:ind w:left="57"/>
        <w:jc w:val="both"/>
        <w:rPr>
          <w:rFonts w:ascii="Times New Roman" w:hAnsi="Times New Roman" w:cs="Times New Roman"/>
          <w:sz w:val="24"/>
          <w:szCs w:val="24"/>
        </w:rPr>
      </w:pPr>
      <w:r w:rsidRPr="002C428E">
        <w:rPr>
          <w:rFonts w:ascii="Times New Roman" w:hAnsi="Times New Roman" w:cs="Times New Roman"/>
          <w:b/>
          <w:sz w:val="24"/>
          <w:szCs w:val="24"/>
        </w:rPr>
        <w:t xml:space="preserve">NOTA </w:t>
      </w:r>
      <w:r w:rsidR="00167CC1">
        <w:rPr>
          <w:rFonts w:ascii="Times New Roman" w:hAnsi="Times New Roman" w:cs="Times New Roman"/>
          <w:b/>
          <w:sz w:val="24"/>
          <w:szCs w:val="24"/>
        </w:rPr>
        <w:t>17</w:t>
      </w:r>
      <w:r w:rsidRPr="002C428E">
        <w:rPr>
          <w:rFonts w:ascii="Times New Roman" w:hAnsi="Times New Roman" w:cs="Times New Roman"/>
          <w:b/>
          <w:sz w:val="24"/>
          <w:szCs w:val="24"/>
        </w:rPr>
        <w:t>:</w:t>
      </w:r>
      <w:r w:rsidRPr="000F18DA">
        <w:rPr>
          <w:rFonts w:ascii="Times New Roman" w:hAnsi="Times New Roman" w:cs="Times New Roman"/>
          <w:sz w:val="24"/>
          <w:szCs w:val="24"/>
        </w:rPr>
        <w:t xml:space="preserve"> indicar o número de membros</w:t>
      </w:r>
      <w:r>
        <w:rPr>
          <w:rFonts w:ascii="Times New Roman" w:hAnsi="Times New Roman" w:cs="Times New Roman"/>
          <w:sz w:val="24"/>
          <w:szCs w:val="24"/>
        </w:rPr>
        <w:t>.</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 </w:t>
      </w:r>
    </w:p>
    <w:p w:rsidR="004A03E3" w:rsidRPr="000F18DA" w:rsidRDefault="004A03E3" w:rsidP="004A03E3">
      <w:pPr>
        <w:pStyle w:val="Pa9"/>
        <w:spacing w:line="240" w:lineRule="auto"/>
        <w:ind w:left="57"/>
        <w:jc w:val="both"/>
        <w:rPr>
          <w:rFonts w:ascii="Times New Roman" w:hAnsi="Times New Roman" w:cs="Times New Roman"/>
        </w:rPr>
      </w:pPr>
      <w:r>
        <w:rPr>
          <w:rFonts w:ascii="Times New Roman" w:hAnsi="Times New Roman" w:cs="Times New Roman"/>
          <w:b/>
          <w:color w:val="000000"/>
          <w:lang w:eastAsia="pt-BR"/>
        </w:rPr>
        <w:lastRenderedPageBreak/>
        <w:t>Parágrafo único.</w:t>
      </w:r>
      <w:r w:rsidRPr="000F18DA">
        <w:rPr>
          <w:rFonts w:ascii="Times New Roman" w:hAnsi="Times New Roman" w:cs="Times New Roman"/>
          <w:b/>
          <w:color w:val="000000"/>
          <w:lang w:eastAsia="pt-BR"/>
        </w:rPr>
        <w:t xml:space="preserve"> </w:t>
      </w:r>
      <w:r w:rsidRPr="000F18DA">
        <w:rPr>
          <w:rFonts w:ascii="Times New Roman" w:hAnsi="Times New Roman" w:cs="Times New Roman"/>
        </w:rPr>
        <w:t xml:space="preserve">Os membros do Comitê de Auditoria, em sua primeira reunião, elegerão o seu Presidente, ao qual caberá dar cumprimento às deliberações do órgão, com registro no livro de atas. </w:t>
      </w:r>
    </w:p>
    <w:p w:rsidR="004A03E3" w:rsidRPr="000F18DA" w:rsidRDefault="004A03E3" w:rsidP="004A03E3">
      <w:pPr>
        <w:autoSpaceDE w:val="0"/>
        <w:autoSpaceDN w:val="0"/>
        <w:adjustRightInd w:val="0"/>
        <w:spacing w:after="0" w:line="240" w:lineRule="auto"/>
        <w:jc w:val="both"/>
        <w:rPr>
          <w:rFonts w:ascii="Times New Roman" w:hAnsi="Times New Roman" w:cs="Times New Roman"/>
          <w:b/>
          <w:bCs/>
          <w:sz w:val="24"/>
          <w:szCs w:val="24"/>
        </w:rPr>
      </w:pPr>
    </w:p>
    <w:p w:rsidR="004A03E3" w:rsidRPr="00E1284E" w:rsidRDefault="00507E74"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49</w:t>
      </w:r>
      <w:r w:rsidR="004A03E3" w:rsidRPr="000F18DA">
        <w:rPr>
          <w:rFonts w:ascii="Times New Roman" w:hAnsi="Times New Roman" w:cs="Times New Roman"/>
          <w:b/>
          <w:sz w:val="24"/>
          <w:szCs w:val="24"/>
        </w:rPr>
        <w:t xml:space="preserve">. </w:t>
      </w:r>
      <w:r w:rsidR="004A03E3" w:rsidRPr="000F18DA">
        <w:rPr>
          <w:rFonts w:ascii="Times New Roman" w:hAnsi="Times New Roman" w:cs="Times New Roman"/>
          <w:sz w:val="24"/>
          <w:szCs w:val="24"/>
        </w:rPr>
        <w:t>Os membros do Comitê de Auditoria deverão atender às condições de indicação e nomeação, assim como observar as vedações estabelecidas pelo Decreto Estadual que regulamenta</w:t>
      </w:r>
      <w:r w:rsidR="006E5FB4">
        <w:rPr>
          <w:rFonts w:ascii="Times New Roman" w:hAnsi="Times New Roman" w:cs="Times New Roman"/>
          <w:sz w:val="24"/>
          <w:szCs w:val="24"/>
        </w:rPr>
        <w:t xml:space="preserve"> </w:t>
      </w:r>
      <w:r w:rsidR="004A03E3">
        <w:rPr>
          <w:rFonts w:ascii="Times New Roman" w:hAnsi="Times New Roman" w:cs="Times New Roman"/>
          <w:sz w:val="24"/>
          <w:szCs w:val="24"/>
        </w:rPr>
        <w:t xml:space="preserve">a Lei nº 13.303, de 2016. </w:t>
      </w:r>
    </w:p>
    <w:p w:rsidR="004A03E3" w:rsidRPr="000F18DA" w:rsidRDefault="004A03E3" w:rsidP="004A03E3">
      <w:pPr>
        <w:spacing w:after="0" w:line="240" w:lineRule="auto"/>
        <w:ind w:left="57"/>
        <w:jc w:val="both"/>
        <w:rPr>
          <w:rFonts w:ascii="Times New Roman" w:hAnsi="Times New Roman" w:cs="Times New Roman"/>
          <w:b/>
          <w:color w:val="000000"/>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5</w:t>
      </w:r>
      <w:r w:rsidR="00507E74">
        <w:rPr>
          <w:rFonts w:ascii="Times New Roman" w:hAnsi="Times New Roman" w:cs="Times New Roman"/>
          <w:b/>
          <w:sz w:val="24"/>
          <w:szCs w:val="24"/>
        </w:rPr>
        <w:t>0</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A indicação e nomeação dos membros do Comitê de Auditoria, inclusive em caso de recondução, observará a seguinte forma: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eastAsia="Times New Roman" w:hAnsi="Times New Roman" w:cs="Times New Roman"/>
          <w:sz w:val="24"/>
          <w:szCs w:val="24"/>
        </w:rPr>
      </w:pPr>
      <w:r w:rsidRPr="000F18DA">
        <w:rPr>
          <w:rFonts w:ascii="Times New Roman" w:hAnsi="Times New Roman" w:cs="Times New Roman"/>
          <w:sz w:val="24"/>
          <w:szCs w:val="24"/>
        </w:rPr>
        <w:t xml:space="preserve">I – </w:t>
      </w:r>
      <w:proofErr w:type="gramStart"/>
      <w:r w:rsidRPr="000F18DA">
        <w:rPr>
          <w:rFonts w:ascii="Times New Roman" w:hAnsi="Times New Roman" w:cs="Times New Roman"/>
          <w:sz w:val="24"/>
          <w:szCs w:val="24"/>
        </w:rPr>
        <w:t>as</w:t>
      </w:r>
      <w:proofErr w:type="gramEnd"/>
      <w:r w:rsidRPr="000F18DA">
        <w:rPr>
          <w:rFonts w:ascii="Times New Roman" w:hAnsi="Times New Roman" w:cs="Times New Roman"/>
          <w:sz w:val="24"/>
          <w:szCs w:val="24"/>
        </w:rPr>
        <w:t xml:space="preserve"> condições serão comprovad</w:t>
      </w:r>
      <w:r>
        <w:rPr>
          <w:rFonts w:ascii="Times New Roman" w:hAnsi="Times New Roman" w:cs="Times New Roman"/>
          <w:sz w:val="24"/>
          <w:szCs w:val="24"/>
        </w:rPr>
        <w:t>a</w:t>
      </w:r>
      <w:r w:rsidRPr="000F18DA">
        <w:rPr>
          <w:rFonts w:ascii="Times New Roman" w:hAnsi="Times New Roman" w:cs="Times New Roman"/>
          <w:sz w:val="24"/>
          <w:szCs w:val="24"/>
        </w:rPr>
        <w:t>s documentalmente, na forma exigi</w:t>
      </w:r>
      <w:r>
        <w:rPr>
          <w:rFonts w:ascii="Times New Roman" w:hAnsi="Times New Roman" w:cs="Times New Roman"/>
          <w:sz w:val="24"/>
          <w:szCs w:val="24"/>
        </w:rPr>
        <w:t>da pelo formulário padronizado</w:t>
      </w:r>
      <w:r w:rsidRPr="000F18DA">
        <w:rPr>
          <w:rFonts w:ascii="Times New Roman" w:eastAsia="Times New Roman" w:hAnsi="Times New Roman" w:cs="Times New Roman"/>
          <w:sz w:val="24"/>
          <w:szCs w:val="24"/>
        </w:rPr>
        <w:t>, elaborado pela Auditoria Geral do Estado, disponibi</w:t>
      </w:r>
      <w:r>
        <w:rPr>
          <w:rFonts w:ascii="Times New Roman" w:eastAsia="Times New Roman" w:hAnsi="Times New Roman" w:cs="Times New Roman"/>
          <w:sz w:val="24"/>
          <w:szCs w:val="24"/>
        </w:rPr>
        <w:t>lizado no seu sítio eletrônico;</w:t>
      </w:r>
    </w:p>
    <w:p w:rsidR="004A03E3" w:rsidRPr="000F18DA" w:rsidRDefault="004A03E3" w:rsidP="004A03E3">
      <w:pPr>
        <w:spacing w:after="0" w:line="240" w:lineRule="auto"/>
        <w:jc w:val="both"/>
        <w:rPr>
          <w:rFonts w:ascii="Times New Roman" w:eastAsia="Times New Roman" w:hAnsi="Times New Roman" w:cs="Times New Roman"/>
          <w:sz w:val="24"/>
          <w:szCs w:val="24"/>
        </w:rPr>
      </w:pPr>
      <w:r w:rsidRPr="000F18DA">
        <w:rPr>
          <w:rFonts w:ascii="Times New Roman" w:eastAsia="Times New Roman" w:hAnsi="Times New Roman" w:cs="Times New Roman"/>
          <w:sz w:val="24"/>
          <w:szCs w:val="24"/>
        </w:rPr>
        <w:t xml:space="preserve">II - </w:t>
      </w:r>
      <w:proofErr w:type="gramStart"/>
      <w:r w:rsidRPr="000F18DA">
        <w:rPr>
          <w:rFonts w:ascii="Times New Roman" w:eastAsia="Times New Roman" w:hAnsi="Times New Roman" w:cs="Times New Roman"/>
          <w:sz w:val="24"/>
          <w:szCs w:val="24"/>
        </w:rPr>
        <w:t>a</w:t>
      </w:r>
      <w:r w:rsidRPr="000F18DA">
        <w:rPr>
          <w:rFonts w:ascii="Times New Roman" w:hAnsi="Times New Roman" w:cs="Times New Roman"/>
          <w:sz w:val="24"/>
          <w:szCs w:val="24"/>
        </w:rPr>
        <w:t>s</w:t>
      </w:r>
      <w:proofErr w:type="gramEnd"/>
      <w:r w:rsidRPr="000F18DA">
        <w:rPr>
          <w:rFonts w:ascii="Times New Roman" w:hAnsi="Times New Roman" w:cs="Times New Roman"/>
          <w:sz w:val="24"/>
          <w:szCs w:val="24"/>
        </w:rPr>
        <w:t xml:space="preserve"> vedações serão verificadas por meio da </w:t>
      </w:r>
      <w:proofErr w:type="spellStart"/>
      <w:r w:rsidRPr="000F18DA">
        <w:rPr>
          <w:rFonts w:ascii="Times New Roman" w:hAnsi="Times New Roman" w:cs="Times New Roman"/>
          <w:sz w:val="24"/>
          <w:szCs w:val="24"/>
        </w:rPr>
        <w:t>autodeclaração</w:t>
      </w:r>
      <w:proofErr w:type="spellEnd"/>
      <w:r w:rsidRPr="000F18DA">
        <w:rPr>
          <w:rFonts w:ascii="Times New Roman" w:hAnsi="Times New Roman" w:cs="Times New Roman"/>
          <w:sz w:val="24"/>
          <w:szCs w:val="24"/>
        </w:rPr>
        <w:t xml:space="preserve"> apresentada pelo indicado, nos moldes </w:t>
      </w:r>
      <w:r w:rsidRPr="004E694D">
        <w:rPr>
          <w:rFonts w:ascii="Times New Roman" w:hAnsi="Times New Roman" w:cs="Times New Roman"/>
          <w:sz w:val="24"/>
          <w:szCs w:val="24"/>
        </w:rPr>
        <w:t>do</w:t>
      </w:r>
      <w:r w:rsidRPr="000F18DA">
        <w:rPr>
          <w:rFonts w:ascii="Times New Roman" w:hAnsi="Times New Roman" w:cs="Times New Roman"/>
          <w:sz w:val="24"/>
          <w:szCs w:val="24"/>
        </w:rPr>
        <w:t xml:space="preserve"> formulário padronizado</w:t>
      </w:r>
      <w:r>
        <w:rPr>
          <w:rFonts w:ascii="Times New Roman" w:hAnsi="Times New Roman" w:cs="Times New Roman"/>
          <w:sz w:val="24"/>
          <w:szCs w:val="24"/>
        </w:rPr>
        <w:t>.</w:t>
      </w:r>
    </w:p>
    <w:p w:rsidR="004A03E3" w:rsidRPr="000F18DA" w:rsidRDefault="004A03E3" w:rsidP="004A03E3">
      <w:pPr>
        <w:spacing w:after="0" w:line="240" w:lineRule="auto"/>
        <w:jc w:val="both"/>
        <w:rPr>
          <w:rFonts w:ascii="Times New Roman" w:eastAsia="Times New Roman" w:hAnsi="Times New Roman" w:cs="Times New Roman"/>
          <w:sz w:val="24"/>
          <w:szCs w:val="24"/>
        </w:rPr>
      </w:pPr>
    </w:p>
    <w:p w:rsidR="004A03E3" w:rsidRPr="000F18DA" w:rsidRDefault="004A03E3" w:rsidP="004A03E3">
      <w:pPr>
        <w:tabs>
          <w:tab w:val="left" w:pos="5265"/>
        </w:tabs>
        <w:spacing w:after="0" w:line="240" w:lineRule="auto"/>
        <w:jc w:val="both"/>
        <w:rPr>
          <w:rFonts w:ascii="Times New Roman" w:hAnsi="Times New Roman" w:cs="Times New Roman"/>
          <w:sz w:val="24"/>
          <w:szCs w:val="24"/>
        </w:rPr>
      </w:pPr>
      <w:r w:rsidRPr="00E1284E">
        <w:rPr>
          <w:rFonts w:ascii="Times New Roman" w:hAnsi="Times New Roman" w:cs="Times New Roman"/>
          <w:b/>
          <w:sz w:val="24"/>
          <w:szCs w:val="24"/>
        </w:rPr>
        <w:t>Parágrafo único.</w:t>
      </w:r>
      <w:r w:rsidRPr="000F18DA">
        <w:rPr>
          <w:rFonts w:ascii="Times New Roman" w:hAnsi="Times New Roman" w:cs="Times New Roman"/>
          <w:sz w:val="24"/>
          <w:szCs w:val="24"/>
        </w:rPr>
        <w:t xml:space="preserve"> A ausência dos documentos referidos no inciso I, importará em rejeição do formulário pelo Comitê de Elegibilidade da empresa.</w:t>
      </w:r>
    </w:p>
    <w:p w:rsidR="004A03E3" w:rsidRPr="000F18DA" w:rsidRDefault="004A03E3" w:rsidP="004A03E3">
      <w:pPr>
        <w:spacing w:after="0" w:line="240" w:lineRule="auto"/>
        <w:ind w:left="57"/>
        <w:jc w:val="both"/>
        <w:rPr>
          <w:rFonts w:ascii="Times New Roman" w:hAnsi="Times New Roman" w:cs="Times New Roman"/>
          <w:b/>
          <w:color w:val="000000"/>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 xml:space="preserve">MANDATO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5</w:t>
      </w:r>
      <w:r w:rsidR="00507E74">
        <w:rPr>
          <w:rFonts w:ascii="Times New Roman" w:hAnsi="Times New Roman" w:cs="Times New Roman"/>
          <w:b/>
        </w:rPr>
        <w:t>1</w:t>
      </w:r>
      <w:r w:rsidRPr="000F18DA">
        <w:rPr>
          <w:rFonts w:ascii="Times New Roman" w:hAnsi="Times New Roman" w:cs="Times New Roman"/>
          <w:b/>
        </w:rPr>
        <w:t xml:space="preserve">. </w:t>
      </w:r>
      <w:r w:rsidRPr="000F18DA">
        <w:rPr>
          <w:rFonts w:ascii="Times New Roman" w:hAnsi="Times New Roman" w:cs="Times New Roman"/>
        </w:rPr>
        <w:t xml:space="preserve">O mandato dos membros do Comitê de Auditoria será de </w:t>
      </w:r>
      <w:r>
        <w:rPr>
          <w:rFonts w:ascii="Times New Roman" w:hAnsi="Times New Roman" w:cs="Times New Roman"/>
        </w:rPr>
        <w:t>(__)</w:t>
      </w:r>
      <w:r w:rsidRPr="000F18DA">
        <w:rPr>
          <w:rFonts w:ascii="Times New Roman" w:hAnsi="Times New Roman" w:cs="Times New Roman"/>
        </w:rPr>
        <w:t xml:space="preserve"> anos, não coincidente para cada membro, permitida uma única reeleição.</w:t>
      </w:r>
    </w:p>
    <w:p w:rsidR="004A03E3" w:rsidRPr="000F18DA" w:rsidRDefault="004A03E3" w:rsidP="004A03E3">
      <w:pPr>
        <w:pStyle w:val="Default"/>
        <w:jc w:val="both"/>
        <w:rPr>
          <w:rFonts w:ascii="Times New Roman" w:hAnsi="Times New Roman" w:cs="Times New Roman"/>
        </w:rPr>
      </w:pPr>
      <w:r w:rsidRPr="00E1284E">
        <w:rPr>
          <w:rFonts w:ascii="Times New Roman" w:hAnsi="Times New Roman" w:cs="Times New Roman"/>
          <w:b/>
        </w:rPr>
        <w:t xml:space="preserve">NOTA </w:t>
      </w:r>
      <w:r w:rsidR="00167CC1">
        <w:rPr>
          <w:rFonts w:ascii="Times New Roman" w:hAnsi="Times New Roman" w:cs="Times New Roman"/>
          <w:b/>
        </w:rPr>
        <w:t>18</w:t>
      </w:r>
      <w:r w:rsidRPr="00E1284E">
        <w:rPr>
          <w:rFonts w:ascii="Times New Roman" w:hAnsi="Times New Roman" w:cs="Times New Roman"/>
          <w:b/>
        </w:rPr>
        <w:t>:</w:t>
      </w:r>
      <w:r w:rsidRPr="000F18DA">
        <w:rPr>
          <w:rFonts w:ascii="Times New Roman" w:hAnsi="Times New Roman" w:cs="Times New Roman"/>
        </w:rPr>
        <w:t xml:space="preserve"> o mandato poderá ser de dois ou três anos</w:t>
      </w:r>
      <w:r>
        <w:rPr>
          <w:rFonts w:ascii="Times New Roman" w:hAnsi="Times New Roman" w:cs="Times New Roman"/>
        </w:rPr>
        <w:t>.</w:t>
      </w:r>
    </w:p>
    <w:p w:rsidR="004A03E3" w:rsidRPr="000F18DA" w:rsidRDefault="004A03E3" w:rsidP="004A03E3">
      <w:pPr>
        <w:pStyle w:val="Default"/>
        <w:jc w:val="both"/>
        <w:rPr>
          <w:rFonts w:ascii="Times New Roman" w:hAnsi="Times New Roman" w:cs="Times New Roman"/>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Os membros do Comitê de Auditoria poderão ser destituídos pelo voto justificado da maioria absoluta do Conselho de Administração.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pStyle w:val="Default"/>
        <w:jc w:val="center"/>
        <w:rPr>
          <w:rFonts w:ascii="Times New Roman" w:hAnsi="Times New Roman" w:cs="Times New Roman"/>
          <w:b/>
          <w:bCs/>
          <w:color w:val="auto"/>
        </w:rPr>
      </w:pPr>
      <w:r w:rsidRPr="000F18DA">
        <w:rPr>
          <w:rFonts w:ascii="Times New Roman" w:hAnsi="Times New Roman" w:cs="Times New Roman"/>
          <w:b/>
          <w:bCs/>
          <w:color w:val="auto"/>
        </w:rPr>
        <w:t>VACÂNCIA E SUBSTITUIÇÃO EVENTUAL</w:t>
      </w:r>
    </w:p>
    <w:p w:rsidR="004A03E3" w:rsidRPr="000F18DA" w:rsidRDefault="004A03E3" w:rsidP="004A03E3">
      <w:pPr>
        <w:pStyle w:val="Pa9"/>
        <w:spacing w:line="240" w:lineRule="auto"/>
        <w:jc w:val="both"/>
        <w:rPr>
          <w:rFonts w:ascii="Times New Roman" w:hAnsi="Times New Roman" w:cs="Times New Roman"/>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5</w:t>
      </w:r>
      <w:r w:rsidR="00507E74">
        <w:rPr>
          <w:rFonts w:ascii="Times New Roman" w:hAnsi="Times New Roman" w:cs="Times New Roman"/>
          <w:b/>
        </w:rPr>
        <w:t>2</w:t>
      </w:r>
      <w:r w:rsidRPr="000F18DA">
        <w:rPr>
          <w:rFonts w:ascii="Times New Roman" w:hAnsi="Times New Roman" w:cs="Times New Roman"/>
          <w:b/>
        </w:rPr>
        <w:t xml:space="preserve">. </w:t>
      </w:r>
      <w:r w:rsidRPr="000F18DA">
        <w:rPr>
          <w:rFonts w:ascii="Times New Roman" w:hAnsi="Times New Roman" w:cs="Times New Roman"/>
        </w:rPr>
        <w:t xml:space="preserve">No caso de vacância de membro do Comitê de Auditoria, o Conselho de Administração elegerá o substituto para completar o mandato do membro anterior. </w:t>
      </w:r>
    </w:p>
    <w:p w:rsidR="004A03E3" w:rsidRPr="000F18DA" w:rsidRDefault="004A03E3" w:rsidP="004A03E3">
      <w:pPr>
        <w:pStyle w:val="Default"/>
        <w:jc w:val="both"/>
        <w:rPr>
          <w:rFonts w:ascii="Times New Roman" w:hAnsi="Times New Roman" w:cs="Times New Roman"/>
          <w:color w:val="auto"/>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4E694D">
        <w:rPr>
          <w:rFonts w:ascii="Times New Roman" w:hAnsi="Times New Roman" w:cs="Times New Roman"/>
          <w:b/>
          <w:color w:val="000000"/>
          <w:sz w:val="24"/>
          <w:szCs w:val="24"/>
        </w:rPr>
        <w:t xml:space="preserve">§1º </w:t>
      </w:r>
      <w:r w:rsidRPr="004E694D">
        <w:rPr>
          <w:rFonts w:ascii="Times New Roman" w:hAnsi="Times New Roman" w:cs="Times New Roman"/>
          <w:sz w:val="24"/>
          <w:szCs w:val="24"/>
        </w:rPr>
        <w:t>O cargo de membro do Comitê de Auditoria é pessoal e não admite substituto temporário.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w:t>
      </w:r>
      <w:r w:rsidRPr="000F18DA">
        <w:rPr>
          <w:rFonts w:ascii="Times New Roman" w:hAnsi="Times New Roman" w:cs="Times New Roman"/>
          <w:b/>
          <w:color w:val="000000"/>
          <w:sz w:val="24"/>
          <w:szCs w:val="24"/>
        </w:rPr>
        <w:t xml:space="preserve">2º </w:t>
      </w:r>
      <w:r w:rsidRPr="000F18DA">
        <w:rPr>
          <w:rFonts w:ascii="Times New Roman" w:hAnsi="Times New Roman" w:cs="Times New Roman"/>
          <w:sz w:val="24"/>
          <w:szCs w:val="24"/>
        </w:rPr>
        <w:t>No caso de ausências ou impedimentos eventuais de qualquer membro do comitê, este deliberará com os remanescentes.</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REUNIÃO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5</w:t>
      </w:r>
      <w:r w:rsidR="00507E74">
        <w:rPr>
          <w:rFonts w:ascii="Times New Roman" w:hAnsi="Times New Roman" w:cs="Times New Roman"/>
          <w:b/>
          <w:sz w:val="24"/>
          <w:szCs w:val="24"/>
        </w:rPr>
        <w:t>3</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Comitê de Auditoria deverá realizar pelo menos </w:t>
      </w:r>
      <w:r>
        <w:rPr>
          <w:rFonts w:ascii="Times New Roman" w:hAnsi="Times New Roman" w:cs="Times New Roman"/>
          <w:sz w:val="24"/>
          <w:szCs w:val="24"/>
        </w:rPr>
        <w:t>(___) reuniões mensais.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506C4F">
        <w:rPr>
          <w:rFonts w:ascii="Times New Roman" w:hAnsi="Times New Roman" w:cs="Times New Roman"/>
          <w:b/>
          <w:sz w:val="24"/>
          <w:szCs w:val="24"/>
        </w:rPr>
        <w:t xml:space="preserve">NOTA </w:t>
      </w:r>
      <w:r w:rsidR="00167CC1">
        <w:rPr>
          <w:rFonts w:ascii="Times New Roman" w:hAnsi="Times New Roman" w:cs="Times New Roman"/>
          <w:b/>
          <w:sz w:val="24"/>
          <w:szCs w:val="24"/>
        </w:rPr>
        <w:t>19</w:t>
      </w:r>
      <w:r w:rsidRPr="00506C4F">
        <w:rPr>
          <w:rFonts w:ascii="Times New Roman" w:hAnsi="Times New Roman" w:cs="Times New Roman"/>
          <w:b/>
          <w:sz w:val="24"/>
          <w:szCs w:val="24"/>
        </w:rPr>
        <w:t>:</w:t>
      </w:r>
      <w:r w:rsidRPr="000F18DA">
        <w:rPr>
          <w:rFonts w:ascii="Times New Roman" w:hAnsi="Times New Roman" w:cs="Times New Roman"/>
          <w:sz w:val="24"/>
          <w:szCs w:val="24"/>
        </w:rPr>
        <w:t xml:space="preserve"> são 4 para empresas de capital aberto e instituições financeiras e 2 para as demais empresas estatais.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w:t>
      </w:r>
      <w:r w:rsidRPr="000F18DA">
        <w:rPr>
          <w:rFonts w:ascii="Times New Roman" w:hAnsi="Times New Roman" w:cs="Times New Roman"/>
          <w:b/>
          <w:color w:val="000000"/>
          <w:sz w:val="24"/>
          <w:szCs w:val="24"/>
        </w:rPr>
        <w:t xml:space="preserve">1º </w:t>
      </w:r>
      <w:r w:rsidRPr="000F18DA">
        <w:rPr>
          <w:rFonts w:ascii="Times New Roman" w:hAnsi="Times New Roman" w:cs="Times New Roman"/>
          <w:sz w:val="24"/>
          <w:szCs w:val="24"/>
        </w:rPr>
        <w:t>O Comitê deverá apreciar as informações contábeis antes da sua divulgação.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b/>
          <w:bCs/>
          <w:color w:val="FF0000"/>
          <w:sz w:val="24"/>
          <w:szCs w:val="24"/>
        </w:rPr>
      </w:pPr>
      <w:r>
        <w:rPr>
          <w:rFonts w:ascii="Times New Roman" w:hAnsi="Times New Roman" w:cs="Times New Roman"/>
          <w:b/>
          <w:color w:val="000000"/>
          <w:sz w:val="24"/>
          <w:szCs w:val="24"/>
        </w:rPr>
        <w:t>§</w:t>
      </w:r>
      <w:r w:rsidRPr="000F18DA">
        <w:rPr>
          <w:rFonts w:ascii="Times New Roman" w:hAnsi="Times New Roman" w:cs="Times New Roman"/>
          <w:b/>
          <w:color w:val="000000"/>
          <w:sz w:val="24"/>
          <w:szCs w:val="24"/>
        </w:rPr>
        <w:t xml:space="preserve">2º </w:t>
      </w:r>
      <w:r w:rsidRPr="000F18DA">
        <w:rPr>
          <w:rFonts w:ascii="Times New Roman" w:hAnsi="Times New Roman" w:cs="Times New Roman"/>
          <w:sz w:val="24"/>
          <w:szCs w:val="24"/>
        </w:rPr>
        <w:t>As atas de reuniões do Comitê de Auditoria serão divulgadas.</w:t>
      </w:r>
      <w:r w:rsidRPr="000F18DA">
        <w:rPr>
          <w:rFonts w:ascii="Times New Roman" w:hAnsi="Times New Roman" w:cs="Times New Roman"/>
          <w:b/>
          <w:bCs/>
          <w:sz w:val="24"/>
          <w:szCs w:val="24"/>
        </w:rPr>
        <w:t xml:space="preserv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lastRenderedPageBreak/>
        <w:t>§</w:t>
      </w:r>
      <w:r w:rsidRPr="000F18DA">
        <w:rPr>
          <w:rFonts w:ascii="Times New Roman" w:hAnsi="Times New Roman" w:cs="Times New Roman"/>
          <w:b/>
          <w:color w:val="000000"/>
          <w:sz w:val="24"/>
          <w:szCs w:val="24"/>
        </w:rPr>
        <w:t xml:space="preserve">3º </w:t>
      </w:r>
      <w:r w:rsidRPr="000F18DA">
        <w:rPr>
          <w:rFonts w:ascii="Times New Roman" w:hAnsi="Times New Roman" w:cs="Times New Roman"/>
          <w:sz w:val="24"/>
          <w:szCs w:val="24"/>
        </w:rPr>
        <w:t>Na hipótese de o Conselho de Administração considerar que a divulgação da ata possa pôr em risco interesse legítimo da empresa estatal, apenas o seu extrato será divulgado.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w:t>
      </w:r>
      <w:r w:rsidRPr="000F18DA">
        <w:rPr>
          <w:rFonts w:ascii="Times New Roman" w:hAnsi="Times New Roman" w:cs="Times New Roman"/>
          <w:b/>
          <w:color w:val="000000"/>
          <w:sz w:val="24"/>
          <w:szCs w:val="24"/>
        </w:rPr>
        <w:t xml:space="preserve">4º </w:t>
      </w:r>
      <w:r w:rsidRPr="000F18DA">
        <w:rPr>
          <w:rFonts w:ascii="Times New Roman" w:hAnsi="Times New Roman" w:cs="Times New Roman"/>
          <w:sz w:val="24"/>
          <w:szCs w:val="24"/>
        </w:rPr>
        <w:t>A restrição de que trata o parágrafo anterior não será oponível aos órgãos de controle, que terão total e irrestrito acesso ao conteúdo das atas do Comitê de Auditoria estatutário, observada a transferência de sigilo.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ind w:left="57"/>
        <w:jc w:val="center"/>
        <w:rPr>
          <w:rFonts w:ascii="Times New Roman" w:hAnsi="Times New Roman" w:cs="Times New Roman"/>
          <w:b/>
          <w:bCs/>
          <w:sz w:val="24"/>
          <w:szCs w:val="24"/>
        </w:rPr>
      </w:pPr>
      <w:r w:rsidRPr="000F18DA">
        <w:rPr>
          <w:rFonts w:ascii="Times New Roman" w:hAnsi="Times New Roman" w:cs="Times New Roman"/>
          <w:b/>
          <w:bCs/>
          <w:sz w:val="24"/>
          <w:szCs w:val="24"/>
        </w:rPr>
        <w:t>COMPETÊNCIAS</w:t>
      </w:r>
    </w:p>
    <w:p w:rsidR="004A03E3" w:rsidRPr="000F18DA" w:rsidRDefault="004A03E3" w:rsidP="004A03E3">
      <w:pPr>
        <w:autoSpaceDE w:val="0"/>
        <w:autoSpaceDN w:val="0"/>
        <w:adjustRightInd w:val="0"/>
        <w:spacing w:after="0" w:line="240" w:lineRule="auto"/>
        <w:ind w:left="57"/>
        <w:jc w:val="center"/>
        <w:rPr>
          <w:rFonts w:ascii="Times New Roman" w:hAnsi="Times New Roman" w:cs="Times New Roman"/>
          <w:sz w:val="24"/>
          <w:szCs w:val="24"/>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5</w:t>
      </w:r>
      <w:r w:rsidR="00507E74">
        <w:rPr>
          <w:rFonts w:ascii="Times New Roman" w:hAnsi="Times New Roman" w:cs="Times New Roman"/>
          <w:b/>
        </w:rPr>
        <w:t>4</w:t>
      </w:r>
      <w:r w:rsidRPr="000F18DA">
        <w:rPr>
          <w:rFonts w:ascii="Times New Roman" w:hAnsi="Times New Roman" w:cs="Times New Roman"/>
          <w:b/>
        </w:rPr>
        <w:t xml:space="preserve">. </w:t>
      </w:r>
      <w:r w:rsidRPr="000F18DA">
        <w:rPr>
          <w:rFonts w:ascii="Times New Roman" w:hAnsi="Times New Roman" w:cs="Times New Roman"/>
        </w:rPr>
        <w:t xml:space="preserve">Competirá ao Comitê de Auditoria Estatutário, sem prejuízo de outras competências previstas na legislação: </w:t>
      </w:r>
    </w:p>
    <w:p w:rsidR="004A03E3" w:rsidRPr="000F18DA" w:rsidRDefault="004A03E3" w:rsidP="004A03E3">
      <w:pPr>
        <w:pStyle w:val="Default"/>
        <w:rPr>
          <w:rFonts w:ascii="Times New Roman" w:hAnsi="Times New Roman" w:cs="Times New Roman"/>
        </w:rPr>
      </w:pP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Pr="000F18DA">
        <w:rPr>
          <w:rFonts w:ascii="Times New Roman" w:hAnsi="Times New Roman" w:cs="Times New Roman"/>
          <w:sz w:val="24"/>
          <w:szCs w:val="24"/>
        </w:rPr>
        <w:t>opinar</w:t>
      </w:r>
      <w:proofErr w:type="gramEnd"/>
      <w:r w:rsidRPr="000F18DA">
        <w:rPr>
          <w:rFonts w:ascii="Times New Roman" w:hAnsi="Times New Roman" w:cs="Times New Roman"/>
          <w:sz w:val="24"/>
          <w:szCs w:val="24"/>
        </w:rPr>
        <w:t xml:space="preserve"> sobre a contratação e destituição de auditor independente;</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II</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supervisionar</w:t>
      </w:r>
      <w:proofErr w:type="gramEnd"/>
      <w:r w:rsidRPr="000F18DA">
        <w:rPr>
          <w:rFonts w:ascii="Times New Roman" w:hAnsi="Times New Roman" w:cs="Times New Roman"/>
          <w:sz w:val="24"/>
          <w:szCs w:val="24"/>
        </w:rPr>
        <w:t xml:space="preserve"> as atividades dos auditores independentes, avaliando sua independência, a qualidade dos serviços prestados e a adequação de tais serviços às necessidades da empresa;</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III</w:t>
      </w:r>
      <w:r>
        <w:rPr>
          <w:rFonts w:ascii="Times New Roman" w:hAnsi="Times New Roman" w:cs="Times New Roman"/>
          <w:sz w:val="24"/>
          <w:szCs w:val="24"/>
        </w:rPr>
        <w:t xml:space="preserve"> – </w:t>
      </w:r>
      <w:r w:rsidRPr="000F18DA">
        <w:rPr>
          <w:rFonts w:ascii="Times New Roman" w:hAnsi="Times New Roman" w:cs="Times New Roman"/>
          <w:sz w:val="24"/>
          <w:szCs w:val="24"/>
        </w:rPr>
        <w:t xml:space="preserve">supervisionar as atividades desenvolvidas nas áreas de controle interno, de auditoria interna e de elaboração das demonstrações financeiras da empresa estatal;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IV</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monitorar</w:t>
      </w:r>
      <w:proofErr w:type="gramEnd"/>
      <w:r w:rsidRPr="000F18DA">
        <w:rPr>
          <w:rFonts w:ascii="Times New Roman" w:hAnsi="Times New Roman" w:cs="Times New Roman"/>
          <w:sz w:val="24"/>
          <w:szCs w:val="24"/>
        </w:rPr>
        <w:t xml:space="preserve"> a qualidade e a integridade dos mecanismos de controle interno, das demonstrações financeiras e das informações e medições divulgadas pela empresa;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V</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avaliar e monitorar</w:t>
      </w:r>
      <w:proofErr w:type="gramEnd"/>
      <w:r w:rsidRPr="000F18DA">
        <w:rPr>
          <w:rFonts w:ascii="Times New Roman" w:hAnsi="Times New Roman" w:cs="Times New Roman"/>
          <w:sz w:val="24"/>
          <w:szCs w:val="24"/>
        </w:rPr>
        <w:t xml:space="preserve"> exposições de risco da empresa, podendo requerer, entre outras, informações detalhadas sobre políticas e procedimentos referentes a: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a) remuneração da administração;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b) utilização de ativos da empresa; </w:t>
      </w:r>
    </w:p>
    <w:p w:rsidR="004A03E3" w:rsidRPr="000F18DA" w:rsidRDefault="004A03E3" w:rsidP="004A03E3">
      <w:pPr>
        <w:spacing w:after="0" w:line="240" w:lineRule="auto"/>
        <w:rPr>
          <w:rFonts w:ascii="Times New Roman" w:hAnsi="Times New Roman" w:cs="Times New Roman"/>
          <w:sz w:val="24"/>
          <w:szCs w:val="24"/>
        </w:rPr>
      </w:pPr>
      <w:r w:rsidRPr="000F18DA">
        <w:rPr>
          <w:rFonts w:ascii="Times New Roman" w:hAnsi="Times New Roman" w:cs="Times New Roman"/>
          <w:sz w:val="24"/>
          <w:szCs w:val="24"/>
        </w:rPr>
        <w:t>c) gastos incorridos em nome da empresa;</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VI</w:t>
      </w:r>
      <w:r>
        <w:rPr>
          <w:rFonts w:ascii="Times New Roman" w:hAnsi="Times New Roman" w:cs="Times New Roman"/>
          <w:sz w:val="24"/>
          <w:szCs w:val="24"/>
        </w:rPr>
        <w:t xml:space="preserve"> – </w:t>
      </w:r>
      <w:proofErr w:type="gramStart"/>
      <w:r w:rsidRPr="000F18DA">
        <w:rPr>
          <w:rFonts w:ascii="Times New Roman" w:hAnsi="Times New Roman" w:cs="Times New Roman"/>
          <w:sz w:val="24"/>
          <w:szCs w:val="24"/>
        </w:rPr>
        <w:t>avaliar e monitorar</w:t>
      </w:r>
      <w:proofErr w:type="gramEnd"/>
      <w:r w:rsidRPr="000F18DA">
        <w:rPr>
          <w:rFonts w:ascii="Times New Roman" w:hAnsi="Times New Roman" w:cs="Times New Roman"/>
          <w:sz w:val="24"/>
          <w:szCs w:val="24"/>
        </w:rPr>
        <w:t xml:space="preserve">, em conjunto com a administração e a área de auditoria interna, a adequação e divulgação das transações com partes relacionadas;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VII</w:t>
      </w:r>
      <w:r>
        <w:rPr>
          <w:rFonts w:ascii="Times New Roman" w:hAnsi="Times New Roman" w:cs="Times New Roman"/>
          <w:sz w:val="24"/>
          <w:szCs w:val="24"/>
        </w:rPr>
        <w:t xml:space="preserve"> – </w:t>
      </w:r>
      <w:r w:rsidRPr="000F18DA">
        <w:rPr>
          <w:rFonts w:ascii="Times New Roman" w:hAnsi="Times New Roman" w:cs="Times New Roman"/>
          <w:sz w:val="24"/>
          <w:szCs w:val="24"/>
        </w:rPr>
        <w:t xml:space="preserve">elaborar relatório anual com informações sobre as atividades, os resultados, as conclusões e suas recomendações, registrando, se houver, as divergências significativas entre administração, auditoria independente e o próprio Comitê de Auditoria Estatutário em relação às demonstrações financeiras; </w:t>
      </w: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VIII</w:t>
      </w:r>
      <w:r>
        <w:rPr>
          <w:rFonts w:ascii="Times New Roman" w:hAnsi="Times New Roman" w:cs="Times New Roman"/>
          <w:sz w:val="24"/>
          <w:szCs w:val="24"/>
        </w:rPr>
        <w:t xml:space="preserve"> – </w:t>
      </w:r>
      <w:r w:rsidRPr="000F18DA">
        <w:rPr>
          <w:rFonts w:ascii="Times New Roman" w:hAnsi="Times New Roman" w:cs="Times New Roman"/>
          <w:sz w:val="24"/>
          <w:szCs w:val="24"/>
        </w:rPr>
        <w:t>avaliar a razoabilidade dos parâmetros em que se fundamentam os cálculos atuariais, bem como o resultado atuarial dos planos de benefícios mantidos pelo fundo de pensão, quando a empresa pública ou a sociedade de economia mista for patrocinadora de entidade fechada de previdência complementar.</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w:t>
      </w:r>
      <w:r w:rsidRPr="000F18DA">
        <w:rPr>
          <w:rFonts w:ascii="Times New Roman" w:hAnsi="Times New Roman" w:cs="Times New Roman"/>
          <w:b/>
          <w:color w:val="000000"/>
          <w:sz w:val="24"/>
          <w:szCs w:val="24"/>
        </w:rPr>
        <w:t xml:space="preserve">1º </w:t>
      </w:r>
      <w:r w:rsidRPr="000F18DA">
        <w:rPr>
          <w:rFonts w:ascii="Times New Roman" w:hAnsi="Times New Roman" w:cs="Times New Roman"/>
          <w:sz w:val="24"/>
          <w:szCs w:val="24"/>
        </w:rPr>
        <w:t>Ao menos um dos membros do Comitê de Auditoria Estatutário</w:t>
      </w:r>
      <w:r w:rsidRPr="00782267">
        <w:rPr>
          <w:rFonts w:ascii="Times New Roman" w:hAnsi="Times New Roman" w:cs="Times New Roman"/>
          <w:sz w:val="24"/>
          <w:szCs w:val="24"/>
        </w:rPr>
        <w:t xml:space="preserve"> </w:t>
      </w:r>
      <w:r w:rsidRPr="000F18DA">
        <w:rPr>
          <w:rFonts w:ascii="Times New Roman" w:hAnsi="Times New Roman" w:cs="Times New Roman"/>
          <w:sz w:val="24"/>
          <w:szCs w:val="24"/>
        </w:rPr>
        <w:t>deverá participar das reuniões do Conselho de Administração que tratem das demonstrações contábeis periódicas, da contratação do auditor independente e do Plano Anual de Atividades de Auditoria Interna – PAINT.</w:t>
      </w:r>
    </w:p>
    <w:p w:rsidR="004A03E3" w:rsidRDefault="004A03E3" w:rsidP="004A03E3">
      <w:pPr>
        <w:jc w:val="both"/>
        <w:rPr>
          <w:rFonts w:ascii="Times New Roman" w:hAnsi="Times New Roman" w:cs="Times New Roman"/>
          <w:b/>
          <w:color w:val="000000"/>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 xml:space="preserve">§2º </w:t>
      </w:r>
      <w:r w:rsidRPr="000F18DA">
        <w:rPr>
          <w:rFonts w:ascii="Times New Roman" w:hAnsi="Times New Roman" w:cs="Times New Roman"/>
          <w:sz w:val="24"/>
          <w:szCs w:val="24"/>
        </w:rPr>
        <w:t>O Comitê de Auditoria Estatutário deverá possuir meios para receber denúncias, inclusive sigilosas, internas e externas à empresa, em matérias relacionadas ao escopo de suas atividades.</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VIII</w:t>
      </w:r>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COMITÊ DE ELEGIBILIDADE</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spacing w:after="0" w:line="240" w:lineRule="auto"/>
        <w:jc w:val="center"/>
        <w:rPr>
          <w:rFonts w:ascii="Times New Roman" w:hAnsi="Times New Roman" w:cs="Times New Roman"/>
          <w:b/>
          <w:bCs/>
          <w:sz w:val="24"/>
          <w:szCs w:val="24"/>
          <w:lang w:val="pt-PT"/>
        </w:rPr>
      </w:pPr>
      <w:r w:rsidRPr="000F18DA">
        <w:rPr>
          <w:rFonts w:ascii="Times New Roman" w:hAnsi="Times New Roman" w:cs="Times New Roman"/>
          <w:b/>
          <w:bCs/>
          <w:sz w:val="24"/>
          <w:szCs w:val="24"/>
          <w:lang w:val="pt-PT"/>
        </w:rPr>
        <w:lastRenderedPageBreak/>
        <w:t>CARACTERIZAÇÃO</w:t>
      </w:r>
    </w:p>
    <w:p w:rsidR="004A03E3" w:rsidRPr="000F18DA" w:rsidRDefault="004A03E3" w:rsidP="004A03E3">
      <w:pPr>
        <w:spacing w:after="0" w:line="240" w:lineRule="auto"/>
        <w:jc w:val="both"/>
        <w:rPr>
          <w:rFonts w:ascii="Times New Roman" w:hAnsi="Times New Roman" w:cs="Times New Roman"/>
          <w:sz w:val="24"/>
          <w:szCs w:val="24"/>
          <w:lang w:val="pt-PT"/>
        </w:rPr>
      </w:pPr>
    </w:p>
    <w:p w:rsidR="004A03E3" w:rsidRDefault="004A03E3" w:rsidP="004A03E3">
      <w:pPr>
        <w:spacing w:after="0" w:line="240" w:lineRule="auto"/>
        <w:jc w:val="both"/>
        <w:rPr>
          <w:rFonts w:ascii="Times New Roman" w:hAnsi="Times New Roman" w:cs="Times New Roman"/>
          <w:sz w:val="24"/>
          <w:szCs w:val="24"/>
          <w:lang w:val="pt-PT"/>
        </w:rPr>
      </w:pPr>
      <w:r w:rsidRPr="000F18DA">
        <w:rPr>
          <w:rFonts w:ascii="Times New Roman" w:hAnsi="Times New Roman" w:cs="Times New Roman"/>
          <w:b/>
          <w:sz w:val="24"/>
          <w:szCs w:val="24"/>
        </w:rPr>
        <w:t>Art. 5</w:t>
      </w:r>
      <w:r w:rsidR="00507E74">
        <w:rPr>
          <w:rFonts w:ascii="Times New Roman" w:hAnsi="Times New Roman" w:cs="Times New Roman"/>
          <w:b/>
          <w:sz w:val="24"/>
          <w:szCs w:val="24"/>
        </w:rPr>
        <w:t>5</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lang w:val="pt-PT"/>
        </w:rPr>
        <w:t>A empresa disporá de Comitê de Elegibilidade que visará auxiliar os acionistas na verificação da conformidade do processo de indicação e de avaliação dos administradores e conselheiros fiscais.</w:t>
      </w:r>
    </w:p>
    <w:p w:rsidR="004A03E3" w:rsidRPr="000F18DA" w:rsidRDefault="004A03E3" w:rsidP="004A03E3">
      <w:pPr>
        <w:spacing w:after="0" w:line="240" w:lineRule="auto"/>
        <w:jc w:val="both"/>
        <w:rPr>
          <w:rFonts w:ascii="Times New Roman" w:hAnsi="Times New Roman" w:cs="Times New Roman"/>
          <w:sz w:val="24"/>
          <w:szCs w:val="24"/>
          <w:lang w:val="pt-PT"/>
        </w:rPr>
      </w:pPr>
    </w:p>
    <w:p w:rsidR="004A03E3" w:rsidRPr="000F18DA"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COMPOSIÇÃO</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5</w:t>
      </w:r>
      <w:r w:rsidR="00507E74">
        <w:rPr>
          <w:rFonts w:ascii="Times New Roman" w:hAnsi="Times New Roman" w:cs="Times New Roman"/>
          <w:b/>
          <w:sz w:val="24"/>
          <w:szCs w:val="24"/>
        </w:rPr>
        <w:t>6</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 Comitê de Elegibilidade poderá ser constituído por </w:t>
      </w:r>
      <w:r>
        <w:rPr>
          <w:rFonts w:ascii="Times New Roman" w:hAnsi="Times New Roman" w:cs="Times New Roman"/>
          <w:sz w:val="24"/>
          <w:szCs w:val="24"/>
        </w:rPr>
        <w:t>(__)</w:t>
      </w:r>
      <w:r w:rsidRPr="000F18DA">
        <w:rPr>
          <w:rFonts w:ascii="Times New Roman" w:hAnsi="Times New Roman" w:cs="Times New Roman"/>
          <w:sz w:val="24"/>
          <w:szCs w:val="24"/>
        </w:rPr>
        <w:t xml:space="preserve"> membros de outros comitês, preferencialmente o de auditoria, por empregados ou conselheiros de administração, sem remuneração adicional, observados os artigos 156 e 165 da Lei 6.404, de 15 de dezembro de 1976.</w:t>
      </w:r>
    </w:p>
    <w:p w:rsidR="004A03E3" w:rsidRDefault="004A03E3" w:rsidP="004A03E3">
      <w:pPr>
        <w:spacing w:after="0" w:line="240" w:lineRule="auto"/>
        <w:rPr>
          <w:rFonts w:ascii="Times New Roman" w:hAnsi="Times New Roman" w:cs="Times New Roman"/>
          <w:sz w:val="24"/>
          <w:szCs w:val="24"/>
        </w:rPr>
      </w:pPr>
      <w:r w:rsidRPr="00977E1E">
        <w:rPr>
          <w:rFonts w:ascii="Times New Roman" w:hAnsi="Times New Roman" w:cs="Times New Roman"/>
          <w:b/>
          <w:sz w:val="24"/>
          <w:szCs w:val="24"/>
        </w:rPr>
        <w:t>NOTA 2</w:t>
      </w:r>
      <w:r w:rsidR="00167CC1">
        <w:rPr>
          <w:rFonts w:ascii="Times New Roman" w:hAnsi="Times New Roman" w:cs="Times New Roman"/>
          <w:b/>
          <w:sz w:val="24"/>
          <w:szCs w:val="24"/>
        </w:rPr>
        <w:t>0</w:t>
      </w:r>
      <w:r w:rsidRPr="00977E1E">
        <w:rPr>
          <w:rFonts w:ascii="Times New Roman" w:hAnsi="Times New Roman" w:cs="Times New Roman"/>
          <w:b/>
          <w:sz w:val="24"/>
          <w:szCs w:val="24"/>
        </w:rPr>
        <w:t>:</w:t>
      </w:r>
      <w:r w:rsidRPr="000F18DA">
        <w:rPr>
          <w:rFonts w:ascii="Times New Roman" w:hAnsi="Times New Roman" w:cs="Times New Roman"/>
          <w:sz w:val="24"/>
          <w:szCs w:val="24"/>
        </w:rPr>
        <w:t xml:space="preserve"> deverá ser indicado o número de membros.</w:t>
      </w: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spacing w:after="0" w:line="240" w:lineRule="auto"/>
        <w:jc w:val="center"/>
        <w:rPr>
          <w:rFonts w:ascii="Times New Roman" w:hAnsi="Times New Roman" w:cs="Times New Roman"/>
          <w:b/>
          <w:bCs/>
          <w:sz w:val="24"/>
          <w:szCs w:val="24"/>
          <w:lang w:val="pt-PT"/>
        </w:rPr>
      </w:pPr>
      <w:r w:rsidRPr="000F18DA">
        <w:rPr>
          <w:rFonts w:ascii="Times New Roman" w:hAnsi="Times New Roman" w:cs="Times New Roman"/>
          <w:b/>
          <w:bCs/>
          <w:sz w:val="24"/>
          <w:szCs w:val="24"/>
          <w:lang w:val="pt-PT"/>
        </w:rPr>
        <w:t>COMPETÊNCIAS</w:t>
      </w:r>
    </w:p>
    <w:p w:rsidR="004A03E3" w:rsidRPr="000F18DA" w:rsidRDefault="004A03E3" w:rsidP="004A03E3">
      <w:pPr>
        <w:spacing w:after="0" w:line="240" w:lineRule="auto"/>
        <w:rPr>
          <w:rFonts w:ascii="Times New Roman" w:hAnsi="Times New Roman" w:cs="Times New Roman"/>
          <w:b/>
          <w:bCs/>
          <w:sz w:val="24"/>
          <w:szCs w:val="24"/>
          <w:lang w:val="pt-PT"/>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5</w:t>
      </w:r>
      <w:r w:rsidR="00507E74">
        <w:rPr>
          <w:rFonts w:ascii="Times New Roman" w:hAnsi="Times New Roman" w:cs="Times New Roman"/>
          <w:b/>
          <w:sz w:val="24"/>
          <w:szCs w:val="24"/>
        </w:rPr>
        <w:t>7</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Compete ao Comitê de Elegibilidade:</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Pr="000F18DA">
        <w:rPr>
          <w:rFonts w:ascii="Times New Roman" w:hAnsi="Times New Roman" w:cs="Times New Roman"/>
          <w:sz w:val="24"/>
          <w:szCs w:val="24"/>
        </w:rPr>
        <w:t>opinar</w:t>
      </w:r>
      <w:proofErr w:type="gramEnd"/>
      <w:r w:rsidRPr="000F18DA">
        <w:rPr>
          <w:rFonts w:ascii="Times New Roman" w:hAnsi="Times New Roman" w:cs="Times New Roman"/>
          <w:sz w:val="24"/>
          <w:szCs w:val="24"/>
        </w:rPr>
        <w:t xml:space="preserve">, de modo a auxiliar os acionistas na indicação de administradores e conselheiros fiscais, sobre o preenchimento dos requisitos e a ausência de vedações </w:t>
      </w:r>
      <w:r>
        <w:rPr>
          <w:rFonts w:ascii="Times New Roman" w:hAnsi="Times New Roman" w:cs="Times New Roman"/>
          <w:sz w:val="24"/>
          <w:szCs w:val="24"/>
        </w:rPr>
        <w:t>para as respectivas eleições; e</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sidRPr="000F18DA">
        <w:rPr>
          <w:rFonts w:ascii="Times New Roman" w:hAnsi="Times New Roman" w:cs="Times New Roman"/>
          <w:sz w:val="24"/>
          <w:szCs w:val="24"/>
        </w:rPr>
        <w:t>verificar</w:t>
      </w:r>
      <w:proofErr w:type="gramEnd"/>
      <w:r w:rsidRPr="000F18DA">
        <w:rPr>
          <w:rFonts w:ascii="Times New Roman" w:hAnsi="Times New Roman" w:cs="Times New Roman"/>
          <w:sz w:val="24"/>
          <w:szCs w:val="24"/>
        </w:rPr>
        <w:t xml:space="preserve"> a conformidade do processo de avaliação dos administradores e conselheiros fiscais.</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w:t>
      </w:r>
      <w:r>
        <w:rPr>
          <w:rFonts w:ascii="Times New Roman" w:hAnsi="Times New Roman" w:cs="Times New Roman"/>
          <w:b/>
          <w:sz w:val="24"/>
          <w:szCs w:val="24"/>
        </w:rPr>
        <w:t>1</w:t>
      </w:r>
      <w:r w:rsidRPr="000F18DA">
        <w:rPr>
          <w:rFonts w:ascii="Times New Roman" w:hAnsi="Times New Roman" w:cs="Times New Roman"/>
          <w:b/>
          <w:sz w:val="24"/>
          <w:szCs w:val="24"/>
        </w:rPr>
        <w:t>º</w:t>
      </w:r>
      <w:r w:rsidRPr="000F18DA">
        <w:rPr>
          <w:rFonts w:ascii="Times New Roman" w:hAnsi="Times New Roman" w:cs="Times New Roman"/>
          <w:sz w:val="24"/>
          <w:szCs w:val="24"/>
        </w:rPr>
        <w:t xml:space="preserve"> O Comitê deliberará por maioria de votos com registro em ata.</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w:t>
      </w:r>
      <w:r>
        <w:rPr>
          <w:rFonts w:ascii="Times New Roman" w:hAnsi="Times New Roman" w:cs="Times New Roman"/>
          <w:b/>
          <w:sz w:val="24"/>
          <w:szCs w:val="24"/>
        </w:rPr>
        <w:t>2</w:t>
      </w:r>
      <w:r w:rsidRPr="000F18DA">
        <w:rPr>
          <w:rFonts w:ascii="Times New Roman" w:hAnsi="Times New Roman" w:cs="Times New Roman"/>
          <w:b/>
          <w:sz w:val="24"/>
          <w:szCs w:val="24"/>
        </w:rPr>
        <w:t>º</w:t>
      </w:r>
      <w:r w:rsidRPr="000F18DA">
        <w:rPr>
          <w:rFonts w:ascii="Times New Roman" w:hAnsi="Times New Roman" w:cs="Times New Roman"/>
          <w:sz w:val="24"/>
          <w:szCs w:val="24"/>
        </w:rPr>
        <w:t xml:space="preserve"> A ata deverá ser lavrada na forma de sumário dos fatos ocorridos, inclusive dissidências e protestos e conter a transcrição apenas das deliberações tomadas.</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CAPÍTULO  IX</w:t>
      </w:r>
      <w:proofErr w:type="gramEnd"/>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DEMONSTRAÇÕES CONTÁBEIS</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EXERCÍCIO SOCIAL</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5</w:t>
      </w:r>
      <w:r w:rsidR="00507E74">
        <w:rPr>
          <w:rFonts w:ascii="Times New Roman" w:hAnsi="Times New Roman" w:cs="Times New Roman"/>
          <w:b/>
          <w:sz w:val="24"/>
          <w:szCs w:val="24"/>
        </w:rPr>
        <w:t>8</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O exercício social coincidirá com o ano civil e obedecerá, quanto às demonstrações financeiras, aos preceitos deste Estatuto e da legislação pertinente.</w:t>
      </w:r>
    </w:p>
    <w:p w:rsidR="004A03E3" w:rsidRPr="000F18DA" w:rsidRDefault="004A03E3" w:rsidP="004A03E3">
      <w:pPr>
        <w:autoSpaceDE w:val="0"/>
        <w:autoSpaceDN w:val="0"/>
        <w:adjustRightInd w:val="0"/>
        <w:spacing w:after="0" w:line="240" w:lineRule="auto"/>
        <w:jc w:val="both"/>
        <w:rPr>
          <w:rFonts w:ascii="Times New Roman" w:hAnsi="Times New Roman" w:cs="Times New Roman"/>
          <w:b/>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A empresa deverá elaborar demonstrações financeiras trimestrais e divulg</w:t>
      </w:r>
      <w:r>
        <w:rPr>
          <w:rFonts w:ascii="Times New Roman" w:hAnsi="Times New Roman" w:cs="Times New Roman"/>
          <w:sz w:val="24"/>
          <w:szCs w:val="24"/>
        </w:rPr>
        <w:t>á</w:t>
      </w:r>
      <w:r w:rsidRPr="000F18DA">
        <w:rPr>
          <w:rFonts w:ascii="Times New Roman" w:hAnsi="Times New Roman" w:cs="Times New Roman"/>
          <w:sz w:val="24"/>
          <w:szCs w:val="24"/>
        </w:rPr>
        <w:t>-las em sítio eletrônico.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Aplicam-se as regras de escrituração e elaboração de demonstrações financeiras contidas na Lei nº 6.404, de 15 de dezembro de 1976, e nas normas da Comissão de Valores Mobiliários, inclusive a obrigatoriedade de auditoria independente por auditor registrado nessa Comissão.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3º</w:t>
      </w:r>
      <w:r w:rsidRPr="000F18DA">
        <w:rPr>
          <w:rFonts w:ascii="Times New Roman" w:hAnsi="Times New Roman" w:cs="Times New Roman"/>
          <w:sz w:val="24"/>
          <w:szCs w:val="24"/>
        </w:rPr>
        <w:t xml:space="preserve"> Outras demonstrações financeiras intermediárias serão preparadas, caso necessárias ou exigidas por legislação específica.</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w:t>
      </w:r>
      <w:r w:rsidRPr="000F18DA">
        <w:rPr>
          <w:rFonts w:ascii="Times New Roman" w:hAnsi="Times New Roman" w:cs="Times New Roman"/>
          <w:b/>
          <w:sz w:val="24"/>
          <w:szCs w:val="24"/>
        </w:rPr>
        <w:t>4º</w:t>
      </w:r>
      <w:r w:rsidRPr="000F18DA">
        <w:rPr>
          <w:rFonts w:ascii="Times New Roman" w:hAnsi="Times New Roman" w:cs="Times New Roman"/>
          <w:sz w:val="24"/>
          <w:szCs w:val="24"/>
        </w:rPr>
        <w:t xml:space="preserve"> Ao fim de cada exercício social, a Diretoria Executiva fará elaborar, com base na legislação vigente e na escrituração contábil, as demonstrações financeiras discriminando com clareza a situação do patrimônio da Empresa e as mutações ocorridas no exercício.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8382D">
        <w:rPr>
          <w:rFonts w:ascii="Times New Roman" w:hAnsi="Times New Roman" w:cs="Times New Roman"/>
          <w:b/>
          <w:sz w:val="24"/>
          <w:szCs w:val="24"/>
        </w:rPr>
        <w:t>NOTA 2</w:t>
      </w:r>
      <w:r w:rsidR="00167CC1">
        <w:rPr>
          <w:rFonts w:ascii="Times New Roman" w:hAnsi="Times New Roman" w:cs="Times New Roman"/>
          <w:b/>
          <w:sz w:val="24"/>
          <w:szCs w:val="24"/>
        </w:rPr>
        <w:t>1</w:t>
      </w:r>
      <w:r w:rsidRPr="0008382D">
        <w:rPr>
          <w:rFonts w:ascii="Times New Roman" w:hAnsi="Times New Roman" w:cs="Times New Roman"/>
          <w:b/>
          <w:sz w:val="24"/>
          <w:szCs w:val="24"/>
        </w:rPr>
        <w:t>:</w:t>
      </w:r>
      <w:r w:rsidRPr="000F18DA">
        <w:rPr>
          <w:rFonts w:ascii="Times New Roman" w:hAnsi="Times New Roman" w:cs="Times New Roman"/>
          <w:sz w:val="24"/>
          <w:szCs w:val="24"/>
        </w:rPr>
        <w:t xml:space="preserve"> disposição aplicável apenas às empresas de capital aberto.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DESTINAÇÃO DO LUCRO</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 xml:space="preserve">Art. </w:t>
      </w:r>
      <w:r w:rsidR="00507E74">
        <w:rPr>
          <w:rFonts w:ascii="Times New Roman" w:hAnsi="Times New Roman" w:cs="Times New Roman"/>
          <w:b/>
        </w:rPr>
        <w:t>59</w:t>
      </w:r>
      <w:r w:rsidRPr="000F18DA">
        <w:rPr>
          <w:rFonts w:ascii="Times New Roman" w:hAnsi="Times New Roman" w:cs="Times New Roman"/>
          <w:b/>
        </w:rPr>
        <w:t xml:space="preserve">. </w:t>
      </w:r>
      <w:r w:rsidRPr="000F18DA">
        <w:rPr>
          <w:rFonts w:ascii="Times New Roman" w:hAnsi="Times New Roman" w:cs="Times New Roman"/>
        </w:rPr>
        <w:t xml:space="preserve">Observadas as disposições legais, o lucro líquido do exercício terá a seguinte destinação: </w:t>
      </w:r>
    </w:p>
    <w:p w:rsidR="004A03E3" w:rsidRPr="003C384A" w:rsidRDefault="004A03E3" w:rsidP="004A03E3">
      <w:pPr>
        <w:pStyle w:val="Default"/>
      </w:pPr>
    </w:p>
    <w:p w:rsidR="004A03E3" w:rsidRPr="000F18DA" w:rsidRDefault="004A03E3" w:rsidP="004A03E3">
      <w:pPr>
        <w:pStyle w:val="Pa10"/>
        <w:spacing w:line="240" w:lineRule="auto"/>
        <w:jc w:val="both"/>
        <w:rPr>
          <w:rFonts w:ascii="Times New Roman" w:hAnsi="Times New Roman" w:cs="Times New Roman"/>
        </w:rPr>
      </w:pPr>
      <w:r w:rsidRPr="000F18DA">
        <w:rPr>
          <w:rFonts w:ascii="Times New Roman" w:hAnsi="Times New Roman" w:cs="Times New Roman"/>
        </w:rPr>
        <w:t>I</w:t>
      </w:r>
      <w:r>
        <w:rPr>
          <w:rFonts w:ascii="Times New Roman" w:hAnsi="Times New Roman" w:cs="Times New Roman"/>
        </w:rPr>
        <w:t xml:space="preserve"> – </w:t>
      </w:r>
      <w:proofErr w:type="gramStart"/>
      <w:r w:rsidRPr="000F18DA">
        <w:rPr>
          <w:rFonts w:ascii="Times New Roman" w:hAnsi="Times New Roman" w:cs="Times New Roman"/>
        </w:rPr>
        <w:t>absorção</w:t>
      </w:r>
      <w:proofErr w:type="gramEnd"/>
      <w:r w:rsidRPr="000F18DA">
        <w:rPr>
          <w:rFonts w:ascii="Times New Roman" w:hAnsi="Times New Roman" w:cs="Times New Roman"/>
        </w:rPr>
        <w:t xml:space="preserve"> de prejuízos acumulados; </w:t>
      </w:r>
    </w:p>
    <w:p w:rsidR="004A03E3" w:rsidRPr="000F18DA" w:rsidRDefault="004A03E3" w:rsidP="004A03E3">
      <w:pPr>
        <w:pStyle w:val="Pa10"/>
        <w:spacing w:line="240" w:lineRule="auto"/>
        <w:jc w:val="both"/>
        <w:rPr>
          <w:rFonts w:ascii="Times New Roman" w:hAnsi="Times New Roman" w:cs="Times New Roman"/>
        </w:rPr>
      </w:pPr>
      <w:r>
        <w:rPr>
          <w:rFonts w:ascii="Times New Roman" w:hAnsi="Times New Roman" w:cs="Times New Roman"/>
        </w:rPr>
        <w:t xml:space="preserve">II – </w:t>
      </w:r>
      <w:r w:rsidRPr="000F18DA">
        <w:rPr>
          <w:rFonts w:ascii="Times New Roman" w:hAnsi="Times New Roman" w:cs="Times New Roman"/>
        </w:rPr>
        <w:t xml:space="preserve">5% (cinco por cento) para constituição da reserva legal, </w:t>
      </w:r>
      <w:r w:rsidRPr="000F18DA">
        <w:rPr>
          <w:rFonts w:ascii="Times New Roman" w:hAnsi="Times New Roman" w:cs="Times New Roman"/>
          <w:color w:val="000000"/>
          <w:shd w:val="clear" w:color="auto" w:fill="FFFFFF"/>
        </w:rPr>
        <w:t>que não excederá de 20% (vinte por cento) do capital social</w:t>
      </w:r>
      <w:r w:rsidRPr="000F18DA">
        <w:rPr>
          <w:rFonts w:ascii="Times New Roman" w:hAnsi="Times New Roman" w:cs="Times New Roman"/>
        </w:rPr>
        <w:t xml:space="preserve">; e </w:t>
      </w:r>
    </w:p>
    <w:p w:rsidR="004A03E3" w:rsidRPr="000F18DA" w:rsidRDefault="004A03E3" w:rsidP="004A03E3">
      <w:pPr>
        <w:pStyle w:val="Pa10"/>
        <w:spacing w:line="240" w:lineRule="auto"/>
        <w:jc w:val="both"/>
        <w:rPr>
          <w:rFonts w:ascii="Times New Roman" w:hAnsi="Times New Roman" w:cs="Times New Roman"/>
        </w:rPr>
      </w:pPr>
      <w:r w:rsidRPr="00D859BA">
        <w:rPr>
          <w:rStyle w:val="A10"/>
          <w:rFonts w:ascii="Times New Roman" w:hAnsi="Times New Roman" w:cs="Times New Roman"/>
          <w:sz w:val="24"/>
          <w:szCs w:val="24"/>
        </w:rPr>
        <w:t>III – no mínimo,</w:t>
      </w:r>
      <w:r w:rsidRPr="000F18DA">
        <w:rPr>
          <w:rStyle w:val="A10"/>
          <w:rFonts w:ascii="Times New Roman" w:hAnsi="Times New Roman" w:cs="Times New Roman"/>
        </w:rPr>
        <w:t xml:space="preserve"> </w:t>
      </w:r>
      <w:r w:rsidRPr="000F18DA">
        <w:rPr>
          <w:rFonts w:ascii="Times New Roman" w:hAnsi="Times New Roman" w:cs="Times New Roman"/>
        </w:rPr>
        <w:t xml:space="preserve">25% (vinte e cinco por cento) do lucro líquido ajustado para o pagamento de dividendos, em harmonia com a política de dividendos aprovada pela empresa. </w:t>
      </w:r>
    </w:p>
    <w:p w:rsidR="004A03E3" w:rsidRPr="000F18DA" w:rsidRDefault="004A03E3" w:rsidP="004A03E3">
      <w:pPr>
        <w:pStyle w:val="Default"/>
        <w:jc w:val="both"/>
        <w:rPr>
          <w:rFonts w:ascii="Times New Roman" w:hAnsi="Times New Roman" w:cs="Times New Roman"/>
          <w:color w:val="auto"/>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O saldo remanescente será destinado para dividendo ou constituição de outras reservas de lucros nos termos da lei.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A retenção de lucros deverá ser acompanhada de justificativa em orçamento de capital previamente aprovado pela </w:t>
      </w:r>
      <w:r>
        <w:rPr>
          <w:rFonts w:ascii="Times New Roman" w:hAnsi="Times New Roman" w:cs="Times New Roman"/>
          <w:sz w:val="24"/>
          <w:szCs w:val="24"/>
        </w:rPr>
        <w:t>A</w:t>
      </w:r>
      <w:r w:rsidRPr="000F18DA">
        <w:rPr>
          <w:rFonts w:ascii="Times New Roman" w:hAnsi="Times New Roman" w:cs="Times New Roman"/>
          <w:sz w:val="24"/>
          <w:szCs w:val="24"/>
        </w:rPr>
        <w:t xml:space="preserve">ssembleia </w:t>
      </w:r>
      <w:r>
        <w:rPr>
          <w:rFonts w:ascii="Times New Roman" w:hAnsi="Times New Roman" w:cs="Times New Roman"/>
          <w:sz w:val="24"/>
          <w:szCs w:val="24"/>
        </w:rPr>
        <w:t>G</w:t>
      </w:r>
      <w:r w:rsidRPr="000F18DA">
        <w:rPr>
          <w:rFonts w:ascii="Times New Roman" w:hAnsi="Times New Roman" w:cs="Times New Roman"/>
          <w:sz w:val="24"/>
          <w:szCs w:val="24"/>
        </w:rPr>
        <w:t>eral, nos termos do art. 196 da Lei nº 6.404 de 15 de dezembro de 1976.</w:t>
      </w:r>
    </w:p>
    <w:p w:rsidR="004A03E3" w:rsidRPr="000F18DA" w:rsidRDefault="004A03E3" w:rsidP="004A03E3">
      <w:pPr>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center"/>
        <w:rPr>
          <w:rFonts w:ascii="Times New Roman" w:hAnsi="Times New Roman" w:cs="Times New Roman"/>
          <w:sz w:val="24"/>
          <w:szCs w:val="24"/>
        </w:rPr>
      </w:pPr>
      <w:r w:rsidRPr="000F18DA">
        <w:rPr>
          <w:rFonts w:ascii="Times New Roman" w:hAnsi="Times New Roman" w:cs="Times New Roman"/>
          <w:b/>
          <w:bCs/>
          <w:sz w:val="24"/>
          <w:szCs w:val="24"/>
        </w:rPr>
        <w:t>PAGAMENTO DO DIVIDENDO</w:t>
      </w:r>
      <w:r w:rsidRPr="000F18DA">
        <w:rPr>
          <w:rFonts w:ascii="Times New Roman" w:hAnsi="Times New Roman" w:cs="Times New Roman"/>
          <w:sz w:val="24"/>
          <w:szCs w:val="24"/>
        </w:rPr>
        <w:tab/>
      </w:r>
    </w:p>
    <w:p w:rsidR="004A03E3" w:rsidRPr="000F18DA" w:rsidRDefault="004A03E3" w:rsidP="004A03E3">
      <w:pPr>
        <w:autoSpaceDE w:val="0"/>
        <w:autoSpaceDN w:val="0"/>
        <w:adjustRightInd w:val="0"/>
        <w:spacing w:after="0" w:line="240" w:lineRule="auto"/>
        <w:jc w:val="center"/>
        <w:rPr>
          <w:rFonts w:ascii="Times New Roman" w:hAnsi="Times New Roman" w:cs="Times New Roman"/>
          <w:sz w:val="24"/>
          <w:szCs w:val="24"/>
        </w:rPr>
      </w:pPr>
    </w:p>
    <w:p w:rsidR="004A03E3" w:rsidRPr="000F18DA" w:rsidRDefault="004A03E3" w:rsidP="004A03E3">
      <w:pPr>
        <w:pStyle w:val="Pa9"/>
        <w:spacing w:line="240" w:lineRule="auto"/>
        <w:jc w:val="both"/>
        <w:rPr>
          <w:rFonts w:ascii="Times New Roman" w:hAnsi="Times New Roman" w:cs="Times New Roman"/>
        </w:rPr>
      </w:pPr>
      <w:r w:rsidRPr="000F18DA">
        <w:rPr>
          <w:rFonts w:ascii="Times New Roman" w:hAnsi="Times New Roman" w:cs="Times New Roman"/>
          <w:b/>
        </w:rPr>
        <w:t>Art. 6</w:t>
      </w:r>
      <w:r w:rsidR="00507E74">
        <w:rPr>
          <w:rFonts w:ascii="Times New Roman" w:hAnsi="Times New Roman" w:cs="Times New Roman"/>
          <w:b/>
        </w:rPr>
        <w:t>0</w:t>
      </w:r>
      <w:r w:rsidRPr="000F18DA">
        <w:rPr>
          <w:rFonts w:ascii="Times New Roman" w:hAnsi="Times New Roman" w:cs="Times New Roman"/>
          <w:b/>
        </w:rPr>
        <w:t xml:space="preserve">. </w:t>
      </w:r>
      <w:r w:rsidRPr="000F18DA">
        <w:rPr>
          <w:rFonts w:ascii="Times New Roman" w:hAnsi="Times New Roman" w:cs="Times New Roman"/>
        </w:rPr>
        <w:t xml:space="preserve">O dividendo será pago no prazo de 60 dias da data em que for declarado, ou até o final daquele ano, quando autorizado pela Assembleia Geral de acionistas. </w:t>
      </w:r>
    </w:p>
    <w:p w:rsidR="004A03E3" w:rsidRPr="000F18DA" w:rsidRDefault="004A03E3" w:rsidP="004A03E3">
      <w:pPr>
        <w:pStyle w:val="Default"/>
        <w:rPr>
          <w:rFonts w:ascii="Times New Roman" w:hAnsi="Times New Roman" w:cs="Times New Roman"/>
        </w:rPr>
      </w:pPr>
    </w:p>
    <w:p w:rsidR="004A03E3" w:rsidRPr="000F18DA" w:rsidRDefault="004A03E3" w:rsidP="004A03E3">
      <w:pPr>
        <w:pStyle w:val="Pa9"/>
        <w:spacing w:line="240" w:lineRule="auto"/>
        <w:jc w:val="both"/>
        <w:rPr>
          <w:rFonts w:ascii="Times New Roman" w:hAnsi="Times New Roman" w:cs="Times New Roman"/>
        </w:rPr>
      </w:pPr>
      <w:r>
        <w:rPr>
          <w:rFonts w:ascii="Times New Roman" w:hAnsi="Times New Roman" w:cs="Times New Roman"/>
          <w:b/>
        </w:rPr>
        <w:t>§</w:t>
      </w:r>
      <w:r w:rsidRPr="000F18DA">
        <w:rPr>
          <w:rFonts w:ascii="Times New Roman" w:hAnsi="Times New Roman" w:cs="Times New Roman"/>
          <w:b/>
        </w:rPr>
        <w:t>1º</w:t>
      </w:r>
      <w:r w:rsidRPr="000F18DA">
        <w:rPr>
          <w:rFonts w:ascii="Times New Roman" w:hAnsi="Times New Roman" w:cs="Times New Roman"/>
        </w:rPr>
        <w:t xml:space="preserve"> O Conselho de Administração poderá declarar dividendo com base no lucro apurado em balanço semestral ou trimestral e mediante reservas de lucros existentes no último balanço anual ou semestral, bem como antecipar dividendos, com base em balanço semestral. </w:t>
      </w:r>
    </w:p>
    <w:p w:rsidR="004A03E3" w:rsidRDefault="004A03E3" w:rsidP="004A03E3">
      <w:pPr>
        <w:autoSpaceDE w:val="0"/>
        <w:autoSpaceDN w:val="0"/>
        <w:adjustRightInd w:val="0"/>
        <w:spacing w:after="0" w:line="240" w:lineRule="auto"/>
        <w:jc w:val="both"/>
        <w:rPr>
          <w:rFonts w:ascii="Times New Roman" w:hAnsi="Times New Roman" w:cs="Times New Roman"/>
          <w:b/>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0F18DA">
        <w:rPr>
          <w:rFonts w:ascii="Times New Roman" w:hAnsi="Times New Roman" w:cs="Times New Roman"/>
          <w:b/>
          <w:sz w:val="24"/>
          <w:szCs w:val="24"/>
        </w:rPr>
        <w:t>º</w:t>
      </w:r>
      <w:r w:rsidRPr="000F18DA">
        <w:rPr>
          <w:rFonts w:ascii="Times New Roman" w:hAnsi="Times New Roman" w:cs="Times New Roman"/>
          <w:sz w:val="24"/>
          <w:szCs w:val="24"/>
        </w:rPr>
        <w:t xml:space="preserve"> Poderá ser imputado ao valor destinado a</w:t>
      </w:r>
      <w:r w:rsidR="000D5078">
        <w:rPr>
          <w:rFonts w:ascii="Times New Roman" w:hAnsi="Times New Roman" w:cs="Times New Roman"/>
          <w:sz w:val="24"/>
          <w:szCs w:val="24"/>
        </w:rPr>
        <w:t>os</w:t>
      </w:r>
      <w:r w:rsidRPr="000F18DA">
        <w:rPr>
          <w:rFonts w:ascii="Times New Roman" w:hAnsi="Times New Roman" w:cs="Times New Roman"/>
          <w:sz w:val="24"/>
          <w:szCs w:val="24"/>
        </w:rPr>
        <w:t xml:space="preserve"> dividendos, apurados na forma pr</w:t>
      </w:r>
      <w:r w:rsidR="000260ED">
        <w:rPr>
          <w:rFonts w:ascii="Times New Roman" w:hAnsi="Times New Roman" w:cs="Times New Roman"/>
          <w:sz w:val="24"/>
          <w:szCs w:val="24"/>
        </w:rPr>
        <w:t>evista neste artigo, integrado à</w:t>
      </w:r>
      <w:r w:rsidRPr="000F18DA">
        <w:rPr>
          <w:rFonts w:ascii="Times New Roman" w:hAnsi="Times New Roman" w:cs="Times New Roman"/>
          <w:sz w:val="24"/>
          <w:szCs w:val="24"/>
        </w:rPr>
        <w:t xml:space="preserve"> respectiva importância, para todos os efeitos legais, o valor da remuneração, paga ou creditada, a título de juros sobre o capital próprio, nos termos da legislação pertinente.</w:t>
      </w:r>
    </w:p>
    <w:p w:rsidR="004A03E3" w:rsidRPr="000F18DA" w:rsidRDefault="004A03E3" w:rsidP="004A03E3">
      <w:pPr>
        <w:spacing w:after="0" w:line="240" w:lineRule="auto"/>
        <w:rPr>
          <w:rFonts w:ascii="Times New Roman" w:hAnsi="Times New Roman" w:cs="Times New Roman"/>
          <w:b/>
          <w:bCs/>
          <w:sz w:val="24"/>
          <w:szCs w:val="24"/>
        </w:rPr>
      </w:pP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CAPÍTULO  X</w:t>
      </w:r>
      <w:proofErr w:type="gramEnd"/>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UNIDADES INTERNAS DE GOVERNANÇA</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TIPOS</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6</w:t>
      </w:r>
      <w:r w:rsidR="00507E74">
        <w:rPr>
          <w:rFonts w:ascii="Times New Roman" w:hAnsi="Times New Roman" w:cs="Times New Roman"/>
          <w:b/>
          <w:sz w:val="24"/>
          <w:szCs w:val="24"/>
        </w:rPr>
        <w:t>1</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A empresa terá auditoria interna, área de conformidade e gestão de riscos e ouvidoria.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O Conselho de Administração estabelecerá Política de Seleção para os titulares dessas unidades.</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lastRenderedPageBreak/>
        <w:t>AUDITORIA INTERNA</w:t>
      </w:r>
    </w:p>
    <w:p w:rsidR="004A03E3" w:rsidRPr="000F18DA" w:rsidRDefault="004A03E3" w:rsidP="004A03E3">
      <w:pPr>
        <w:autoSpaceDE w:val="0"/>
        <w:autoSpaceDN w:val="0"/>
        <w:adjustRightInd w:val="0"/>
        <w:spacing w:after="0" w:line="240" w:lineRule="auto"/>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6</w:t>
      </w:r>
      <w:r w:rsidR="00507E74">
        <w:rPr>
          <w:rFonts w:ascii="Times New Roman" w:hAnsi="Times New Roman" w:cs="Times New Roman"/>
          <w:b/>
          <w:sz w:val="24"/>
          <w:szCs w:val="24"/>
        </w:rPr>
        <w:t>2</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A Auditoria Interna deverá ser vinculada ao Conselho de Administração, diretamente ou por meio do Comitê de Auditoria Estatutário.</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6</w:t>
      </w:r>
      <w:r w:rsidR="00507E74">
        <w:rPr>
          <w:rFonts w:ascii="Times New Roman" w:hAnsi="Times New Roman" w:cs="Times New Roman"/>
          <w:b/>
          <w:sz w:val="24"/>
          <w:szCs w:val="24"/>
        </w:rPr>
        <w:t>3</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À Auditoria Interna compete: </w:t>
      </w:r>
    </w:p>
    <w:p w:rsidR="004A03E3" w:rsidRPr="008F6EB5"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8F6EB5" w:rsidRDefault="004A03E3" w:rsidP="004A03E3">
      <w:pPr>
        <w:autoSpaceDE w:val="0"/>
        <w:autoSpaceDN w:val="0"/>
        <w:adjustRightInd w:val="0"/>
        <w:spacing w:after="0" w:line="240" w:lineRule="auto"/>
        <w:jc w:val="both"/>
        <w:rPr>
          <w:rFonts w:ascii="Times New Roman" w:hAnsi="Times New Roman" w:cs="Times New Roman"/>
          <w:sz w:val="24"/>
          <w:szCs w:val="24"/>
        </w:rPr>
      </w:pPr>
      <w:r w:rsidRPr="008F6EB5">
        <w:rPr>
          <w:rFonts w:ascii="Times New Roman" w:hAnsi="Times New Roman" w:cs="Times New Roman"/>
          <w:sz w:val="24"/>
          <w:szCs w:val="24"/>
        </w:rPr>
        <w:t xml:space="preserve">I – </w:t>
      </w:r>
      <w:proofErr w:type="gramStart"/>
      <w:r w:rsidRPr="008F6EB5">
        <w:rPr>
          <w:rFonts w:ascii="Times New Roman" w:hAnsi="Times New Roman" w:cs="Times New Roman"/>
          <w:sz w:val="24"/>
          <w:szCs w:val="24"/>
        </w:rPr>
        <w:t>executar</w:t>
      </w:r>
      <w:proofErr w:type="gramEnd"/>
      <w:r w:rsidRPr="008F6EB5">
        <w:rPr>
          <w:rFonts w:ascii="Times New Roman" w:hAnsi="Times New Roman" w:cs="Times New Roman"/>
          <w:sz w:val="24"/>
          <w:szCs w:val="24"/>
        </w:rPr>
        <w:t xml:space="preserve"> as atividades de auditoria de natureza contábil, financeira, orçamentá</w:t>
      </w:r>
      <w:r w:rsidRPr="008F6EB5">
        <w:rPr>
          <w:rFonts w:ascii="Times New Roman" w:hAnsi="Times New Roman" w:cs="Times New Roman"/>
          <w:sz w:val="24"/>
          <w:szCs w:val="24"/>
        </w:rPr>
        <w:softHyphen/>
        <w:t>ria, administrativa, patrimonial e operacional da empresa;</w:t>
      </w:r>
    </w:p>
    <w:p w:rsidR="004A03E3" w:rsidRPr="008F6EB5" w:rsidRDefault="004A03E3" w:rsidP="004A03E3">
      <w:pPr>
        <w:autoSpaceDE w:val="0"/>
        <w:autoSpaceDN w:val="0"/>
        <w:adjustRightInd w:val="0"/>
        <w:spacing w:after="0" w:line="240" w:lineRule="auto"/>
        <w:jc w:val="both"/>
        <w:rPr>
          <w:rFonts w:ascii="Times New Roman" w:hAnsi="Times New Roman" w:cs="Times New Roman"/>
          <w:sz w:val="24"/>
          <w:szCs w:val="24"/>
        </w:rPr>
      </w:pPr>
      <w:r w:rsidRPr="008F6EB5">
        <w:rPr>
          <w:rFonts w:ascii="Times New Roman" w:hAnsi="Times New Roman" w:cs="Times New Roman"/>
          <w:sz w:val="24"/>
          <w:szCs w:val="24"/>
        </w:rPr>
        <w:t xml:space="preserve">II – </w:t>
      </w:r>
      <w:proofErr w:type="gramStart"/>
      <w:r w:rsidRPr="008F6EB5">
        <w:rPr>
          <w:rFonts w:ascii="Times New Roman" w:hAnsi="Times New Roman" w:cs="Times New Roman"/>
          <w:sz w:val="24"/>
          <w:szCs w:val="24"/>
        </w:rPr>
        <w:t>propor</w:t>
      </w:r>
      <w:proofErr w:type="gramEnd"/>
      <w:r w:rsidRPr="008F6EB5">
        <w:rPr>
          <w:rFonts w:ascii="Times New Roman" w:hAnsi="Times New Roman" w:cs="Times New Roman"/>
          <w:sz w:val="24"/>
          <w:szCs w:val="24"/>
        </w:rPr>
        <w:t xml:space="preserve"> as medidas preventivas e corretivas dos desvios detectados; </w:t>
      </w:r>
    </w:p>
    <w:p w:rsidR="004A03E3" w:rsidRPr="008F6EB5" w:rsidRDefault="004A03E3" w:rsidP="004A03E3">
      <w:pPr>
        <w:autoSpaceDE w:val="0"/>
        <w:autoSpaceDN w:val="0"/>
        <w:adjustRightInd w:val="0"/>
        <w:spacing w:after="0" w:line="240" w:lineRule="auto"/>
        <w:jc w:val="both"/>
        <w:rPr>
          <w:rFonts w:ascii="Times New Roman" w:hAnsi="Times New Roman" w:cs="Times New Roman"/>
          <w:sz w:val="24"/>
          <w:szCs w:val="24"/>
        </w:rPr>
      </w:pPr>
      <w:r w:rsidRPr="008F6EB5">
        <w:rPr>
          <w:rFonts w:ascii="Times New Roman" w:hAnsi="Times New Roman" w:cs="Times New Roman"/>
          <w:sz w:val="24"/>
          <w:szCs w:val="24"/>
        </w:rPr>
        <w:t xml:space="preserve">III – verificar o cumprimento e a implementação pela empresa das recomendações ou determinações da Auditoria Geral do Estado, do Tribunal de Contas do Estado – TCE e do Conselho Fiscal; </w:t>
      </w:r>
    </w:p>
    <w:p w:rsidR="004A03E3" w:rsidRPr="008F6EB5" w:rsidRDefault="004A03E3" w:rsidP="004A03E3">
      <w:pPr>
        <w:autoSpaceDE w:val="0"/>
        <w:autoSpaceDN w:val="0"/>
        <w:adjustRightInd w:val="0"/>
        <w:spacing w:after="0" w:line="240" w:lineRule="auto"/>
        <w:jc w:val="both"/>
        <w:rPr>
          <w:rFonts w:ascii="Times New Roman" w:hAnsi="Times New Roman" w:cs="Times New Roman"/>
          <w:sz w:val="24"/>
          <w:szCs w:val="24"/>
        </w:rPr>
      </w:pPr>
      <w:r w:rsidRPr="008F6EB5">
        <w:rPr>
          <w:rFonts w:ascii="Times New Roman" w:hAnsi="Times New Roman" w:cs="Times New Roman"/>
          <w:sz w:val="24"/>
          <w:szCs w:val="24"/>
        </w:rPr>
        <w:t xml:space="preserve">IV – </w:t>
      </w:r>
      <w:proofErr w:type="gramStart"/>
      <w:r w:rsidRPr="008F6EB5">
        <w:rPr>
          <w:rFonts w:ascii="Times New Roman" w:hAnsi="Times New Roman" w:cs="Times New Roman"/>
          <w:sz w:val="24"/>
          <w:szCs w:val="24"/>
        </w:rPr>
        <w:t>outras</w:t>
      </w:r>
      <w:proofErr w:type="gramEnd"/>
      <w:r w:rsidRPr="008F6EB5">
        <w:rPr>
          <w:rFonts w:ascii="Times New Roman" w:hAnsi="Times New Roman" w:cs="Times New Roman"/>
          <w:sz w:val="24"/>
          <w:szCs w:val="24"/>
        </w:rPr>
        <w:t xml:space="preserve"> atividades correlatas definidas pelo Conselho de Administração; e</w:t>
      </w:r>
    </w:p>
    <w:p w:rsidR="004A03E3" w:rsidRPr="008F6EB5" w:rsidRDefault="004A03E3" w:rsidP="004A03E3">
      <w:pPr>
        <w:autoSpaceDE w:val="0"/>
        <w:autoSpaceDN w:val="0"/>
        <w:adjustRightInd w:val="0"/>
        <w:spacing w:after="0" w:line="240" w:lineRule="auto"/>
        <w:jc w:val="both"/>
        <w:rPr>
          <w:rFonts w:ascii="Times New Roman" w:hAnsi="Times New Roman" w:cs="Times New Roman"/>
          <w:sz w:val="24"/>
          <w:szCs w:val="24"/>
        </w:rPr>
      </w:pPr>
      <w:r w:rsidRPr="008F6EB5">
        <w:rPr>
          <w:rFonts w:ascii="Times New Roman" w:hAnsi="Times New Roman" w:cs="Times New Roman"/>
          <w:sz w:val="24"/>
          <w:szCs w:val="24"/>
        </w:rPr>
        <w:t xml:space="preserve">V – </w:t>
      </w:r>
      <w:proofErr w:type="gramStart"/>
      <w:r w:rsidRPr="008F6EB5">
        <w:rPr>
          <w:rFonts w:ascii="Times New Roman" w:hAnsi="Times New Roman" w:cs="Times New Roman"/>
          <w:sz w:val="24"/>
          <w:szCs w:val="24"/>
        </w:rPr>
        <w:t>aferir</w:t>
      </w:r>
      <w:proofErr w:type="gramEnd"/>
      <w:r w:rsidRPr="008F6EB5">
        <w:rPr>
          <w:rFonts w:ascii="Times New Roman" w:hAnsi="Times New Roman" w:cs="Times New Roman"/>
          <w:sz w:val="24"/>
          <w:szCs w:val="24"/>
        </w:rPr>
        <w:t xml:space="preserve"> a adequação do controle interno, a efetividade do gerenciamento dos riscos e dos processos de governança e a confiabilidade do processo de coleta, mensuração, classificação, acumulação, registro e divulgação de eventos e transações, visando ao preparo de demonstrações financeiras.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spacing w:after="0" w:line="240" w:lineRule="auto"/>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Serão enviados relatórios trimestrais ao Comitê de Auditoria sobre as atividades desenvolvidas pela área de auditoria interna.</w:t>
      </w:r>
    </w:p>
    <w:p w:rsidR="004A03E3" w:rsidRPr="000F18DA" w:rsidRDefault="004A03E3" w:rsidP="004A03E3">
      <w:pPr>
        <w:spacing w:after="0" w:line="240" w:lineRule="auto"/>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ÁREA DE CONFORMIDADE E GERENCIAMENTO DE RISCOS</w:t>
      </w:r>
    </w:p>
    <w:p w:rsidR="004A03E3" w:rsidRPr="000F18DA" w:rsidRDefault="004A03E3" w:rsidP="004A03E3">
      <w:pPr>
        <w:autoSpaceDE w:val="0"/>
        <w:autoSpaceDN w:val="0"/>
        <w:adjustRightInd w:val="0"/>
        <w:spacing w:after="0" w:line="240" w:lineRule="auto"/>
        <w:rPr>
          <w:rFonts w:ascii="Times New Roman" w:hAnsi="Times New Roman" w:cs="Times New Roman"/>
          <w:b/>
          <w:bCs/>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6</w:t>
      </w:r>
      <w:r w:rsidR="00507E74">
        <w:rPr>
          <w:rFonts w:ascii="Times New Roman" w:hAnsi="Times New Roman" w:cs="Times New Roman"/>
          <w:b/>
          <w:sz w:val="24"/>
          <w:szCs w:val="24"/>
        </w:rPr>
        <w:t>4</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A área de Conformidade e Gerenciamento de Riscos se vinculam: </w:t>
      </w:r>
    </w:p>
    <w:p w:rsidR="004A03E3" w:rsidRPr="000F18DA" w:rsidRDefault="004A03E3" w:rsidP="004A03E3">
      <w:pPr>
        <w:spacing w:after="0" w:line="240" w:lineRule="auto"/>
        <w:jc w:val="both"/>
        <w:rPr>
          <w:rFonts w:ascii="Times New Roman" w:hAnsi="Times New Roman" w:cs="Times New Roman"/>
          <w:sz w:val="24"/>
          <w:szCs w:val="24"/>
        </w:rPr>
      </w:pP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Pr="000F18DA">
        <w:rPr>
          <w:rFonts w:ascii="Times New Roman" w:hAnsi="Times New Roman" w:cs="Times New Roman"/>
          <w:sz w:val="24"/>
          <w:szCs w:val="24"/>
        </w:rPr>
        <w:t>diretamente</w:t>
      </w:r>
      <w:proofErr w:type="gramEnd"/>
      <w:r w:rsidRPr="000F18DA">
        <w:rPr>
          <w:rFonts w:ascii="Times New Roman" w:hAnsi="Times New Roman" w:cs="Times New Roman"/>
          <w:sz w:val="24"/>
          <w:szCs w:val="24"/>
        </w:rPr>
        <w:t xml:space="preserve"> ao Diretor-Presidente e conduzida por ele; ou </w:t>
      </w:r>
    </w:p>
    <w:p w:rsidR="004A03E3" w:rsidRPr="000F18DA" w:rsidRDefault="004A03E3" w:rsidP="004A03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sidRPr="000F18DA">
        <w:rPr>
          <w:rFonts w:ascii="Times New Roman" w:hAnsi="Times New Roman" w:cs="Times New Roman"/>
          <w:sz w:val="24"/>
          <w:szCs w:val="24"/>
        </w:rPr>
        <w:t>ao</w:t>
      </w:r>
      <w:proofErr w:type="gramEnd"/>
      <w:r w:rsidRPr="000F18DA">
        <w:rPr>
          <w:rFonts w:ascii="Times New Roman" w:hAnsi="Times New Roman" w:cs="Times New Roman"/>
          <w:sz w:val="24"/>
          <w:szCs w:val="24"/>
        </w:rPr>
        <w:t xml:space="preserve"> Diretor-Presidente por intermédio de outro Diretor-Executivo que irá conduz</w:t>
      </w:r>
      <w:r>
        <w:rPr>
          <w:rFonts w:ascii="Times New Roman" w:hAnsi="Times New Roman" w:cs="Times New Roman"/>
          <w:sz w:val="24"/>
          <w:szCs w:val="24"/>
        </w:rPr>
        <w:t>i</w:t>
      </w:r>
      <w:r w:rsidRPr="000F18DA">
        <w:rPr>
          <w:rFonts w:ascii="Times New Roman" w:hAnsi="Times New Roman" w:cs="Times New Roman"/>
          <w:sz w:val="24"/>
          <w:szCs w:val="24"/>
        </w:rPr>
        <w:t>-la, podendo este ter outras competências.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 xml:space="preserve">A área de integridade poderá se reportar diretamente ao Conselho de Administração, se houver, ou ao Conselho de Administração da controladora, em situações em que se suspeite do envolvimento do Diretor-Presidente em irregularidades ou quando este se furtar à obrigação de adotar medidas necessárias em relação à situação a ele relatada.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6</w:t>
      </w:r>
      <w:r w:rsidR="00507E74">
        <w:rPr>
          <w:rFonts w:ascii="Times New Roman" w:hAnsi="Times New Roman" w:cs="Times New Roman"/>
          <w:b/>
          <w:sz w:val="24"/>
          <w:szCs w:val="24"/>
        </w:rPr>
        <w:t>5</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Às áreas de Conformidade e Gerenciamento de Riscos compete: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 – </w:t>
      </w:r>
      <w:proofErr w:type="gramStart"/>
      <w:r w:rsidRPr="002E74D3">
        <w:rPr>
          <w:rFonts w:ascii="Times New Roman" w:hAnsi="Times New Roman" w:cs="Times New Roman"/>
          <w:sz w:val="24"/>
          <w:szCs w:val="24"/>
        </w:rPr>
        <w:t>propor</w:t>
      </w:r>
      <w:proofErr w:type="gramEnd"/>
      <w:r w:rsidRPr="002E74D3">
        <w:rPr>
          <w:rFonts w:ascii="Times New Roman" w:hAnsi="Times New Roman" w:cs="Times New Roman"/>
          <w:sz w:val="24"/>
          <w:szCs w:val="24"/>
        </w:rPr>
        <w:t xml:space="preserve"> políticas de Conformidade e Gerenciamento de Riscos para a empresa, as quais deverão ser periodicamente revisadas e aprovadas pelo Conselho de Ad</w:t>
      </w:r>
      <w:r w:rsidRPr="002E74D3">
        <w:rPr>
          <w:rFonts w:ascii="Times New Roman" w:hAnsi="Times New Roman" w:cs="Times New Roman"/>
          <w:sz w:val="24"/>
          <w:szCs w:val="24"/>
        </w:rPr>
        <w:softHyphen/>
        <w:t xml:space="preserve">ministração, e comunicá-las a todo o corpo funcional da organização;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II – </w:t>
      </w:r>
      <w:proofErr w:type="gramStart"/>
      <w:r w:rsidRPr="002E74D3">
        <w:rPr>
          <w:rFonts w:ascii="Times New Roman" w:hAnsi="Times New Roman" w:cs="Times New Roman"/>
          <w:sz w:val="24"/>
          <w:szCs w:val="24"/>
        </w:rPr>
        <w:t>verificar</w:t>
      </w:r>
      <w:proofErr w:type="gramEnd"/>
      <w:r w:rsidRPr="002E74D3">
        <w:rPr>
          <w:rFonts w:ascii="Times New Roman" w:hAnsi="Times New Roman" w:cs="Times New Roman"/>
          <w:sz w:val="24"/>
          <w:szCs w:val="24"/>
        </w:rPr>
        <w:t xml:space="preserve"> a aderência da estrutura organizacional e dos processos, produtos e serviços da empresa às leis, normativos, políticas e diretrizes internas e demais regulamentos aplicáveis;</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III – comunicar à Diretoria Executiva, aos Conselhos de Administração e Fiscal e ao Comitê de Auditoria a ocorrência de ato ou conduta em desacordo com as normas aplicáveis à empresa;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IV – </w:t>
      </w:r>
      <w:proofErr w:type="gramStart"/>
      <w:r w:rsidRPr="002E74D3">
        <w:rPr>
          <w:rFonts w:ascii="Times New Roman" w:hAnsi="Times New Roman" w:cs="Times New Roman"/>
          <w:sz w:val="24"/>
          <w:szCs w:val="24"/>
        </w:rPr>
        <w:t>verificar</w:t>
      </w:r>
      <w:proofErr w:type="gramEnd"/>
      <w:r w:rsidRPr="002E74D3">
        <w:rPr>
          <w:rFonts w:ascii="Times New Roman" w:hAnsi="Times New Roman" w:cs="Times New Roman"/>
          <w:sz w:val="24"/>
          <w:szCs w:val="24"/>
        </w:rPr>
        <w:t xml:space="preserve"> a aplicação adequada do princípio da segregação de funções, de for</w:t>
      </w:r>
      <w:r w:rsidRPr="002E74D3">
        <w:rPr>
          <w:rFonts w:ascii="Times New Roman" w:hAnsi="Times New Roman" w:cs="Times New Roman"/>
          <w:sz w:val="24"/>
          <w:szCs w:val="24"/>
        </w:rPr>
        <w:softHyphen/>
        <w:t xml:space="preserve">ma que seja evitada a ocorrência de conflitos de interesse e fraudes;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lastRenderedPageBreak/>
        <w:t xml:space="preserve">V – </w:t>
      </w:r>
      <w:proofErr w:type="gramStart"/>
      <w:r w:rsidRPr="002E74D3">
        <w:rPr>
          <w:rFonts w:ascii="Times New Roman" w:hAnsi="Times New Roman" w:cs="Times New Roman"/>
          <w:sz w:val="24"/>
          <w:szCs w:val="24"/>
        </w:rPr>
        <w:t>verificar</w:t>
      </w:r>
      <w:proofErr w:type="gramEnd"/>
      <w:r w:rsidRPr="002E74D3">
        <w:rPr>
          <w:rFonts w:ascii="Times New Roman" w:hAnsi="Times New Roman" w:cs="Times New Roman"/>
          <w:sz w:val="24"/>
          <w:szCs w:val="24"/>
        </w:rPr>
        <w:t xml:space="preserve"> o cumprimento do Código de Conduta e Integridade, na forma do Decreto Estadual que regulamenta a Lei nº 13.303, de 2016, bem como promover treinamentos periódicos aos empregados e dirigentes da empresa sobre o tema;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VI – </w:t>
      </w:r>
      <w:proofErr w:type="gramStart"/>
      <w:r w:rsidRPr="002E74D3">
        <w:rPr>
          <w:rFonts w:ascii="Times New Roman" w:hAnsi="Times New Roman" w:cs="Times New Roman"/>
          <w:sz w:val="24"/>
          <w:szCs w:val="24"/>
        </w:rPr>
        <w:t>coordenar</w:t>
      </w:r>
      <w:proofErr w:type="gramEnd"/>
      <w:r w:rsidRPr="002E74D3">
        <w:rPr>
          <w:rFonts w:ascii="Times New Roman" w:hAnsi="Times New Roman" w:cs="Times New Roman"/>
          <w:sz w:val="24"/>
          <w:szCs w:val="24"/>
        </w:rPr>
        <w:t xml:space="preserve"> os processos de identificação, classificação e avaliação dos riscos a que está sujeita a empresa;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VII – coordenar a elaboração e monitorar os planos de ação para mitigação dos riscos identificados, verificando continuamente a adequação e a eficácia da gestão de riscos;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VIII – estabelecer planos de contingência para os principais processos de trabalho da organização;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IX – </w:t>
      </w:r>
      <w:proofErr w:type="gramStart"/>
      <w:r w:rsidRPr="002E74D3">
        <w:rPr>
          <w:rFonts w:ascii="Times New Roman" w:hAnsi="Times New Roman" w:cs="Times New Roman"/>
          <w:sz w:val="24"/>
          <w:szCs w:val="24"/>
        </w:rPr>
        <w:t>elaborar</w:t>
      </w:r>
      <w:proofErr w:type="gramEnd"/>
      <w:r w:rsidRPr="002E74D3">
        <w:rPr>
          <w:rFonts w:ascii="Times New Roman" w:hAnsi="Times New Roman" w:cs="Times New Roman"/>
          <w:sz w:val="24"/>
          <w:szCs w:val="24"/>
        </w:rPr>
        <w:t xml:space="preserve"> relatórios periódicos de suas atividades, submetendo-os à Diretoria-Executiva, aos Conselhos de Administração e Fiscal e ao Comitê de Auditoria;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X – </w:t>
      </w:r>
      <w:proofErr w:type="gramStart"/>
      <w:r w:rsidRPr="002E74D3">
        <w:rPr>
          <w:rFonts w:ascii="Times New Roman" w:hAnsi="Times New Roman" w:cs="Times New Roman"/>
          <w:sz w:val="24"/>
          <w:szCs w:val="24"/>
        </w:rPr>
        <w:t>disseminar</w:t>
      </w:r>
      <w:proofErr w:type="gramEnd"/>
      <w:r w:rsidRPr="002E74D3">
        <w:rPr>
          <w:rFonts w:ascii="Times New Roman" w:hAnsi="Times New Roman" w:cs="Times New Roman"/>
          <w:sz w:val="24"/>
          <w:szCs w:val="24"/>
        </w:rPr>
        <w:t xml:space="preserve"> a importância da Conformidade e do Gerenciamento de Riscos, bem como a responsabilidade de cada área da empresa nestes aspectos; e</w:t>
      </w:r>
    </w:p>
    <w:p w:rsidR="004A03E3" w:rsidRDefault="004A03E3" w:rsidP="004A03E3">
      <w:pPr>
        <w:spacing w:after="0" w:line="240" w:lineRule="auto"/>
        <w:jc w:val="both"/>
        <w:rPr>
          <w:rFonts w:ascii="Times New Roman" w:hAnsi="Times New Roman" w:cs="Times New Roman"/>
          <w:b/>
          <w:bCs/>
          <w:sz w:val="24"/>
          <w:szCs w:val="24"/>
        </w:rPr>
      </w:pPr>
      <w:r w:rsidRPr="002E74D3">
        <w:rPr>
          <w:rFonts w:ascii="Times New Roman" w:hAnsi="Times New Roman" w:cs="Times New Roman"/>
          <w:sz w:val="24"/>
          <w:szCs w:val="24"/>
        </w:rPr>
        <w:t>XI – outras atividades correlatas definidas pelo Diretor ao qual se vincula.</w:t>
      </w:r>
    </w:p>
    <w:p w:rsidR="004A03E3" w:rsidRPr="000F18DA" w:rsidRDefault="004A03E3" w:rsidP="004A03E3">
      <w:pPr>
        <w:spacing w:after="0" w:line="240" w:lineRule="auto"/>
        <w:jc w:val="both"/>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OUVIDORIA</w:t>
      </w:r>
    </w:p>
    <w:p w:rsidR="004A03E3" w:rsidRPr="000F18DA" w:rsidRDefault="004A03E3" w:rsidP="004A03E3">
      <w:pPr>
        <w:autoSpaceDE w:val="0"/>
        <w:autoSpaceDN w:val="0"/>
        <w:adjustRightInd w:val="0"/>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6</w:t>
      </w:r>
      <w:r w:rsidR="00507E74">
        <w:rPr>
          <w:rFonts w:ascii="Times New Roman" w:hAnsi="Times New Roman" w:cs="Times New Roman"/>
          <w:b/>
          <w:sz w:val="24"/>
          <w:szCs w:val="24"/>
        </w:rPr>
        <w:t>6</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A Ouvidoria se vincula ao Conselho de Administração, ao qual deverá se reportar diretamente.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507E74"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67</w:t>
      </w:r>
      <w:r w:rsidR="004A03E3" w:rsidRPr="000F18DA">
        <w:rPr>
          <w:rFonts w:ascii="Times New Roman" w:hAnsi="Times New Roman" w:cs="Times New Roman"/>
          <w:b/>
          <w:sz w:val="24"/>
          <w:szCs w:val="24"/>
        </w:rPr>
        <w:t xml:space="preserve">. </w:t>
      </w:r>
      <w:r w:rsidR="004A03E3" w:rsidRPr="000F18DA">
        <w:rPr>
          <w:rFonts w:ascii="Times New Roman" w:hAnsi="Times New Roman" w:cs="Times New Roman"/>
          <w:sz w:val="24"/>
          <w:szCs w:val="24"/>
        </w:rPr>
        <w:t xml:space="preserve">À Ouvidoria compete: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 – </w:t>
      </w:r>
      <w:proofErr w:type="gramStart"/>
      <w:r w:rsidRPr="002E74D3">
        <w:rPr>
          <w:rFonts w:ascii="Times New Roman" w:hAnsi="Times New Roman" w:cs="Times New Roman"/>
          <w:sz w:val="24"/>
          <w:szCs w:val="24"/>
        </w:rPr>
        <w:t>receber e examinar</w:t>
      </w:r>
      <w:proofErr w:type="gramEnd"/>
      <w:r w:rsidRPr="002E74D3">
        <w:rPr>
          <w:rFonts w:ascii="Times New Roman" w:hAnsi="Times New Roman" w:cs="Times New Roman"/>
          <w:sz w:val="24"/>
          <w:szCs w:val="24"/>
        </w:rPr>
        <w:t xml:space="preserve"> sugestões e reclamações visando melhorar o atendimento da empresa em relação a demandas de investidores, empregados, fornecedores, clientes, usuários e sociedade em geral; </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II – </w:t>
      </w:r>
      <w:proofErr w:type="gramStart"/>
      <w:r w:rsidRPr="002E74D3">
        <w:rPr>
          <w:rFonts w:ascii="Times New Roman" w:hAnsi="Times New Roman" w:cs="Times New Roman"/>
          <w:sz w:val="24"/>
          <w:szCs w:val="24"/>
        </w:rPr>
        <w:t>receber e examinar</w:t>
      </w:r>
      <w:proofErr w:type="gramEnd"/>
      <w:r w:rsidRPr="002E74D3">
        <w:rPr>
          <w:rFonts w:ascii="Times New Roman" w:hAnsi="Times New Roman" w:cs="Times New Roman"/>
          <w:sz w:val="24"/>
          <w:szCs w:val="24"/>
        </w:rPr>
        <w:t xml:space="preserve"> denúncias internas e externas, inclusive sigilosas, relativas às atividades da empresa; e</w:t>
      </w:r>
    </w:p>
    <w:p w:rsidR="004A03E3" w:rsidRPr="002E74D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2E74D3">
        <w:rPr>
          <w:rFonts w:ascii="Times New Roman" w:hAnsi="Times New Roman" w:cs="Times New Roman"/>
          <w:sz w:val="24"/>
          <w:szCs w:val="24"/>
        </w:rPr>
        <w:t xml:space="preserve">III – outras atividades correlatas definidas pelo Conselho de Administração. </w:t>
      </w:r>
    </w:p>
    <w:p w:rsidR="004A03E3" w:rsidRPr="000F18DA" w:rsidRDefault="004A03E3" w:rsidP="004A03E3">
      <w:pPr>
        <w:pStyle w:val="PargrafodaLista"/>
        <w:autoSpaceDE w:val="0"/>
        <w:autoSpaceDN w:val="0"/>
        <w:adjustRightInd w:val="0"/>
        <w:ind w:left="284"/>
        <w:jc w:val="both"/>
        <w:rPr>
          <w:sz w:val="24"/>
          <w:szCs w:val="24"/>
        </w:rPr>
      </w:pPr>
    </w:p>
    <w:p w:rsidR="004A03E3" w:rsidRPr="000F18DA" w:rsidRDefault="004A03E3" w:rsidP="004A03E3">
      <w:pPr>
        <w:jc w:val="both"/>
        <w:rPr>
          <w:rFonts w:ascii="Times New Roman" w:hAnsi="Times New Roman" w:cs="Times New Roman"/>
          <w:sz w:val="24"/>
          <w:szCs w:val="24"/>
        </w:rPr>
      </w:pPr>
      <w:r w:rsidRPr="000F18DA">
        <w:rPr>
          <w:rFonts w:ascii="Times New Roman" w:hAnsi="Times New Roman" w:cs="Times New Roman"/>
          <w:b/>
          <w:color w:val="000000"/>
          <w:sz w:val="24"/>
          <w:szCs w:val="24"/>
        </w:rPr>
        <w:t>Parágrafo único.</w:t>
      </w:r>
      <w:r w:rsidRPr="000F18DA">
        <w:rPr>
          <w:rFonts w:ascii="Times New Roman" w:hAnsi="Times New Roman" w:cs="Times New Roman"/>
          <w:color w:val="000000"/>
          <w:sz w:val="24"/>
          <w:szCs w:val="24"/>
        </w:rPr>
        <w:t xml:space="preserve">  </w:t>
      </w:r>
      <w:r w:rsidRPr="000F18DA">
        <w:rPr>
          <w:rFonts w:ascii="Times New Roman" w:hAnsi="Times New Roman" w:cs="Times New Roman"/>
          <w:sz w:val="24"/>
          <w:szCs w:val="24"/>
        </w:rPr>
        <w:t>A Ouvidoria deverá dar encaminhamento aos procedimentos necessários para a solução dos problemas suscitados, e fornecer meios suficientes para os interessados acompanharem as providências adotadas.</w:t>
      </w:r>
    </w:p>
    <w:p w:rsidR="004A03E3" w:rsidRDefault="006021EE" w:rsidP="004A03E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XI</w:t>
      </w:r>
    </w:p>
    <w:p w:rsidR="004A03E3" w:rsidRPr="000F18DA" w:rsidRDefault="004A03E3" w:rsidP="004A03E3">
      <w:pPr>
        <w:autoSpaceDE w:val="0"/>
        <w:autoSpaceDN w:val="0"/>
        <w:adjustRightInd w:val="0"/>
        <w:spacing w:after="0" w:line="360" w:lineRule="auto"/>
        <w:jc w:val="center"/>
        <w:rPr>
          <w:rFonts w:ascii="Times New Roman" w:hAnsi="Times New Roman" w:cs="Times New Roman"/>
          <w:b/>
          <w:bCs/>
          <w:sz w:val="24"/>
          <w:szCs w:val="24"/>
        </w:rPr>
      </w:pPr>
    </w:p>
    <w:p w:rsidR="004A03E3" w:rsidRDefault="004A03E3" w:rsidP="004A03E3">
      <w:pPr>
        <w:spacing w:after="0" w:line="240" w:lineRule="auto"/>
        <w:jc w:val="center"/>
        <w:rPr>
          <w:rFonts w:ascii="Times New Roman" w:hAnsi="Times New Roman" w:cs="Times New Roman"/>
          <w:b/>
          <w:bCs/>
          <w:sz w:val="24"/>
          <w:szCs w:val="24"/>
        </w:rPr>
      </w:pPr>
      <w:r w:rsidRPr="000F18DA">
        <w:rPr>
          <w:rFonts w:ascii="Times New Roman" w:hAnsi="Times New Roman" w:cs="Times New Roman"/>
          <w:b/>
          <w:bCs/>
          <w:sz w:val="24"/>
          <w:szCs w:val="24"/>
        </w:rPr>
        <w:t>PESSOAL</w:t>
      </w:r>
    </w:p>
    <w:p w:rsidR="004A03E3" w:rsidRPr="000F18DA" w:rsidRDefault="004A03E3" w:rsidP="004A03E3">
      <w:pPr>
        <w:spacing w:after="0" w:line="240" w:lineRule="auto"/>
        <w:jc w:val="center"/>
        <w:rPr>
          <w:rFonts w:ascii="Times New Roman" w:hAnsi="Times New Roman" w:cs="Times New Roman"/>
          <w:b/>
          <w:bCs/>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b/>
          <w:sz w:val="24"/>
          <w:szCs w:val="24"/>
        </w:rPr>
        <w:t>Art. 6</w:t>
      </w:r>
      <w:r w:rsidR="00507E74">
        <w:rPr>
          <w:rFonts w:ascii="Times New Roman" w:hAnsi="Times New Roman" w:cs="Times New Roman"/>
          <w:b/>
          <w:sz w:val="24"/>
          <w:szCs w:val="24"/>
        </w:rPr>
        <w:t>8</w:t>
      </w:r>
      <w:r w:rsidRPr="000F18DA">
        <w:rPr>
          <w:rFonts w:ascii="Times New Roman" w:hAnsi="Times New Roman" w:cs="Times New Roman"/>
          <w:b/>
          <w:sz w:val="24"/>
          <w:szCs w:val="24"/>
        </w:rPr>
        <w:t xml:space="preserve">. </w:t>
      </w:r>
      <w:r w:rsidRPr="000F18DA">
        <w:rPr>
          <w:rFonts w:ascii="Times New Roman" w:hAnsi="Times New Roman" w:cs="Times New Roman"/>
          <w:sz w:val="24"/>
          <w:szCs w:val="24"/>
        </w:rPr>
        <w:t xml:space="preserve">Os empregados estarão sujeitos ao regime jurídico da Consolidação das Leis do Trabalho – CLT, à legislação complementar e aos regulamentos internos da empresa. </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1º</w:t>
      </w:r>
      <w:r w:rsidRPr="000F18DA">
        <w:rPr>
          <w:rFonts w:ascii="Times New Roman" w:hAnsi="Times New Roman" w:cs="Times New Roman"/>
          <w:sz w:val="24"/>
          <w:szCs w:val="24"/>
        </w:rPr>
        <w:t xml:space="preserve"> A admissão de empregados será realizada mediante prévia aprovação em concurso público de provas ou de provas e títulos.</w:t>
      </w:r>
    </w:p>
    <w:p w:rsidR="004A03E3" w:rsidRPr="000F18DA" w:rsidRDefault="004A03E3" w:rsidP="004A03E3">
      <w:pPr>
        <w:autoSpaceDE w:val="0"/>
        <w:autoSpaceDN w:val="0"/>
        <w:adjustRightInd w:val="0"/>
        <w:spacing w:after="0" w:line="240" w:lineRule="auto"/>
        <w:jc w:val="both"/>
        <w:rPr>
          <w:rFonts w:ascii="Times New Roman" w:hAnsi="Times New Roman" w:cs="Times New Roman"/>
          <w:sz w:val="24"/>
          <w:szCs w:val="24"/>
        </w:rPr>
      </w:pPr>
      <w:r w:rsidRPr="000F18DA">
        <w:rPr>
          <w:rFonts w:ascii="Times New Roman" w:hAnsi="Times New Roman" w:cs="Times New Roman"/>
          <w:sz w:val="24"/>
          <w:szCs w:val="24"/>
        </w:rPr>
        <w:t xml:space="preserve"> </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0F18DA">
        <w:rPr>
          <w:rFonts w:ascii="Times New Roman" w:hAnsi="Times New Roman" w:cs="Times New Roman"/>
          <w:b/>
          <w:sz w:val="24"/>
          <w:szCs w:val="24"/>
        </w:rPr>
        <w:t>2º</w:t>
      </w:r>
      <w:r w:rsidRPr="000F18DA">
        <w:rPr>
          <w:rFonts w:ascii="Times New Roman" w:hAnsi="Times New Roman" w:cs="Times New Roman"/>
          <w:sz w:val="24"/>
          <w:szCs w:val="24"/>
        </w:rPr>
        <w:t xml:space="preserve"> Os requisitos para o provimento de cargos, exercício de funções e respectivos salários, serão fixados em Plano de Cargos e Salários e Plano de Funções.</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center"/>
        <w:rPr>
          <w:rFonts w:ascii="Times New Roman" w:hAnsi="Times New Roman" w:cs="Times New Roman"/>
          <w:b/>
          <w:sz w:val="24"/>
          <w:szCs w:val="24"/>
        </w:rPr>
      </w:pPr>
      <w:r w:rsidRPr="001414DC">
        <w:rPr>
          <w:rFonts w:ascii="Times New Roman" w:hAnsi="Times New Roman" w:cs="Times New Roman"/>
          <w:b/>
          <w:sz w:val="24"/>
          <w:szCs w:val="24"/>
        </w:rPr>
        <w:t>C</w:t>
      </w:r>
      <w:r>
        <w:rPr>
          <w:rFonts w:ascii="Times New Roman" w:hAnsi="Times New Roman" w:cs="Times New Roman"/>
          <w:b/>
          <w:sz w:val="24"/>
          <w:szCs w:val="24"/>
        </w:rPr>
        <w:t>APÍTULO</w:t>
      </w:r>
      <w:r w:rsidR="006021EE">
        <w:rPr>
          <w:rFonts w:ascii="Times New Roman" w:hAnsi="Times New Roman" w:cs="Times New Roman"/>
          <w:b/>
          <w:sz w:val="24"/>
          <w:szCs w:val="24"/>
        </w:rPr>
        <w:t xml:space="preserve"> XII</w:t>
      </w:r>
    </w:p>
    <w:p w:rsidR="004A03E3" w:rsidRPr="001414DC" w:rsidRDefault="004A03E3" w:rsidP="004A03E3">
      <w:pPr>
        <w:autoSpaceDE w:val="0"/>
        <w:autoSpaceDN w:val="0"/>
        <w:adjustRightInd w:val="0"/>
        <w:spacing w:after="0" w:line="240" w:lineRule="auto"/>
        <w:jc w:val="center"/>
        <w:rPr>
          <w:rFonts w:ascii="Times New Roman" w:hAnsi="Times New Roman" w:cs="Times New Roman"/>
          <w:b/>
          <w:sz w:val="24"/>
          <w:szCs w:val="24"/>
        </w:rPr>
      </w:pPr>
    </w:p>
    <w:p w:rsidR="004A03E3" w:rsidRPr="001414DC" w:rsidRDefault="004A03E3" w:rsidP="004A03E3">
      <w:pPr>
        <w:autoSpaceDE w:val="0"/>
        <w:autoSpaceDN w:val="0"/>
        <w:adjustRightInd w:val="0"/>
        <w:spacing w:after="0" w:line="240" w:lineRule="auto"/>
        <w:jc w:val="center"/>
        <w:rPr>
          <w:rFonts w:ascii="Times New Roman" w:hAnsi="Times New Roman" w:cs="Times New Roman"/>
          <w:b/>
          <w:sz w:val="24"/>
          <w:szCs w:val="24"/>
        </w:rPr>
      </w:pPr>
      <w:r w:rsidRPr="001414DC">
        <w:rPr>
          <w:rFonts w:ascii="Times New Roman" w:hAnsi="Times New Roman" w:cs="Times New Roman"/>
          <w:b/>
          <w:sz w:val="24"/>
          <w:szCs w:val="24"/>
        </w:rPr>
        <w:t>DISPOSIÇÕES FINAIS</w:t>
      </w: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p>
    <w:p w:rsidR="004A03E3" w:rsidRDefault="004A03E3" w:rsidP="004A03E3">
      <w:pPr>
        <w:autoSpaceDE w:val="0"/>
        <w:autoSpaceDN w:val="0"/>
        <w:adjustRightInd w:val="0"/>
        <w:spacing w:after="0" w:line="240" w:lineRule="auto"/>
        <w:jc w:val="both"/>
        <w:rPr>
          <w:rFonts w:ascii="Times New Roman" w:hAnsi="Times New Roman" w:cs="Times New Roman"/>
          <w:sz w:val="24"/>
          <w:szCs w:val="24"/>
        </w:rPr>
      </w:pPr>
      <w:r w:rsidRPr="00507E74">
        <w:rPr>
          <w:rFonts w:ascii="Times New Roman" w:hAnsi="Times New Roman" w:cs="Times New Roman"/>
          <w:b/>
          <w:sz w:val="24"/>
          <w:szCs w:val="24"/>
        </w:rPr>
        <w:t>Art</w:t>
      </w:r>
      <w:r w:rsidR="00507E74">
        <w:rPr>
          <w:rFonts w:ascii="Times New Roman" w:hAnsi="Times New Roman" w:cs="Times New Roman"/>
          <w:b/>
          <w:sz w:val="24"/>
          <w:szCs w:val="24"/>
        </w:rPr>
        <w:t>. 69.</w:t>
      </w:r>
      <w:r>
        <w:rPr>
          <w:rFonts w:ascii="Times New Roman" w:hAnsi="Times New Roman" w:cs="Times New Roman"/>
          <w:sz w:val="24"/>
          <w:szCs w:val="24"/>
        </w:rPr>
        <w:t xml:space="preserve"> Os casos omissos serão decididos pelo Conselho de Administração </w:t>
      </w:r>
      <w:r>
        <w:rPr>
          <w:rFonts w:ascii="Times New Roman" w:hAnsi="Times New Roman" w:cs="Times New Roman"/>
          <w:i/>
          <w:sz w:val="24"/>
          <w:szCs w:val="24"/>
        </w:rPr>
        <w:t>ad referendum</w:t>
      </w:r>
      <w:r>
        <w:rPr>
          <w:rFonts w:ascii="Times New Roman" w:hAnsi="Times New Roman" w:cs="Times New Roman"/>
          <w:sz w:val="24"/>
          <w:szCs w:val="24"/>
        </w:rPr>
        <w:t xml:space="preserve"> da Assembleia Geral. </w:t>
      </w:r>
    </w:p>
    <w:sectPr w:rsidR="004A0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hianti Win95BT">
    <w:altName w:val="Chianti Win95B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440B"/>
    <w:multiLevelType w:val="hybridMultilevel"/>
    <w:tmpl w:val="34DC5FC8"/>
    <w:lvl w:ilvl="0" w:tplc="EBC43F38">
      <w:start w:val="1"/>
      <w:numFmt w:val="upperRoman"/>
      <w:lvlText w:val="%1."/>
      <w:lvlJc w:val="right"/>
      <w:pPr>
        <w:ind w:left="652" w:hanging="360"/>
      </w:pPr>
      <w:rPr>
        <w:rFonts w:ascii="Calibri" w:hAnsi="Calibri" w:cs="Calibri" w:hint="default"/>
        <w:sz w:val="22"/>
        <w:szCs w:val="22"/>
      </w:rPr>
    </w:lvl>
    <w:lvl w:ilvl="1" w:tplc="04160019" w:tentative="1">
      <w:start w:val="1"/>
      <w:numFmt w:val="lowerLetter"/>
      <w:lvlText w:val="%2."/>
      <w:lvlJc w:val="left"/>
      <w:pPr>
        <w:ind w:left="1372" w:hanging="360"/>
      </w:pPr>
    </w:lvl>
    <w:lvl w:ilvl="2" w:tplc="0416001B" w:tentative="1">
      <w:start w:val="1"/>
      <w:numFmt w:val="lowerRoman"/>
      <w:lvlText w:val="%3."/>
      <w:lvlJc w:val="right"/>
      <w:pPr>
        <w:ind w:left="2092" w:hanging="180"/>
      </w:pPr>
    </w:lvl>
    <w:lvl w:ilvl="3" w:tplc="0416000F" w:tentative="1">
      <w:start w:val="1"/>
      <w:numFmt w:val="decimal"/>
      <w:lvlText w:val="%4."/>
      <w:lvlJc w:val="left"/>
      <w:pPr>
        <w:ind w:left="2812" w:hanging="360"/>
      </w:pPr>
    </w:lvl>
    <w:lvl w:ilvl="4" w:tplc="04160019" w:tentative="1">
      <w:start w:val="1"/>
      <w:numFmt w:val="lowerLetter"/>
      <w:lvlText w:val="%5."/>
      <w:lvlJc w:val="left"/>
      <w:pPr>
        <w:ind w:left="3532" w:hanging="360"/>
      </w:pPr>
    </w:lvl>
    <w:lvl w:ilvl="5" w:tplc="0416001B" w:tentative="1">
      <w:start w:val="1"/>
      <w:numFmt w:val="lowerRoman"/>
      <w:lvlText w:val="%6."/>
      <w:lvlJc w:val="right"/>
      <w:pPr>
        <w:ind w:left="4252" w:hanging="180"/>
      </w:pPr>
    </w:lvl>
    <w:lvl w:ilvl="6" w:tplc="0416000F" w:tentative="1">
      <w:start w:val="1"/>
      <w:numFmt w:val="decimal"/>
      <w:lvlText w:val="%7."/>
      <w:lvlJc w:val="left"/>
      <w:pPr>
        <w:ind w:left="4972" w:hanging="360"/>
      </w:pPr>
    </w:lvl>
    <w:lvl w:ilvl="7" w:tplc="04160019" w:tentative="1">
      <w:start w:val="1"/>
      <w:numFmt w:val="lowerLetter"/>
      <w:lvlText w:val="%8."/>
      <w:lvlJc w:val="left"/>
      <w:pPr>
        <w:ind w:left="5692" w:hanging="360"/>
      </w:pPr>
    </w:lvl>
    <w:lvl w:ilvl="8" w:tplc="0416001B" w:tentative="1">
      <w:start w:val="1"/>
      <w:numFmt w:val="lowerRoman"/>
      <w:lvlText w:val="%9."/>
      <w:lvlJc w:val="right"/>
      <w:pPr>
        <w:ind w:left="6412" w:hanging="180"/>
      </w:pPr>
    </w:lvl>
  </w:abstractNum>
  <w:abstractNum w:abstractNumId="1" w15:restartNumberingAfterBreak="0">
    <w:nsid w:val="1ECC37BB"/>
    <w:multiLevelType w:val="hybridMultilevel"/>
    <w:tmpl w:val="7C82E7BC"/>
    <w:lvl w:ilvl="0" w:tplc="202ED962">
      <w:start w:val="1"/>
      <w:numFmt w:val="upperRoman"/>
      <w:lvlText w:val="%1."/>
      <w:lvlJc w:val="right"/>
      <w:pPr>
        <w:ind w:left="777" w:hanging="360"/>
      </w:pPr>
      <w:rPr>
        <w:rFonts w:ascii="Tahoma" w:hAnsi="Tahoma" w:hint="default"/>
        <w:b w:val="0"/>
        <w:bCs w:val="0"/>
        <w:i w:val="0"/>
        <w:sz w:val="18"/>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3C57A9A"/>
    <w:multiLevelType w:val="hybridMultilevel"/>
    <w:tmpl w:val="8F7C0E00"/>
    <w:lvl w:ilvl="0" w:tplc="202ED962">
      <w:start w:val="1"/>
      <w:numFmt w:val="upperRoman"/>
      <w:lvlText w:val="%1."/>
      <w:lvlJc w:val="right"/>
      <w:pPr>
        <w:ind w:left="1068" w:hanging="360"/>
      </w:pPr>
      <w:rPr>
        <w:rFonts w:ascii="Tahoma" w:hAnsi="Tahoma" w:hint="default"/>
        <w:b w:val="0"/>
        <w:i w:val="0"/>
        <w:sz w:val="18"/>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9A72832"/>
    <w:multiLevelType w:val="hybridMultilevel"/>
    <w:tmpl w:val="DBF269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575E75"/>
    <w:multiLevelType w:val="hybridMultilevel"/>
    <w:tmpl w:val="17DCC81E"/>
    <w:lvl w:ilvl="0" w:tplc="202ED962">
      <w:start w:val="1"/>
      <w:numFmt w:val="upperRoman"/>
      <w:lvlText w:val="%1."/>
      <w:lvlJc w:val="right"/>
      <w:pPr>
        <w:ind w:left="644" w:hanging="360"/>
      </w:pPr>
      <w:rPr>
        <w:rFonts w:ascii="Tahoma" w:hAnsi="Tahoma" w:hint="default"/>
        <w:b w:val="0"/>
        <w:i w:val="0"/>
        <w:sz w:val="18"/>
        <w:szCs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50A4117"/>
    <w:multiLevelType w:val="hybridMultilevel"/>
    <w:tmpl w:val="34DC5FC8"/>
    <w:lvl w:ilvl="0" w:tplc="EBC43F38">
      <w:start w:val="1"/>
      <w:numFmt w:val="upperRoman"/>
      <w:lvlText w:val="%1."/>
      <w:lvlJc w:val="right"/>
      <w:pPr>
        <w:ind w:left="652" w:hanging="360"/>
      </w:pPr>
      <w:rPr>
        <w:rFonts w:ascii="Calibri" w:hAnsi="Calibri" w:cs="Calibri" w:hint="default"/>
        <w:sz w:val="22"/>
        <w:szCs w:val="22"/>
      </w:rPr>
    </w:lvl>
    <w:lvl w:ilvl="1" w:tplc="04160019" w:tentative="1">
      <w:start w:val="1"/>
      <w:numFmt w:val="lowerLetter"/>
      <w:lvlText w:val="%2."/>
      <w:lvlJc w:val="left"/>
      <w:pPr>
        <w:ind w:left="1372" w:hanging="360"/>
      </w:pPr>
    </w:lvl>
    <w:lvl w:ilvl="2" w:tplc="0416001B" w:tentative="1">
      <w:start w:val="1"/>
      <w:numFmt w:val="lowerRoman"/>
      <w:lvlText w:val="%3."/>
      <w:lvlJc w:val="right"/>
      <w:pPr>
        <w:ind w:left="2092" w:hanging="180"/>
      </w:pPr>
    </w:lvl>
    <w:lvl w:ilvl="3" w:tplc="0416000F" w:tentative="1">
      <w:start w:val="1"/>
      <w:numFmt w:val="decimal"/>
      <w:lvlText w:val="%4."/>
      <w:lvlJc w:val="left"/>
      <w:pPr>
        <w:ind w:left="2812" w:hanging="360"/>
      </w:pPr>
    </w:lvl>
    <w:lvl w:ilvl="4" w:tplc="04160019" w:tentative="1">
      <w:start w:val="1"/>
      <w:numFmt w:val="lowerLetter"/>
      <w:lvlText w:val="%5."/>
      <w:lvlJc w:val="left"/>
      <w:pPr>
        <w:ind w:left="3532" w:hanging="360"/>
      </w:pPr>
    </w:lvl>
    <w:lvl w:ilvl="5" w:tplc="0416001B" w:tentative="1">
      <w:start w:val="1"/>
      <w:numFmt w:val="lowerRoman"/>
      <w:lvlText w:val="%6."/>
      <w:lvlJc w:val="right"/>
      <w:pPr>
        <w:ind w:left="4252" w:hanging="180"/>
      </w:pPr>
    </w:lvl>
    <w:lvl w:ilvl="6" w:tplc="0416000F" w:tentative="1">
      <w:start w:val="1"/>
      <w:numFmt w:val="decimal"/>
      <w:lvlText w:val="%7."/>
      <w:lvlJc w:val="left"/>
      <w:pPr>
        <w:ind w:left="4972" w:hanging="360"/>
      </w:pPr>
    </w:lvl>
    <w:lvl w:ilvl="7" w:tplc="04160019" w:tentative="1">
      <w:start w:val="1"/>
      <w:numFmt w:val="lowerLetter"/>
      <w:lvlText w:val="%8."/>
      <w:lvlJc w:val="left"/>
      <w:pPr>
        <w:ind w:left="5692" w:hanging="360"/>
      </w:pPr>
    </w:lvl>
    <w:lvl w:ilvl="8" w:tplc="0416001B" w:tentative="1">
      <w:start w:val="1"/>
      <w:numFmt w:val="lowerRoman"/>
      <w:lvlText w:val="%9."/>
      <w:lvlJc w:val="right"/>
      <w:pPr>
        <w:ind w:left="6412" w:hanging="180"/>
      </w:pPr>
    </w:lvl>
  </w:abstractNum>
  <w:abstractNum w:abstractNumId="6" w15:restartNumberingAfterBreak="0">
    <w:nsid w:val="4BC209FB"/>
    <w:multiLevelType w:val="hybridMultilevel"/>
    <w:tmpl w:val="6DD0628A"/>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9C1ACC"/>
    <w:multiLevelType w:val="hybridMultilevel"/>
    <w:tmpl w:val="847C1F14"/>
    <w:lvl w:ilvl="0" w:tplc="202ED962">
      <w:start w:val="1"/>
      <w:numFmt w:val="upperRoman"/>
      <w:lvlText w:val="%1."/>
      <w:lvlJc w:val="right"/>
      <w:pPr>
        <w:ind w:left="1510" w:hanging="360"/>
      </w:pPr>
      <w:rPr>
        <w:rFonts w:ascii="Tahoma" w:hAnsi="Tahoma" w:hint="default"/>
        <w:b w:val="0"/>
        <w:i w:val="0"/>
        <w:sz w:val="18"/>
        <w:szCs w:val="22"/>
      </w:rPr>
    </w:lvl>
    <w:lvl w:ilvl="1" w:tplc="04160019" w:tentative="1">
      <w:start w:val="1"/>
      <w:numFmt w:val="lowerLetter"/>
      <w:lvlText w:val="%2."/>
      <w:lvlJc w:val="left"/>
      <w:pPr>
        <w:ind w:left="2230" w:hanging="360"/>
      </w:pPr>
    </w:lvl>
    <w:lvl w:ilvl="2" w:tplc="0416001B" w:tentative="1">
      <w:start w:val="1"/>
      <w:numFmt w:val="lowerRoman"/>
      <w:lvlText w:val="%3."/>
      <w:lvlJc w:val="right"/>
      <w:pPr>
        <w:ind w:left="2950" w:hanging="180"/>
      </w:pPr>
    </w:lvl>
    <w:lvl w:ilvl="3" w:tplc="0416000F" w:tentative="1">
      <w:start w:val="1"/>
      <w:numFmt w:val="decimal"/>
      <w:lvlText w:val="%4."/>
      <w:lvlJc w:val="left"/>
      <w:pPr>
        <w:ind w:left="3670" w:hanging="360"/>
      </w:pPr>
    </w:lvl>
    <w:lvl w:ilvl="4" w:tplc="04160019" w:tentative="1">
      <w:start w:val="1"/>
      <w:numFmt w:val="lowerLetter"/>
      <w:lvlText w:val="%5."/>
      <w:lvlJc w:val="left"/>
      <w:pPr>
        <w:ind w:left="4390" w:hanging="360"/>
      </w:pPr>
    </w:lvl>
    <w:lvl w:ilvl="5" w:tplc="0416001B" w:tentative="1">
      <w:start w:val="1"/>
      <w:numFmt w:val="lowerRoman"/>
      <w:lvlText w:val="%6."/>
      <w:lvlJc w:val="right"/>
      <w:pPr>
        <w:ind w:left="5110" w:hanging="180"/>
      </w:pPr>
    </w:lvl>
    <w:lvl w:ilvl="6" w:tplc="0416000F" w:tentative="1">
      <w:start w:val="1"/>
      <w:numFmt w:val="decimal"/>
      <w:lvlText w:val="%7."/>
      <w:lvlJc w:val="left"/>
      <w:pPr>
        <w:ind w:left="5830" w:hanging="360"/>
      </w:pPr>
    </w:lvl>
    <w:lvl w:ilvl="7" w:tplc="04160019" w:tentative="1">
      <w:start w:val="1"/>
      <w:numFmt w:val="lowerLetter"/>
      <w:lvlText w:val="%8."/>
      <w:lvlJc w:val="left"/>
      <w:pPr>
        <w:ind w:left="6550" w:hanging="360"/>
      </w:pPr>
    </w:lvl>
    <w:lvl w:ilvl="8" w:tplc="0416001B" w:tentative="1">
      <w:start w:val="1"/>
      <w:numFmt w:val="lowerRoman"/>
      <w:lvlText w:val="%9."/>
      <w:lvlJc w:val="right"/>
      <w:pPr>
        <w:ind w:left="7270" w:hanging="180"/>
      </w:pPr>
    </w:lvl>
  </w:abstractNum>
  <w:abstractNum w:abstractNumId="8" w15:restartNumberingAfterBreak="0">
    <w:nsid w:val="590A29FE"/>
    <w:multiLevelType w:val="hybridMultilevel"/>
    <w:tmpl w:val="5638FB74"/>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1"/>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E3"/>
    <w:rsid w:val="000260ED"/>
    <w:rsid w:val="000D5078"/>
    <w:rsid w:val="00167CC1"/>
    <w:rsid w:val="00173292"/>
    <w:rsid w:val="002177AC"/>
    <w:rsid w:val="002A2CE4"/>
    <w:rsid w:val="004A03E3"/>
    <w:rsid w:val="00507E74"/>
    <w:rsid w:val="006021EE"/>
    <w:rsid w:val="006E5FB4"/>
    <w:rsid w:val="00802082"/>
    <w:rsid w:val="0083104A"/>
    <w:rsid w:val="008C4090"/>
    <w:rsid w:val="00992AD2"/>
    <w:rsid w:val="00B1309A"/>
    <w:rsid w:val="00BF6435"/>
    <w:rsid w:val="00C45B47"/>
    <w:rsid w:val="00C927DF"/>
    <w:rsid w:val="00DD62CA"/>
    <w:rsid w:val="00EF3447"/>
    <w:rsid w:val="00F41F52"/>
    <w:rsid w:val="00FD1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9598"/>
  <w15:chartTrackingRefBased/>
  <w15:docId w15:val="{5F949798-83B2-49C0-A0F6-3475809C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A03E3"/>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4A03E3"/>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nhideWhenUsed/>
    <w:qFormat/>
    <w:rsid w:val="004A03E3"/>
    <w:pPr>
      <w:keepNext/>
      <w:spacing w:after="0" w:line="240" w:lineRule="auto"/>
      <w:jc w:val="center"/>
      <w:outlineLvl w:val="1"/>
    </w:pPr>
    <w:rPr>
      <w:rFonts w:ascii="Times New Roman" w:eastAsia="Times New Roman" w:hAnsi="Times New Roman" w:cs="Times New Roman"/>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03E3"/>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rsid w:val="004A03E3"/>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4A03E3"/>
    <w:pPr>
      <w:tabs>
        <w:tab w:val="center" w:pos="4252"/>
        <w:tab w:val="right" w:pos="8504"/>
      </w:tabs>
      <w:spacing w:after="0" w:line="240" w:lineRule="auto"/>
      <w:jc w:val="both"/>
    </w:pPr>
    <w:rPr>
      <w:rFonts w:ascii="Times New Roman" w:eastAsia="Times New Roman" w:hAnsi="Times New Roman" w:cs="Times New Roman"/>
      <w:sz w:val="24"/>
      <w:szCs w:val="20"/>
    </w:rPr>
  </w:style>
  <w:style w:type="character" w:customStyle="1" w:styleId="CabealhoChar">
    <w:name w:val="Cabeçalho Char"/>
    <w:basedOn w:val="Fontepargpadro"/>
    <w:link w:val="Cabealho"/>
    <w:uiPriority w:val="99"/>
    <w:rsid w:val="004A03E3"/>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4A03E3"/>
    <w:rPr>
      <w:sz w:val="16"/>
      <w:szCs w:val="16"/>
    </w:rPr>
  </w:style>
  <w:style w:type="paragraph" w:styleId="Textodecomentrio">
    <w:name w:val="annotation text"/>
    <w:basedOn w:val="Normal"/>
    <w:link w:val="TextodecomentrioChar"/>
    <w:uiPriority w:val="99"/>
    <w:semiHidden/>
    <w:unhideWhenUsed/>
    <w:rsid w:val="004A03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A03E3"/>
    <w:rPr>
      <w:rFonts w:eastAsiaTheme="minorEastAsia"/>
      <w:sz w:val="20"/>
      <w:szCs w:val="20"/>
      <w:lang w:eastAsia="pt-BR"/>
    </w:rPr>
  </w:style>
  <w:style w:type="paragraph" w:styleId="Textodebalo">
    <w:name w:val="Balloon Text"/>
    <w:basedOn w:val="Normal"/>
    <w:link w:val="TextodebaloChar"/>
    <w:uiPriority w:val="99"/>
    <w:semiHidden/>
    <w:unhideWhenUsed/>
    <w:rsid w:val="004A03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03E3"/>
    <w:rPr>
      <w:rFonts w:ascii="Tahoma" w:eastAsiaTheme="minorEastAsia" w:hAnsi="Tahoma" w:cs="Tahoma"/>
      <w:sz w:val="16"/>
      <w:szCs w:val="16"/>
      <w:lang w:eastAsia="pt-BR"/>
    </w:rPr>
  </w:style>
  <w:style w:type="paragraph" w:styleId="Rodap">
    <w:name w:val="footer"/>
    <w:basedOn w:val="Normal"/>
    <w:link w:val="RodapChar"/>
    <w:uiPriority w:val="99"/>
    <w:unhideWhenUsed/>
    <w:rsid w:val="004A03E3"/>
    <w:pPr>
      <w:tabs>
        <w:tab w:val="center" w:pos="4252"/>
        <w:tab w:val="right" w:pos="8504"/>
      </w:tabs>
      <w:spacing w:after="0" w:line="240" w:lineRule="auto"/>
    </w:pPr>
  </w:style>
  <w:style w:type="character" w:customStyle="1" w:styleId="RodapChar">
    <w:name w:val="Rodapé Char"/>
    <w:basedOn w:val="Fontepargpadro"/>
    <w:link w:val="Rodap"/>
    <w:uiPriority w:val="99"/>
    <w:rsid w:val="004A03E3"/>
    <w:rPr>
      <w:rFonts w:eastAsiaTheme="minorEastAsia"/>
      <w:lang w:eastAsia="pt-BR"/>
    </w:rPr>
  </w:style>
  <w:style w:type="paragraph" w:styleId="SemEspaamento">
    <w:name w:val="No Spacing"/>
    <w:uiPriority w:val="1"/>
    <w:qFormat/>
    <w:rsid w:val="004A03E3"/>
    <w:pPr>
      <w:spacing w:after="0" w:line="240" w:lineRule="auto"/>
    </w:pPr>
    <w:rPr>
      <w:rFonts w:ascii="Calibri" w:eastAsia="Calibri" w:hAnsi="Calibri" w:cs="Times New Roman"/>
    </w:rPr>
  </w:style>
  <w:style w:type="paragraph" w:styleId="PargrafodaLista">
    <w:name w:val="List Paragraph"/>
    <w:basedOn w:val="Normal"/>
    <w:uiPriority w:val="99"/>
    <w:qFormat/>
    <w:rsid w:val="004A03E3"/>
    <w:pPr>
      <w:ind w:left="720"/>
      <w:contextualSpacing/>
    </w:pPr>
  </w:style>
  <w:style w:type="paragraph" w:styleId="Recuodecorpodetexto">
    <w:name w:val="Body Text Indent"/>
    <w:basedOn w:val="Normal"/>
    <w:link w:val="RecuodecorpodetextoChar"/>
    <w:uiPriority w:val="99"/>
    <w:semiHidden/>
    <w:unhideWhenUsed/>
    <w:rsid w:val="004A03E3"/>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uiPriority w:val="99"/>
    <w:semiHidden/>
    <w:rsid w:val="004A03E3"/>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4A03E3"/>
    <w:pPr>
      <w:spacing w:after="120" w:line="480" w:lineRule="auto"/>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uiPriority w:val="99"/>
    <w:semiHidden/>
    <w:rsid w:val="004A03E3"/>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semiHidden/>
    <w:unhideWhenUsed/>
    <w:rsid w:val="004A03E3"/>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4A03E3"/>
    <w:rPr>
      <w:rFonts w:ascii="Times New Roman" w:eastAsia="Times New Roman" w:hAnsi="Times New Roman" w:cs="Times New Roman"/>
      <w:sz w:val="16"/>
      <w:szCs w:val="16"/>
      <w:lang w:eastAsia="pt-BR"/>
    </w:rPr>
  </w:style>
  <w:style w:type="paragraph" w:customStyle="1" w:styleId="artigo">
    <w:name w:val="artigo"/>
    <w:basedOn w:val="Normal"/>
    <w:rsid w:val="004A03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4A03E3"/>
    <w:pPr>
      <w:autoSpaceDE w:val="0"/>
      <w:autoSpaceDN w:val="0"/>
      <w:adjustRightInd w:val="0"/>
      <w:spacing w:after="0" w:line="240" w:lineRule="auto"/>
    </w:pPr>
    <w:rPr>
      <w:rFonts w:ascii="Trebuchet MS" w:eastAsia="Calibri" w:hAnsi="Trebuchet MS" w:cs="Trebuchet MS"/>
      <w:color w:val="000000"/>
      <w:sz w:val="24"/>
      <w:szCs w:val="24"/>
    </w:rPr>
  </w:style>
  <w:style w:type="paragraph" w:customStyle="1" w:styleId="Pa9">
    <w:name w:val="Pa9"/>
    <w:basedOn w:val="Default"/>
    <w:next w:val="Default"/>
    <w:uiPriority w:val="99"/>
    <w:rsid w:val="004A03E3"/>
    <w:pPr>
      <w:spacing w:line="221" w:lineRule="atLeast"/>
    </w:pPr>
    <w:rPr>
      <w:rFonts w:ascii="Chianti Win95BT" w:hAnsi="Chianti Win95BT" w:cs="Chianti Win95BT"/>
      <w:color w:val="auto"/>
    </w:rPr>
  </w:style>
  <w:style w:type="paragraph" w:customStyle="1" w:styleId="Pa10">
    <w:name w:val="Pa10"/>
    <w:basedOn w:val="Default"/>
    <w:next w:val="Default"/>
    <w:uiPriority w:val="99"/>
    <w:rsid w:val="004A03E3"/>
    <w:pPr>
      <w:spacing w:line="221" w:lineRule="atLeast"/>
    </w:pPr>
    <w:rPr>
      <w:rFonts w:ascii="Chianti Win95BT" w:hAnsi="Chianti Win95BT" w:cs="Chianti Win95BT"/>
      <w:color w:val="auto"/>
    </w:rPr>
  </w:style>
  <w:style w:type="character" w:customStyle="1" w:styleId="A10">
    <w:name w:val="A10"/>
    <w:uiPriority w:val="99"/>
    <w:rsid w:val="004A03E3"/>
    <w:rPr>
      <w:color w:val="000000"/>
      <w:sz w:val="16"/>
      <w:szCs w:val="16"/>
    </w:rPr>
  </w:style>
  <w:style w:type="table" w:styleId="Tabelacomgrade">
    <w:name w:val="Table Grid"/>
    <w:basedOn w:val="Tabelanormal"/>
    <w:uiPriority w:val="99"/>
    <w:rsid w:val="004A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4A03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7775</Words>
  <Characters>41987</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Paola Correa Braga Camara de Almeida</dc:creator>
  <cp:keywords/>
  <dc:description/>
  <cp:lastModifiedBy>Eliane Nascimento Pinheiro</cp:lastModifiedBy>
  <cp:revision>3</cp:revision>
  <dcterms:created xsi:type="dcterms:W3CDTF">2017-12-04T16:03:00Z</dcterms:created>
  <dcterms:modified xsi:type="dcterms:W3CDTF">2018-01-15T19:05:00Z</dcterms:modified>
</cp:coreProperties>
</file>